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0E9AB" w14:textId="766157FE" w:rsidR="00740340" w:rsidRPr="00740340" w:rsidRDefault="00740340" w:rsidP="00740340">
      <w:pPr>
        <w:pStyle w:val="TOC1"/>
        <w:tabs>
          <w:tab w:val="right" w:leader="dot" w:pos="9395"/>
        </w:tabs>
        <w:spacing w:after="0" w:line="360" w:lineRule="auto"/>
        <w:jc w:val="center"/>
        <w:rPr>
          <w:b/>
          <w:sz w:val="26"/>
          <w:szCs w:val="26"/>
        </w:rPr>
      </w:pPr>
      <w:r w:rsidRPr="00740340">
        <w:rPr>
          <w:b/>
          <w:sz w:val="26"/>
          <w:szCs w:val="26"/>
        </w:rPr>
        <w:t>MỤC LỤC</w:t>
      </w:r>
    </w:p>
    <w:p w14:paraId="32793C5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sz w:val="26"/>
          <w:szCs w:val="26"/>
        </w:rPr>
        <w:fldChar w:fldCharType="begin"/>
      </w:r>
      <w:r w:rsidRPr="00740340">
        <w:rPr>
          <w:sz w:val="26"/>
          <w:szCs w:val="26"/>
        </w:rPr>
        <w:instrText xml:space="preserve"> TOC \o "1-3" \u </w:instrText>
      </w:r>
      <w:r w:rsidRPr="00740340">
        <w:rPr>
          <w:sz w:val="26"/>
          <w:szCs w:val="26"/>
        </w:rPr>
        <w:fldChar w:fldCharType="separate"/>
      </w:r>
      <w:r w:rsidRPr="00740340">
        <w:rPr>
          <w:bCs/>
          <w:noProof/>
          <w:sz w:val="26"/>
          <w:szCs w:val="26"/>
        </w:rPr>
        <w:t>1. Thông tin về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_Toc221636331 \h </w:instrText>
      </w:r>
      <w:r w:rsidRPr="00740340">
        <w:rPr>
          <w:noProof/>
          <w:sz w:val="26"/>
          <w:szCs w:val="26"/>
        </w:rPr>
      </w:r>
      <w:r w:rsidRPr="00740340">
        <w:rPr>
          <w:noProof/>
          <w:sz w:val="26"/>
          <w:szCs w:val="26"/>
        </w:rPr>
        <w:fldChar w:fldCharType="separate"/>
      </w:r>
      <w:r w:rsidR="00740340" w:rsidRPr="00740340">
        <w:rPr>
          <w:noProof/>
          <w:sz w:val="26"/>
          <w:szCs w:val="26"/>
        </w:rPr>
        <w:t>3</w:t>
      </w:r>
      <w:r w:rsidRPr="00740340">
        <w:rPr>
          <w:noProof/>
          <w:sz w:val="26"/>
          <w:szCs w:val="26"/>
        </w:rPr>
        <w:fldChar w:fldCharType="end"/>
      </w:r>
    </w:p>
    <w:p w14:paraId="700C73A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2. Mục tiêu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_Toc221636332 \h </w:instrText>
      </w:r>
      <w:r w:rsidRPr="00740340">
        <w:rPr>
          <w:noProof/>
          <w:sz w:val="26"/>
          <w:szCs w:val="26"/>
        </w:rPr>
      </w:r>
      <w:r w:rsidRPr="00740340">
        <w:rPr>
          <w:noProof/>
          <w:sz w:val="26"/>
          <w:szCs w:val="26"/>
        </w:rPr>
        <w:fldChar w:fldCharType="separate"/>
      </w:r>
      <w:r w:rsidR="00740340" w:rsidRPr="00740340">
        <w:rPr>
          <w:noProof/>
          <w:sz w:val="26"/>
          <w:szCs w:val="26"/>
        </w:rPr>
        <w:t>3</w:t>
      </w:r>
      <w:r w:rsidRPr="00740340">
        <w:rPr>
          <w:noProof/>
          <w:sz w:val="26"/>
          <w:szCs w:val="26"/>
        </w:rPr>
        <w:fldChar w:fldCharType="end"/>
      </w:r>
    </w:p>
    <w:p w14:paraId="28BDA14A"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vi-VN"/>
        </w:rPr>
        <w:t xml:space="preserve">2.1. </w:t>
      </w:r>
      <w:r w:rsidRPr="00740340">
        <w:rPr>
          <w:noProof/>
          <w:sz w:val="26"/>
          <w:szCs w:val="26"/>
        </w:rPr>
        <w:t>Mục tiêu chung</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_Toc221636333 \h </w:instrText>
      </w:r>
      <w:r w:rsidRPr="00740340">
        <w:rPr>
          <w:noProof/>
          <w:sz w:val="26"/>
          <w:szCs w:val="26"/>
        </w:rPr>
      </w:r>
      <w:r w:rsidRPr="00740340">
        <w:rPr>
          <w:noProof/>
          <w:sz w:val="26"/>
          <w:szCs w:val="26"/>
        </w:rPr>
        <w:fldChar w:fldCharType="separate"/>
      </w:r>
      <w:r w:rsidR="00740340" w:rsidRPr="00740340">
        <w:rPr>
          <w:noProof/>
          <w:sz w:val="26"/>
          <w:szCs w:val="26"/>
        </w:rPr>
        <w:t>3</w:t>
      </w:r>
      <w:r w:rsidRPr="00740340">
        <w:rPr>
          <w:noProof/>
          <w:sz w:val="26"/>
          <w:szCs w:val="26"/>
        </w:rPr>
        <w:fldChar w:fldCharType="end"/>
      </w:r>
    </w:p>
    <w:p w14:paraId="0DE162A3"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vi-VN"/>
        </w:rPr>
        <w:t xml:space="preserve">2.2. </w:t>
      </w:r>
      <w:r w:rsidRPr="00740340">
        <w:rPr>
          <w:noProof/>
          <w:sz w:val="26"/>
          <w:szCs w:val="26"/>
        </w:rPr>
        <w:t>Mục tiêu cụ thể</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_Toc221636334 \h </w:instrText>
      </w:r>
      <w:r w:rsidRPr="00740340">
        <w:rPr>
          <w:noProof/>
          <w:sz w:val="26"/>
          <w:szCs w:val="26"/>
        </w:rPr>
      </w:r>
      <w:r w:rsidRPr="00740340">
        <w:rPr>
          <w:noProof/>
          <w:sz w:val="26"/>
          <w:szCs w:val="26"/>
        </w:rPr>
        <w:fldChar w:fldCharType="separate"/>
      </w:r>
      <w:r w:rsidR="00740340" w:rsidRPr="00740340">
        <w:rPr>
          <w:noProof/>
          <w:sz w:val="26"/>
          <w:szCs w:val="26"/>
        </w:rPr>
        <w:t>2</w:t>
      </w:r>
      <w:r w:rsidRPr="00740340">
        <w:rPr>
          <w:noProof/>
          <w:sz w:val="26"/>
          <w:szCs w:val="26"/>
        </w:rPr>
        <w:fldChar w:fldCharType="end"/>
      </w:r>
    </w:p>
    <w:p w14:paraId="1A91B70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3. Chuẩn đầu ra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_Toc221636335 \h </w:instrText>
      </w:r>
      <w:r w:rsidRPr="00740340">
        <w:rPr>
          <w:noProof/>
          <w:sz w:val="26"/>
          <w:szCs w:val="26"/>
        </w:rPr>
      </w:r>
      <w:r w:rsidRPr="00740340">
        <w:rPr>
          <w:noProof/>
          <w:sz w:val="26"/>
          <w:szCs w:val="26"/>
        </w:rPr>
        <w:fldChar w:fldCharType="separate"/>
      </w:r>
      <w:r w:rsidR="00740340" w:rsidRPr="00740340">
        <w:rPr>
          <w:noProof/>
          <w:sz w:val="26"/>
          <w:szCs w:val="26"/>
        </w:rPr>
        <w:t>2</w:t>
      </w:r>
      <w:r w:rsidRPr="00740340">
        <w:rPr>
          <w:noProof/>
          <w:sz w:val="26"/>
          <w:szCs w:val="26"/>
        </w:rPr>
        <w:fldChar w:fldCharType="end"/>
      </w:r>
    </w:p>
    <w:p w14:paraId="6327104F"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en-GB"/>
        </w:rPr>
        <w:t>3.1. Chuẩn đầu ra</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_Toc221636336 \h </w:instrText>
      </w:r>
      <w:r w:rsidRPr="00740340">
        <w:rPr>
          <w:noProof/>
          <w:sz w:val="26"/>
          <w:szCs w:val="26"/>
        </w:rPr>
      </w:r>
      <w:r w:rsidRPr="00740340">
        <w:rPr>
          <w:noProof/>
          <w:sz w:val="26"/>
          <w:szCs w:val="26"/>
        </w:rPr>
        <w:fldChar w:fldCharType="separate"/>
      </w:r>
      <w:r w:rsidR="00740340" w:rsidRPr="00740340">
        <w:rPr>
          <w:noProof/>
          <w:sz w:val="26"/>
          <w:szCs w:val="26"/>
        </w:rPr>
        <w:t>2</w:t>
      </w:r>
      <w:r w:rsidRPr="00740340">
        <w:rPr>
          <w:noProof/>
          <w:sz w:val="26"/>
          <w:szCs w:val="26"/>
        </w:rPr>
        <w:fldChar w:fldCharType="end"/>
      </w:r>
    </w:p>
    <w:p w14:paraId="6CA98A34"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3.2 Chỉ báo cho chuẩn đầu ra của</w:t>
      </w:r>
      <w:bookmarkStart w:id="0" w:name="_GoBack"/>
      <w:bookmarkEnd w:id="0"/>
      <w:r w:rsidRPr="00740340">
        <w:rPr>
          <w:noProof/>
          <w:sz w:val="26"/>
          <w:szCs w:val="26"/>
          <w:lang w:val="de-DE"/>
        </w:rPr>
        <w:t xml:space="preserve">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_Toc221636337 \h </w:instrText>
      </w:r>
      <w:r w:rsidRPr="00740340">
        <w:rPr>
          <w:noProof/>
          <w:sz w:val="26"/>
          <w:szCs w:val="26"/>
        </w:rPr>
      </w:r>
      <w:r w:rsidRPr="00740340">
        <w:rPr>
          <w:noProof/>
          <w:sz w:val="26"/>
          <w:szCs w:val="26"/>
        </w:rPr>
        <w:fldChar w:fldCharType="separate"/>
      </w:r>
      <w:r w:rsidR="00740340" w:rsidRPr="00740340">
        <w:rPr>
          <w:noProof/>
          <w:sz w:val="26"/>
          <w:szCs w:val="26"/>
        </w:rPr>
        <w:t>2</w:t>
      </w:r>
      <w:r w:rsidRPr="00740340">
        <w:rPr>
          <w:noProof/>
          <w:sz w:val="26"/>
          <w:szCs w:val="26"/>
        </w:rPr>
        <w:fldChar w:fldCharType="end"/>
      </w:r>
    </w:p>
    <w:p w14:paraId="3F27CF1F"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4. Vị trí làm việc sau tốt nghiệp</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_Toc221636338 \h </w:instrText>
      </w:r>
      <w:r w:rsidRPr="00740340">
        <w:rPr>
          <w:noProof/>
          <w:sz w:val="26"/>
          <w:szCs w:val="26"/>
        </w:rPr>
      </w:r>
      <w:r w:rsidRPr="00740340">
        <w:rPr>
          <w:noProof/>
          <w:sz w:val="26"/>
          <w:szCs w:val="26"/>
        </w:rPr>
        <w:fldChar w:fldCharType="separate"/>
      </w:r>
      <w:r w:rsidR="00740340" w:rsidRPr="00740340">
        <w:rPr>
          <w:noProof/>
          <w:sz w:val="26"/>
          <w:szCs w:val="26"/>
        </w:rPr>
        <w:t>3</w:t>
      </w:r>
      <w:r w:rsidRPr="00740340">
        <w:rPr>
          <w:noProof/>
          <w:sz w:val="26"/>
          <w:szCs w:val="26"/>
        </w:rPr>
        <w:fldChar w:fldCharType="end"/>
      </w:r>
    </w:p>
    <w:p w14:paraId="7541B731"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5. Chuẩn đầu vào của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_Toc221636339 \h </w:instrText>
      </w:r>
      <w:r w:rsidRPr="00740340">
        <w:rPr>
          <w:noProof/>
          <w:sz w:val="26"/>
          <w:szCs w:val="26"/>
        </w:rPr>
      </w:r>
      <w:r w:rsidRPr="00740340">
        <w:rPr>
          <w:noProof/>
          <w:sz w:val="26"/>
          <w:szCs w:val="26"/>
        </w:rPr>
        <w:fldChar w:fldCharType="separate"/>
      </w:r>
      <w:r w:rsidR="00740340" w:rsidRPr="00740340">
        <w:rPr>
          <w:noProof/>
          <w:sz w:val="26"/>
          <w:szCs w:val="26"/>
        </w:rPr>
        <w:t>3</w:t>
      </w:r>
      <w:r w:rsidRPr="00740340">
        <w:rPr>
          <w:noProof/>
          <w:sz w:val="26"/>
          <w:szCs w:val="26"/>
        </w:rPr>
        <w:fldChar w:fldCharType="end"/>
      </w:r>
    </w:p>
    <w:p w14:paraId="751DD852"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6. Khối lượng kiến thức toàn khóa</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_Toc221636340 \h </w:instrText>
      </w:r>
      <w:r w:rsidRPr="00740340">
        <w:rPr>
          <w:noProof/>
          <w:sz w:val="26"/>
          <w:szCs w:val="26"/>
        </w:rPr>
      </w:r>
      <w:r w:rsidRPr="00740340">
        <w:rPr>
          <w:noProof/>
          <w:sz w:val="26"/>
          <w:szCs w:val="26"/>
        </w:rPr>
        <w:fldChar w:fldCharType="separate"/>
      </w:r>
      <w:r w:rsidR="00740340" w:rsidRPr="00740340">
        <w:rPr>
          <w:noProof/>
          <w:sz w:val="26"/>
          <w:szCs w:val="26"/>
        </w:rPr>
        <w:t>4</w:t>
      </w:r>
      <w:r w:rsidRPr="00740340">
        <w:rPr>
          <w:noProof/>
          <w:sz w:val="26"/>
          <w:szCs w:val="26"/>
        </w:rPr>
        <w:fldChar w:fldCharType="end"/>
      </w:r>
    </w:p>
    <w:p w14:paraId="1500B5DB" w14:textId="5434496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7. Ma trận thể hiện sự đóng góp của các học phần vào việc đạt được chuẩn đầu ra của chương trình</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_Toc221636341 \h </w:instrText>
      </w:r>
      <w:r w:rsidRPr="00740340">
        <w:rPr>
          <w:noProof/>
          <w:sz w:val="26"/>
          <w:szCs w:val="26"/>
        </w:rPr>
      </w:r>
      <w:r w:rsidRPr="00740340">
        <w:rPr>
          <w:noProof/>
          <w:sz w:val="26"/>
          <w:szCs w:val="26"/>
        </w:rPr>
        <w:fldChar w:fldCharType="separate"/>
      </w:r>
      <w:r w:rsidR="00740340" w:rsidRPr="00740340">
        <w:rPr>
          <w:noProof/>
          <w:sz w:val="26"/>
          <w:szCs w:val="26"/>
        </w:rPr>
        <w:t>5</w:t>
      </w:r>
      <w:r w:rsidRPr="00740340">
        <w:rPr>
          <w:noProof/>
          <w:sz w:val="26"/>
          <w:szCs w:val="26"/>
        </w:rPr>
        <w:fldChar w:fldCharType="end"/>
      </w:r>
    </w:p>
    <w:p w14:paraId="574D53F8"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bCs/>
          <w:noProof/>
          <w:sz w:val="26"/>
          <w:szCs w:val="26"/>
          <w:shd w:val="clear" w:color="auto" w:fill="FFFFFF"/>
          <w:lang w:eastAsia="vi-VN"/>
        </w:rPr>
        <w:t xml:space="preserve">8. Tổ chức giảng dạy; </w:t>
      </w:r>
      <w:r w:rsidRPr="00740340">
        <w:rPr>
          <w:rFonts w:eastAsia="Calibri"/>
          <w:bCs/>
          <w:noProof/>
          <w:sz w:val="26"/>
          <w:szCs w:val="26"/>
          <w:shd w:val="clear" w:color="auto" w:fill="FFFFFF"/>
          <w:lang w:eastAsia="vi-VN"/>
        </w:rPr>
        <w:t>Đánh giá kết quả học tập và cấp bằng tốt nghiệp</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_Toc221636342 \h </w:instrText>
      </w:r>
      <w:r w:rsidRPr="00740340">
        <w:rPr>
          <w:noProof/>
          <w:sz w:val="26"/>
          <w:szCs w:val="26"/>
        </w:rPr>
      </w:r>
      <w:r w:rsidRPr="00740340">
        <w:rPr>
          <w:noProof/>
          <w:sz w:val="26"/>
          <w:szCs w:val="26"/>
        </w:rPr>
        <w:fldChar w:fldCharType="separate"/>
      </w:r>
      <w:r w:rsidR="00740340" w:rsidRPr="00740340">
        <w:rPr>
          <w:noProof/>
          <w:sz w:val="26"/>
          <w:szCs w:val="26"/>
        </w:rPr>
        <w:t>7</w:t>
      </w:r>
      <w:r w:rsidRPr="00740340">
        <w:rPr>
          <w:noProof/>
          <w:sz w:val="26"/>
          <w:szCs w:val="26"/>
        </w:rPr>
        <w:fldChar w:fldCharType="end"/>
      </w:r>
    </w:p>
    <w:p w14:paraId="4C9B40E3"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9. Cấu trúc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_Toc221636343 \h </w:instrText>
      </w:r>
      <w:r w:rsidRPr="00740340">
        <w:rPr>
          <w:noProof/>
          <w:sz w:val="26"/>
          <w:szCs w:val="26"/>
        </w:rPr>
      </w:r>
      <w:r w:rsidRPr="00740340">
        <w:rPr>
          <w:noProof/>
          <w:sz w:val="26"/>
          <w:szCs w:val="26"/>
        </w:rPr>
        <w:fldChar w:fldCharType="separate"/>
      </w:r>
      <w:r w:rsidR="00740340" w:rsidRPr="00740340">
        <w:rPr>
          <w:noProof/>
          <w:sz w:val="26"/>
          <w:szCs w:val="26"/>
        </w:rPr>
        <w:t>7</w:t>
      </w:r>
      <w:r w:rsidRPr="00740340">
        <w:rPr>
          <w:noProof/>
          <w:sz w:val="26"/>
          <w:szCs w:val="26"/>
        </w:rPr>
        <w:fldChar w:fldCharType="end"/>
      </w:r>
    </w:p>
    <w:p w14:paraId="7B151E9A"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10. Kế hoạch đào tạo dự kiến theo từng kỳ</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_Toc221636344 \h </w:instrText>
      </w:r>
      <w:r w:rsidRPr="00740340">
        <w:rPr>
          <w:noProof/>
          <w:sz w:val="26"/>
          <w:szCs w:val="26"/>
        </w:rPr>
      </w:r>
      <w:r w:rsidRPr="00740340">
        <w:rPr>
          <w:noProof/>
          <w:sz w:val="26"/>
          <w:szCs w:val="26"/>
        </w:rPr>
        <w:fldChar w:fldCharType="separate"/>
      </w:r>
      <w:r w:rsidR="00740340" w:rsidRPr="00740340">
        <w:rPr>
          <w:noProof/>
          <w:sz w:val="26"/>
          <w:szCs w:val="26"/>
        </w:rPr>
        <w:t>8</w:t>
      </w:r>
      <w:r w:rsidRPr="00740340">
        <w:rPr>
          <w:noProof/>
          <w:sz w:val="26"/>
          <w:szCs w:val="26"/>
        </w:rPr>
        <w:fldChar w:fldCharType="end"/>
      </w:r>
    </w:p>
    <w:p w14:paraId="7443E77D"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bCs/>
          <w:noProof/>
          <w:sz w:val="26"/>
          <w:szCs w:val="26"/>
        </w:rPr>
        <w:t>11. Mô tả tóm tắt các học phần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_Toc221636345 \h </w:instrText>
      </w:r>
      <w:r w:rsidRPr="00740340">
        <w:rPr>
          <w:noProof/>
          <w:sz w:val="26"/>
          <w:szCs w:val="26"/>
        </w:rPr>
      </w:r>
      <w:r w:rsidRPr="00740340">
        <w:rPr>
          <w:noProof/>
          <w:sz w:val="26"/>
          <w:szCs w:val="26"/>
        </w:rPr>
        <w:fldChar w:fldCharType="separate"/>
      </w:r>
      <w:r w:rsidR="00740340" w:rsidRPr="00740340">
        <w:rPr>
          <w:noProof/>
          <w:sz w:val="26"/>
          <w:szCs w:val="26"/>
        </w:rPr>
        <w:t>10</w:t>
      </w:r>
      <w:r w:rsidRPr="00740340">
        <w:rPr>
          <w:noProof/>
          <w:sz w:val="26"/>
          <w:szCs w:val="26"/>
        </w:rPr>
        <w:fldChar w:fldCharType="end"/>
      </w:r>
    </w:p>
    <w:p w14:paraId="6C1495AD"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bCs/>
          <w:iCs/>
          <w:noProof/>
          <w:sz w:val="26"/>
          <w:szCs w:val="26"/>
        </w:rPr>
        <w:t>11.1.</w:t>
      </w:r>
      <w:r w:rsidRPr="00740340">
        <w:rPr>
          <w:noProof/>
          <w:sz w:val="26"/>
          <w:szCs w:val="26"/>
        </w:rPr>
        <w:t xml:space="preserve"> </w:t>
      </w:r>
      <w:r w:rsidRPr="00740340">
        <w:rPr>
          <w:bCs/>
          <w:iCs/>
          <w:noProof/>
          <w:sz w:val="26"/>
          <w:szCs w:val="26"/>
        </w:rPr>
        <w:t>Phương pháp nghiên cứu nâng cao trong kinh doanh</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_Toc221636346 \h </w:instrText>
      </w:r>
      <w:r w:rsidRPr="00740340">
        <w:rPr>
          <w:noProof/>
          <w:sz w:val="26"/>
          <w:szCs w:val="26"/>
        </w:rPr>
      </w:r>
      <w:r w:rsidRPr="00740340">
        <w:rPr>
          <w:noProof/>
          <w:sz w:val="26"/>
          <w:szCs w:val="26"/>
        </w:rPr>
        <w:fldChar w:fldCharType="separate"/>
      </w:r>
      <w:r w:rsidR="00740340" w:rsidRPr="00740340">
        <w:rPr>
          <w:noProof/>
          <w:sz w:val="26"/>
          <w:szCs w:val="26"/>
        </w:rPr>
        <w:t>10</w:t>
      </w:r>
      <w:r w:rsidRPr="00740340">
        <w:rPr>
          <w:noProof/>
          <w:sz w:val="26"/>
          <w:szCs w:val="26"/>
        </w:rPr>
        <w:fldChar w:fldCharType="end"/>
      </w:r>
    </w:p>
    <w:p w14:paraId="6CBF0402"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bCs/>
          <w:iCs/>
          <w:noProof/>
          <w:sz w:val="26"/>
          <w:szCs w:val="26"/>
        </w:rPr>
        <w:t>11.2.</w:t>
      </w:r>
      <w:r w:rsidRPr="00740340">
        <w:rPr>
          <w:noProof/>
          <w:sz w:val="26"/>
          <w:szCs w:val="26"/>
        </w:rPr>
        <w:t xml:space="preserve"> </w:t>
      </w:r>
      <w:r w:rsidRPr="00740340">
        <w:rPr>
          <w:bCs/>
          <w:iCs/>
          <w:noProof/>
          <w:sz w:val="26"/>
          <w:szCs w:val="26"/>
        </w:rPr>
        <w:t>Các lý thuyết trong nghiên cứu kinh doanh và quản lý</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_Toc221636347 \h </w:instrText>
      </w:r>
      <w:r w:rsidRPr="00740340">
        <w:rPr>
          <w:noProof/>
          <w:sz w:val="26"/>
          <w:szCs w:val="26"/>
        </w:rPr>
      </w:r>
      <w:r w:rsidRPr="00740340">
        <w:rPr>
          <w:noProof/>
          <w:sz w:val="26"/>
          <w:szCs w:val="26"/>
        </w:rPr>
        <w:fldChar w:fldCharType="separate"/>
      </w:r>
      <w:r w:rsidR="00740340" w:rsidRPr="00740340">
        <w:rPr>
          <w:noProof/>
          <w:sz w:val="26"/>
          <w:szCs w:val="26"/>
        </w:rPr>
        <w:t>10</w:t>
      </w:r>
      <w:r w:rsidRPr="00740340">
        <w:rPr>
          <w:noProof/>
          <w:sz w:val="26"/>
          <w:szCs w:val="26"/>
        </w:rPr>
        <w:fldChar w:fldCharType="end"/>
      </w:r>
    </w:p>
    <w:p w14:paraId="7709ABCC"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11.3. Phương pháp định lượng trong nghiên cứu tài chính - kế toán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_Toc221636348 \h </w:instrText>
      </w:r>
      <w:r w:rsidRPr="00740340">
        <w:rPr>
          <w:noProof/>
          <w:sz w:val="26"/>
          <w:szCs w:val="26"/>
        </w:rPr>
      </w:r>
      <w:r w:rsidRPr="00740340">
        <w:rPr>
          <w:noProof/>
          <w:sz w:val="26"/>
          <w:szCs w:val="26"/>
        </w:rPr>
        <w:fldChar w:fldCharType="separate"/>
      </w:r>
      <w:r w:rsidR="00740340" w:rsidRPr="00740340">
        <w:rPr>
          <w:noProof/>
          <w:sz w:val="26"/>
          <w:szCs w:val="26"/>
        </w:rPr>
        <w:t>10</w:t>
      </w:r>
      <w:r w:rsidRPr="00740340">
        <w:rPr>
          <w:noProof/>
          <w:sz w:val="26"/>
          <w:szCs w:val="26"/>
        </w:rPr>
        <w:fldChar w:fldCharType="end"/>
      </w:r>
    </w:p>
    <w:p w14:paraId="4910A0AD"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11.4. Phân tích dữ liệu trong tài chính - kế toán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_Toc221636349 \h </w:instrText>
      </w:r>
      <w:r w:rsidRPr="00740340">
        <w:rPr>
          <w:noProof/>
          <w:sz w:val="26"/>
          <w:szCs w:val="26"/>
        </w:rPr>
      </w:r>
      <w:r w:rsidRPr="00740340">
        <w:rPr>
          <w:noProof/>
          <w:sz w:val="26"/>
          <w:szCs w:val="26"/>
        </w:rPr>
        <w:fldChar w:fldCharType="separate"/>
      </w:r>
      <w:r w:rsidR="00740340" w:rsidRPr="00740340">
        <w:rPr>
          <w:noProof/>
          <w:sz w:val="26"/>
          <w:szCs w:val="26"/>
        </w:rPr>
        <w:t>10</w:t>
      </w:r>
      <w:r w:rsidRPr="00740340">
        <w:rPr>
          <w:noProof/>
          <w:sz w:val="26"/>
          <w:szCs w:val="26"/>
        </w:rPr>
        <w:fldChar w:fldCharType="end"/>
      </w:r>
    </w:p>
    <w:p w14:paraId="1DF0F886" w14:textId="5938FCB4" w:rsidR="00C51E17" w:rsidRPr="00740340" w:rsidRDefault="00C51E17" w:rsidP="00740340">
      <w:pPr>
        <w:pStyle w:val="TOC1"/>
        <w:tabs>
          <w:tab w:val="left" w:pos="3013"/>
          <w:tab w:val="right" w:leader="dot" w:pos="9395"/>
        </w:tabs>
        <w:spacing w:after="0" w:line="360" w:lineRule="auto"/>
        <w:jc w:val="both"/>
        <w:rPr>
          <w:noProof/>
          <w:sz w:val="26"/>
          <w:szCs w:val="26"/>
        </w:rPr>
      </w:pPr>
      <w:r w:rsidRPr="00740340">
        <w:rPr>
          <w:iCs/>
          <w:noProof/>
          <w:sz w:val="26"/>
          <w:szCs w:val="26"/>
          <w:lang w:val="vi-VN"/>
        </w:rPr>
        <w:t>11.5. Quản trị đầu tư nâng cao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_Toc221636350 \h </w:instrText>
      </w:r>
      <w:r w:rsidRPr="00740340">
        <w:rPr>
          <w:noProof/>
          <w:sz w:val="26"/>
          <w:szCs w:val="26"/>
        </w:rPr>
      </w:r>
      <w:r w:rsidRPr="00740340">
        <w:rPr>
          <w:noProof/>
          <w:sz w:val="26"/>
          <w:szCs w:val="26"/>
        </w:rPr>
        <w:fldChar w:fldCharType="separate"/>
      </w:r>
      <w:r w:rsidR="00740340" w:rsidRPr="00740340">
        <w:rPr>
          <w:noProof/>
          <w:sz w:val="26"/>
          <w:szCs w:val="26"/>
        </w:rPr>
        <w:t>11</w:t>
      </w:r>
      <w:r w:rsidRPr="00740340">
        <w:rPr>
          <w:noProof/>
          <w:sz w:val="26"/>
          <w:szCs w:val="26"/>
        </w:rPr>
        <w:fldChar w:fldCharType="end"/>
      </w:r>
    </w:p>
    <w:p w14:paraId="407AE0D5"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11.6. Báo cáo kinh doanh và phát triển bền vững</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_Toc221636351 \h </w:instrText>
      </w:r>
      <w:r w:rsidRPr="00740340">
        <w:rPr>
          <w:noProof/>
          <w:sz w:val="26"/>
          <w:szCs w:val="26"/>
        </w:rPr>
      </w:r>
      <w:r w:rsidRPr="00740340">
        <w:rPr>
          <w:noProof/>
          <w:sz w:val="26"/>
          <w:szCs w:val="26"/>
        </w:rPr>
        <w:fldChar w:fldCharType="separate"/>
      </w:r>
      <w:r w:rsidR="00740340" w:rsidRPr="00740340">
        <w:rPr>
          <w:noProof/>
          <w:sz w:val="26"/>
          <w:szCs w:val="26"/>
        </w:rPr>
        <w:t>11</w:t>
      </w:r>
      <w:r w:rsidRPr="00740340">
        <w:rPr>
          <w:noProof/>
          <w:sz w:val="26"/>
          <w:szCs w:val="26"/>
        </w:rPr>
        <w:fldChar w:fldCharType="end"/>
      </w:r>
    </w:p>
    <w:p w14:paraId="45100F0A"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11.7. Các vấn đề đương đại trong kế toán – tài chính</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_Toc221636352 \h </w:instrText>
      </w:r>
      <w:r w:rsidRPr="00740340">
        <w:rPr>
          <w:noProof/>
          <w:sz w:val="26"/>
          <w:szCs w:val="26"/>
        </w:rPr>
      </w:r>
      <w:r w:rsidRPr="00740340">
        <w:rPr>
          <w:noProof/>
          <w:sz w:val="26"/>
          <w:szCs w:val="26"/>
        </w:rPr>
        <w:fldChar w:fldCharType="separate"/>
      </w:r>
      <w:r w:rsidR="00740340" w:rsidRPr="00740340">
        <w:rPr>
          <w:noProof/>
          <w:sz w:val="26"/>
          <w:szCs w:val="26"/>
        </w:rPr>
        <w:t>11</w:t>
      </w:r>
      <w:r w:rsidRPr="00740340">
        <w:rPr>
          <w:noProof/>
          <w:sz w:val="26"/>
          <w:szCs w:val="26"/>
        </w:rPr>
        <w:fldChar w:fldCharType="end"/>
      </w:r>
    </w:p>
    <w:p w14:paraId="141DCD4D"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11.8. Quản trị rủi ro và kiểm soát nội bộ nâng cao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_Toc221636353 \h </w:instrText>
      </w:r>
      <w:r w:rsidRPr="00740340">
        <w:rPr>
          <w:noProof/>
          <w:sz w:val="26"/>
          <w:szCs w:val="26"/>
        </w:rPr>
      </w:r>
      <w:r w:rsidRPr="00740340">
        <w:rPr>
          <w:noProof/>
          <w:sz w:val="26"/>
          <w:szCs w:val="26"/>
        </w:rPr>
        <w:fldChar w:fldCharType="separate"/>
      </w:r>
      <w:r w:rsidR="00740340" w:rsidRPr="00740340">
        <w:rPr>
          <w:noProof/>
          <w:sz w:val="26"/>
          <w:szCs w:val="26"/>
        </w:rPr>
        <w:t>11</w:t>
      </w:r>
      <w:r w:rsidRPr="00740340">
        <w:rPr>
          <w:noProof/>
          <w:sz w:val="26"/>
          <w:szCs w:val="26"/>
        </w:rPr>
        <w:fldChar w:fldCharType="end"/>
      </w:r>
    </w:p>
    <w:p w14:paraId="5659AE35"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iCs/>
          <w:noProof/>
          <w:sz w:val="26"/>
          <w:szCs w:val="26"/>
          <w:lang w:val="vi-VN"/>
        </w:rPr>
        <w:t>11.9. Quản trị hiệu quả và phân tích chuyên sâu</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_Toc221636354 \h </w:instrText>
      </w:r>
      <w:r w:rsidRPr="00740340">
        <w:rPr>
          <w:noProof/>
          <w:sz w:val="26"/>
          <w:szCs w:val="26"/>
        </w:rPr>
      </w:r>
      <w:r w:rsidRPr="00740340">
        <w:rPr>
          <w:noProof/>
          <w:sz w:val="26"/>
          <w:szCs w:val="26"/>
        </w:rPr>
        <w:fldChar w:fldCharType="separate"/>
      </w:r>
      <w:r w:rsidR="00740340" w:rsidRPr="00740340">
        <w:rPr>
          <w:noProof/>
          <w:sz w:val="26"/>
          <w:szCs w:val="26"/>
        </w:rPr>
        <w:t>12</w:t>
      </w:r>
      <w:r w:rsidRPr="00740340">
        <w:rPr>
          <w:noProof/>
          <w:sz w:val="26"/>
          <w:szCs w:val="26"/>
        </w:rPr>
        <w:fldChar w:fldCharType="end"/>
      </w:r>
    </w:p>
    <w:p w14:paraId="497CF9AD" w14:textId="05A36C5E" w:rsidR="00C51E17" w:rsidRPr="00740340" w:rsidRDefault="00C51E17" w:rsidP="00740340">
      <w:pPr>
        <w:pStyle w:val="TOC1"/>
        <w:tabs>
          <w:tab w:val="left" w:pos="2653"/>
          <w:tab w:val="right" w:leader="dot" w:pos="9395"/>
        </w:tabs>
        <w:spacing w:after="0" w:line="360" w:lineRule="auto"/>
        <w:jc w:val="both"/>
        <w:rPr>
          <w:noProof/>
          <w:sz w:val="26"/>
          <w:szCs w:val="26"/>
        </w:rPr>
      </w:pPr>
      <w:r w:rsidRPr="00740340">
        <w:rPr>
          <w:iCs/>
          <w:noProof/>
          <w:sz w:val="26"/>
          <w:szCs w:val="26"/>
          <w:lang w:val="vi-VN"/>
        </w:rPr>
        <w:t>11.10. Tiểu luận tổng quan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_Toc221636355 \h </w:instrText>
      </w:r>
      <w:r w:rsidRPr="00740340">
        <w:rPr>
          <w:noProof/>
          <w:sz w:val="26"/>
          <w:szCs w:val="26"/>
        </w:rPr>
      </w:r>
      <w:r w:rsidRPr="00740340">
        <w:rPr>
          <w:noProof/>
          <w:sz w:val="26"/>
          <w:szCs w:val="26"/>
        </w:rPr>
        <w:fldChar w:fldCharType="separate"/>
      </w:r>
      <w:r w:rsidR="00740340" w:rsidRPr="00740340">
        <w:rPr>
          <w:noProof/>
          <w:sz w:val="26"/>
          <w:szCs w:val="26"/>
        </w:rPr>
        <w:t>12</w:t>
      </w:r>
      <w:r w:rsidRPr="00740340">
        <w:rPr>
          <w:noProof/>
          <w:sz w:val="26"/>
          <w:szCs w:val="26"/>
        </w:rPr>
        <w:fldChar w:fldCharType="end"/>
      </w:r>
    </w:p>
    <w:p w14:paraId="5A833431" w14:textId="16EC8F5A" w:rsidR="00C51E17" w:rsidRPr="00740340" w:rsidRDefault="00C51E17" w:rsidP="00740340">
      <w:pPr>
        <w:pStyle w:val="TOC1"/>
        <w:tabs>
          <w:tab w:val="left" w:pos="2599"/>
          <w:tab w:val="right" w:leader="dot" w:pos="9395"/>
        </w:tabs>
        <w:spacing w:after="0" w:line="360" w:lineRule="auto"/>
        <w:jc w:val="both"/>
        <w:rPr>
          <w:noProof/>
          <w:sz w:val="26"/>
          <w:szCs w:val="26"/>
        </w:rPr>
      </w:pPr>
      <w:r w:rsidRPr="00740340">
        <w:rPr>
          <w:iCs/>
          <w:noProof/>
          <w:sz w:val="26"/>
          <w:szCs w:val="26"/>
          <w:lang w:val="vi-VN"/>
        </w:rPr>
        <w:t>11.11. Chuyên đề Tiến sĩ 1</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_Toc221636356 \h </w:instrText>
      </w:r>
      <w:r w:rsidRPr="00740340">
        <w:rPr>
          <w:noProof/>
          <w:sz w:val="26"/>
          <w:szCs w:val="26"/>
        </w:rPr>
      </w:r>
      <w:r w:rsidRPr="00740340">
        <w:rPr>
          <w:noProof/>
          <w:sz w:val="26"/>
          <w:szCs w:val="26"/>
        </w:rPr>
        <w:fldChar w:fldCharType="separate"/>
      </w:r>
      <w:r w:rsidR="00740340" w:rsidRPr="00740340">
        <w:rPr>
          <w:noProof/>
          <w:sz w:val="26"/>
          <w:szCs w:val="26"/>
        </w:rPr>
        <w:t>12</w:t>
      </w:r>
      <w:r w:rsidRPr="00740340">
        <w:rPr>
          <w:noProof/>
          <w:sz w:val="26"/>
          <w:szCs w:val="26"/>
        </w:rPr>
        <w:fldChar w:fldCharType="end"/>
      </w:r>
    </w:p>
    <w:p w14:paraId="76762D8A" w14:textId="2BF7ECD0" w:rsidR="00C51E17" w:rsidRPr="00740340" w:rsidRDefault="00C51E17" w:rsidP="00740340">
      <w:pPr>
        <w:pStyle w:val="TOC1"/>
        <w:tabs>
          <w:tab w:val="left" w:pos="2599"/>
          <w:tab w:val="right" w:leader="dot" w:pos="9395"/>
        </w:tabs>
        <w:spacing w:after="0" w:line="360" w:lineRule="auto"/>
        <w:jc w:val="both"/>
        <w:rPr>
          <w:noProof/>
          <w:sz w:val="26"/>
          <w:szCs w:val="26"/>
        </w:rPr>
      </w:pPr>
      <w:r w:rsidRPr="00740340">
        <w:rPr>
          <w:iCs/>
          <w:noProof/>
          <w:sz w:val="26"/>
          <w:szCs w:val="26"/>
          <w:lang w:val="vi-VN"/>
        </w:rPr>
        <w:t>11.12. Chuyên đề Tiến sĩ 2</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_Toc221636357 \h </w:instrText>
      </w:r>
      <w:r w:rsidRPr="00740340">
        <w:rPr>
          <w:noProof/>
          <w:sz w:val="26"/>
          <w:szCs w:val="26"/>
        </w:rPr>
      </w:r>
      <w:r w:rsidRPr="00740340">
        <w:rPr>
          <w:noProof/>
          <w:sz w:val="26"/>
          <w:szCs w:val="26"/>
        </w:rPr>
        <w:fldChar w:fldCharType="separate"/>
      </w:r>
      <w:r w:rsidR="00740340" w:rsidRPr="00740340">
        <w:rPr>
          <w:noProof/>
          <w:sz w:val="26"/>
          <w:szCs w:val="26"/>
        </w:rPr>
        <w:t>12</w:t>
      </w:r>
      <w:r w:rsidRPr="00740340">
        <w:rPr>
          <w:noProof/>
          <w:sz w:val="26"/>
          <w:szCs w:val="26"/>
        </w:rPr>
        <w:fldChar w:fldCharType="end"/>
      </w:r>
    </w:p>
    <w:p w14:paraId="2EBDFCFF"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11.</w:t>
      </w:r>
      <w:r w:rsidRPr="00740340">
        <w:rPr>
          <w:noProof/>
          <w:sz w:val="26"/>
          <w:szCs w:val="26"/>
          <w:lang w:val="vi-VN"/>
        </w:rPr>
        <w:t>13.</w:t>
      </w:r>
      <w:r w:rsidRPr="00740340">
        <w:rPr>
          <w:noProof/>
          <w:sz w:val="26"/>
          <w:szCs w:val="26"/>
        </w:rPr>
        <w:t xml:space="preserve"> Luận</w:t>
      </w:r>
      <w:r w:rsidRPr="00740340">
        <w:rPr>
          <w:noProof/>
          <w:sz w:val="26"/>
          <w:szCs w:val="26"/>
          <w:lang w:val="vi-VN"/>
        </w:rPr>
        <w:t xml:space="preserve"> án Tiến sĩ và Công bố khoa học</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_Toc221636358 \h </w:instrText>
      </w:r>
      <w:r w:rsidRPr="00740340">
        <w:rPr>
          <w:noProof/>
          <w:sz w:val="26"/>
          <w:szCs w:val="26"/>
        </w:rPr>
      </w:r>
      <w:r w:rsidRPr="00740340">
        <w:rPr>
          <w:noProof/>
          <w:sz w:val="26"/>
          <w:szCs w:val="26"/>
        </w:rPr>
        <w:fldChar w:fldCharType="separate"/>
      </w:r>
      <w:r w:rsidR="00740340" w:rsidRPr="00740340">
        <w:rPr>
          <w:noProof/>
          <w:sz w:val="26"/>
          <w:szCs w:val="26"/>
        </w:rPr>
        <w:t>13</w:t>
      </w:r>
      <w:r w:rsidRPr="00740340">
        <w:rPr>
          <w:noProof/>
          <w:sz w:val="26"/>
          <w:szCs w:val="26"/>
        </w:rPr>
        <w:fldChar w:fldCharType="end"/>
      </w:r>
    </w:p>
    <w:p w14:paraId="499F91D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lastRenderedPageBreak/>
        <w:t>12. Điều kiện đảm bảo chất lượng thực hiện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_Toc221636359 \h </w:instrText>
      </w:r>
      <w:r w:rsidRPr="00740340">
        <w:rPr>
          <w:noProof/>
          <w:sz w:val="26"/>
          <w:szCs w:val="26"/>
        </w:rPr>
      </w:r>
      <w:r w:rsidRPr="00740340">
        <w:rPr>
          <w:noProof/>
          <w:sz w:val="26"/>
          <w:szCs w:val="26"/>
        </w:rPr>
        <w:fldChar w:fldCharType="separate"/>
      </w:r>
      <w:r w:rsidR="00740340" w:rsidRPr="00740340">
        <w:rPr>
          <w:noProof/>
          <w:sz w:val="26"/>
          <w:szCs w:val="26"/>
        </w:rPr>
        <w:t>14</w:t>
      </w:r>
      <w:r w:rsidRPr="00740340">
        <w:rPr>
          <w:noProof/>
          <w:sz w:val="26"/>
          <w:szCs w:val="26"/>
        </w:rPr>
        <w:fldChar w:fldCharType="end"/>
      </w:r>
    </w:p>
    <w:p w14:paraId="09AA985C"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pacing w:val="-4"/>
          <w:sz w:val="26"/>
          <w:szCs w:val="26"/>
        </w:rPr>
        <w:t xml:space="preserve">12.1. Đội ngũ giảng viên cơ hữu chịu trách nhiệm chủ trì xây dựng, tổ chức thực hiện chương trình đào tạo/có chuyên môn phù hợp để chủ trì giảng dạy chương trình </w:t>
      </w:r>
      <w:r w:rsidRPr="00740340">
        <w:rPr>
          <w:noProof/>
          <w:sz w:val="26"/>
          <w:szCs w:val="26"/>
        </w:rPr>
        <w:t xml:space="preserve">(Bảng </w:t>
      </w:r>
      <w:r w:rsidRPr="00740340">
        <w:rPr>
          <w:noProof/>
          <w:sz w:val="26"/>
          <w:szCs w:val="26"/>
          <w:lang w:val="vi-VN"/>
        </w:rPr>
        <w:t>12.1</w:t>
      </w:r>
      <w:r w:rsidRPr="00740340">
        <w:rPr>
          <w:noProof/>
          <w:sz w:val="26"/>
          <w:szCs w:val="26"/>
        </w:rPr>
        <w:t>)</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_Toc221636360 \h </w:instrText>
      </w:r>
      <w:r w:rsidRPr="00740340">
        <w:rPr>
          <w:noProof/>
          <w:sz w:val="26"/>
          <w:szCs w:val="26"/>
        </w:rPr>
      </w:r>
      <w:r w:rsidRPr="00740340">
        <w:rPr>
          <w:noProof/>
          <w:sz w:val="26"/>
          <w:szCs w:val="26"/>
        </w:rPr>
        <w:fldChar w:fldCharType="separate"/>
      </w:r>
      <w:r w:rsidR="00740340" w:rsidRPr="00740340">
        <w:rPr>
          <w:noProof/>
          <w:sz w:val="26"/>
          <w:szCs w:val="26"/>
        </w:rPr>
        <w:t>14</w:t>
      </w:r>
      <w:r w:rsidRPr="00740340">
        <w:rPr>
          <w:noProof/>
          <w:sz w:val="26"/>
          <w:szCs w:val="26"/>
        </w:rPr>
        <w:fldChar w:fldCharType="end"/>
      </w:r>
    </w:p>
    <w:p w14:paraId="70A3BE30" w14:textId="6144C4B2"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12.2. Đội ngũ giảng viên, người hướng dẫn khoa học, nhà khoa học tham gia giảng dạy các học phần trong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_Toc221636361 \h </w:instrText>
      </w:r>
      <w:r w:rsidRPr="00740340">
        <w:rPr>
          <w:noProof/>
          <w:sz w:val="26"/>
          <w:szCs w:val="26"/>
        </w:rPr>
      </w:r>
      <w:r w:rsidRPr="00740340">
        <w:rPr>
          <w:noProof/>
          <w:sz w:val="26"/>
          <w:szCs w:val="26"/>
        </w:rPr>
        <w:fldChar w:fldCharType="separate"/>
      </w:r>
      <w:r w:rsidR="00740340" w:rsidRPr="00740340">
        <w:rPr>
          <w:noProof/>
          <w:sz w:val="26"/>
          <w:szCs w:val="26"/>
        </w:rPr>
        <w:t>17</w:t>
      </w:r>
      <w:r w:rsidRPr="00740340">
        <w:rPr>
          <w:noProof/>
          <w:sz w:val="26"/>
          <w:szCs w:val="26"/>
        </w:rPr>
        <w:fldChar w:fldCharType="end"/>
      </w:r>
    </w:p>
    <w:p w14:paraId="54C41D30"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 xml:space="preserve">12.3. </w:t>
      </w:r>
      <w:r w:rsidRPr="00740340">
        <w:rPr>
          <w:noProof/>
          <w:sz w:val="26"/>
          <w:szCs w:val="26"/>
          <w:lang w:val="de-DE"/>
        </w:rPr>
        <w:t xml:space="preserve">Cơ sở vật chất, công nghệ và học liệu đảm bảo phục vụ cho </w:t>
      </w:r>
      <w:r w:rsidRPr="00740340">
        <w:rPr>
          <w:noProof/>
          <w:sz w:val="26"/>
          <w:szCs w:val="26"/>
        </w:rPr>
        <w:t>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_Toc221636362 \h </w:instrText>
      </w:r>
      <w:r w:rsidRPr="00740340">
        <w:rPr>
          <w:noProof/>
          <w:sz w:val="26"/>
          <w:szCs w:val="26"/>
        </w:rPr>
      </w:r>
      <w:r w:rsidRPr="00740340">
        <w:rPr>
          <w:noProof/>
          <w:sz w:val="26"/>
          <w:szCs w:val="26"/>
        </w:rPr>
        <w:fldChar w:fldCharType="separate"/>
      </w:r>
      <w:r w:rsidR="00740340" w:rsidRPr="00740340">
        <w:rPr>
          <w:noProof/>
          <w:sz w:val="26"/>
          <w:szCs w:val="26"/>
        </w:rPr>
        <w:t>21</w:t>
      </w:r>
      <w:r w:rsidRPr="00740340">
        <w:rPr>
          <w:noProof/>
          <w:sz w:val="26"/>
          <w:szCs w:val="26"/>
        </w:rPr>
        <w:fldChar w:fldCharType="end"/>
      </w:r>
    </w:p>
    <w:p w14:paraId="02A0ADE8"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12.3.1. Hệ thống phòng thí nghiệm</w:t>
      </w:r>
      <w:r w:rsidRPr="00740340">
        <w:rPr>
          <w:noProof/>
          <w:sz w:val="26"/>
          <w:szCs w:val="26"/>
          <w:lang w:val="de-DE"/>
        </w:rPr>
        <w:t>, cơ sở thực hành và trang thiết bị phục vụ thí nghiệm, thực hành</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_Toc221636363 \h </w:instrText>
      </w:r>
      <w:r w:rsidRPr="00740340">
        <w:rPr>
          <w:noProof/>
          <w:sz w:val="26"/>
          <w:szCs w:val="26"/>
        </w:rPr>
      </w:r>
      <w:r w:rsidRPr="00740340">
        <w:rPr>
          <w:noProof/>
          <w:sz w:val="26"/>
          <w:szCs w:val="26"/>
        </w:rPr>
        <w:fldChar w:fldCharType="separate"/>
      </w:r>
      <w:r w:rsidR="00740340" w:rsidRPr="00740340">
        <w:rPr>
          <w:noProof/>
          <w:sz w:val="26"/>
          <w:szCs w:val="26"/>
        </w:rPr>
        <w:t>21</w:t>
      </w:r>
      <w:r w:rsidRPr="00740340">
        <w:rPr>
          <w:noProof/>
          <w:sz w:val="26"/>
          <w:szCs w:val="26"/>
        </w:rPr>
        <w:fldChar w:fldCharType="end"/>
      </w:r>
    </w:p>
    <w:p w14:paraId="693C4D3C"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12.3.2. Ứng dụng Công nghệ thông tin: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_Toc221636364 \h </w:instrText>
      </w:r>
      <w:r w:rsidRPr="00740340">
        <w:rPr>
          <w:noProof/>
          <w:sz w:val="26"/>
          <w:szCs w:val="26"/>
        </w:rPr>
      </w:r>
      <w:r w:rsidRPr="00740340">
        <w:rPr>
          <w:noProof/>
          <w:sz w:val="26"/>
          <w:szCs w:val="26"/>
        </w:rPr>
        <w:fldChar w:fldCharType="separate"/>
      </w:r>
      <w:r w:rsidR="00740340" w:rsidRPr="00740340">
        <w:rPr>
          <w:noProof/>
          <w:sz w:val="26"/>
          <w:szCs w:val="26"/>
        </w:rPr>
        <w:t>22</w:t>
      </w:r>
      <w:r w:rsidRPr="00740340">
        <w:rPr>
          <w:noProof/>
          <w:sz w:val="26"/>
          <w:szCs w:val="26"/>
        </w:rPr>
        <w:fldChar w:fldCharType="end"/>
      </w:r>
    </w:p>
    <w:p w14:paraId="496BDA3B"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12.2.4. Thư viện</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_Toc221636365 \h </w:instrText>
      </w:r>
      <w:r w:rsidRPr="00740340">
        <w:rPr>
          <w:noProof/>
          <w:sz w:val="26"/>
          <w:szCs w:val="26"/>
        </w:rPr>
      </w:r>
      <w:r w:rsidRPr="00740340">
        <w:rPr>
          <w:noProof/>
          <w:sz w:val="26"/>
          <w:szCs w:val="26"/>
        </w:rPr>
        <w:fldChar w:fldCharType="separate"/>
      </w:r>
      <w:r w:rsidR="00740340" w:rsidRPr="00740340">
        <w:rPr>
          <w:noProof/>
          <w:sz w:val="26"/>
          <w:szCs w:val="26"/>
        </w:rPr>
        <w:t>23</w:t>
      </w:r>
      <w:r w:rsidRPr="00740340">
        <w:rPr>
          <w:noProof/>
          <w:sz w:val="26"/>
          <w:szCs w:val="26"/>
        </w:rPr>
        <w:fldChar w:fldCharType="end"/>
      </w:r>
    </w:p>
    <w:p w14:paraId="499FD55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12.2.5. Danh mục giáo trình dùng trong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_Toc221636366 \h </w:instrText>
      </w:r>
      <w:r w:rsidRPr="00740340">
        <w:rPr>
          <w:noProof/>
          <w:sz w:val="26"/>
          <w:szCs w:val="26"/>
        </w:rPr>
      </w:r>
      <w:r w:rsidRPr="00740340">
        <w:rPr>
          <w:noProof/>
          <w:sz w:val="26"/>
          <w:szCs w:val="26"/>
        </w:rPr>
        <w:fldChar w:fldCharType="separate"/>
      </w:r>
      <w:r w:rsidR="00740340" w:rsidRPr="00740340">
        <w:rPr>
          <w:noProof/>
          <w:sz w:val="26"/>
          <w:szCs w:val="26"/>
        </w:rPr>
        <w:t>23</w:t>
      </w:r>
      <w:r w:rsidRPr="00740340">
        <w:rPr>
          <w:noProof/>
          <w:sz w:val="26"/>
          <w:szCs w:val="26"/>
        </w:rPr>
        <w:fldChar w:fldCharType="end"/>
      </w:r>
    </w:p>
    <w:p w14:paraId="13C81E29"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de-DE"/>
        </w:rPr>
        <w:t>12.2.6. Danh mục sách chuyên khảo, tài liệu tham khảo chuyên sâu, tạp chí của ngành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_Toc221636367 \h </w:instrText>
      </w:r>
      <w:r w:rsidRPr="00740340">
        <w:rPr>
          <w:noProof/>
          <w:sz w:val="26"/>
          <w:szCs w:val="26"/>
        </w:rPr>
      </w:r>
      <w:r w:rsidRPr="00740340">
        <w:rPr>
          <w:noProof/>
          <w:sz w:val="26"/>
          <w:szCs w:val="26"/>
        </w:rPr>
        <w:fldChar w:fldCharType="separate"/>
      </w:r>
      <w:r w:rsidR="00740340" w:rsidRPr="00740340">
        <w:rPr>
          <w:noProof/>
          <w:sz w:val="26"/>
          <w:szCs w:val="26"/>
        </w:rPr>
        <w:t>26</w:t>
      </w:r>
      <w:r w:rsidRPr="00740340">
        <w:rPr>
          <w:noProof/>
          <w:sz w:val="26"/>
          <w:szCs w:val="26"/>
        </w:rPr>
        <w:fldChar w:fldCharType="end"/>
      </w:r>
    </w:p>
    <w:p w14:paraId="7F39BD2B" w14:textId="263AD86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 xml:space="preserve">12.2.7. </w:t>
      </w:r>
      <w:r w:rsidRPr="00740340">
        <w:rPr>
          <w:bCs/>
          <w:noProof/>
          <w:sz w:val="26"/>
          <w:szCs w:val="26"/>
        </w:rPr>
        <w:t>Danh mục công trình tiêu biểu</w:t>
      </w:r>
      <w:r w:rsidRPr="00740340">
        <w:rPr>
          <w:noProof/>
          <w:sz w:val="26"/>
          <w:szCs w:val="26"/>
        </w:rPr>
        <w:t>.</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_Toc221636368 \h </w:instrText>
      </w:r>
      <w:r w:rsidRPr="00740340">
        <w:rPr>
          <w:noProof/>
          <w:sz w:val="26"/>
          <w:szCs w:val="26"/>
        </w:rPr>
      </w:r>
      <w:r w:rsidRPr="00740340">
        <w:rPr>
          <w:noProof/>
          <w:sz w:val="26"/>
          <w:szCs w:val="26"/>
        </w:rPr>
        <w:fldChar w:fldCharType="separate"/>
      </w:r>
      <w:r w:rsidR="00740340" w:rsidRPr="00740340">
        <w:rPr>
          <w:noProof/>
          <w:sz w:val="26"/>
          <w:szCs w:val="26"/>
        </w:rPr>
        <w:t>27</w:t>
      </w:r>
      <w:r w:rsidRPr="00740340">
        <w:rPr>
          <w:noProof/>
          <w:sz w:val="26"/>
          <w:szCs w:val="26"/>
        </w:rPr>
        <w:fldChar w:fldCharType="end"/>
      </w:r>
    </w:p>
    <w:p w14:paraId="651B1640"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12.2.7.1. Các đề tài nghiên cứu khoa học đã và đang tham gia:</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_Toc221636369 \h </w:instrText>
      </w:r>
      <w:r w:rsidRPr="00740340">
        <w:rPr>
          <w:noProof/>
          <w:sz w:val="26"/>
          <w:szCs w:val="26"/>
        </w:rPr>
      </w:r>
      <w:r w:rsidRPr="00740340">
        <w:rPr>
          <w:noProof/>
          <w:sz w:val="26"/>
          <w:szCs w:val="26"/>
        </w:rPr>
        <w:fldChar w:fldCharType="separate"/>
      </w:r>
      <w:r w:rsidR="00740340" w:rsidRPr="00740340">
        <w:rPr>
          <w:noProof/>
          <w:sz w:val="26"/>
          <w:szCs w:val="26"/>
        </w:rPr>
        <w:t>27</w:t>
      </w:r>
      <w:r w:rsidRPr="00740340">
        <w:rPr>
          <w:noProof/>
          <w:sz w:val="26"/>
          <w:szCs w:val="26"/>
        </w:rPr>
        <w:fldChar w:fldCharType="end"/>
      </w:r>
    </w:p>
    <w:p w14:paraId="5B318A36"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12.2.7.2. Các công trình khoa học đã công bố:</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_Toc221636370 \h </w:instrText>
      </w:r>
      <w:r w:rsidRPr="00740340">
        <w:rPr>
          <w:noProof/>
          <w:sz w:val="26"/>
          <w:szCs w:val="26"/>
        </w:rPr>
      </w:r>
      <w:r w:rsidRPr="00740340">
        <w:rPr>
          <w:noProof/>
          <w:sz w:val="26"/>
          <w:szCs w:val="26"/>
        </w:rPr>
        <w:fldChar w:fldCharType="separate"/>
      </w:r>
      <w:r w:rsidR="00740340" w:rsidRPr="00740340">
        <w:rPr>
          <w:noProof/>
          <w:sz w:val="26"/>
          <w:szCs w:val="26"/>
        </w:rPr>
        <w:t>28</w:t>
      </w:r>
      <w:r w:rsidRPr="00740340">
        <w:rPr>
          <w:noProof/>
          <w:sz w:val="26"/>
          <w:szCs w:val="26"/>
        </w:rPr>
        <w:fldChar w:fldCharType="end"/>
      </w:r>
    </w:p>
    <w:p w14:paraId="16902837"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13. Đối sánh chương trình đào tạo của các trường trong nước và nước ngoài</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_Toc221636371 \h </w:instrText>
      </w:r>
      <w:r w:rsidRPr="00740340">
        <w:rPr>
          <w:noProof/>
          <w:sz w:val="26"/>
          <w:szCs w:val="26"/>
        </w:rPr>
      </w:r>
      <w:r w:rsidRPr="00740340">
        <w:rPr>
          <w:noProof/>
          <w:sz w:val="26"/>
          <w:szCs w:val="26"/>
        </w:rPr>
        <w:fldChar w:fldCharType="separate"/>
      </w:r>
      <w:r w:rsidR="00740340" w:rsidRPr="00740340">
        <w:rPr>
          <w:noProof/>
          <w:sz w:val="26"/>
          <w:szCs w:val="26"/>
        </w:rPr>
        <w:t>35</w:t>
      </w:r>
      <w:r w:rsidRPr="00740340">
        <w:rPr>
          <w:noProof/>
          <w:sz w:val="26"/>
          <w:szCs w:val="26"/>
        </w:rPr>
        <w:fldChar w:fldCharType="end"/>
      </w:r>
    </w:p>
    <w:p w14:paraId="33637D5B"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13.1. Danh sách các chương trình đào tạo cùng ngành của các Trường Đại học khác được đối sánh làm cơ sở đánh giá, cải tiến chất lượng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_Toc221636372 \h </w:instrText>
      </w:r>
      <w:r w:rsidRPr="00740340">
        <w:rPr>
          <w:noProof/>
          <w:sz w:val="26"/>
          <w:szCs w:val="26"/>
        </w:rPr>
      </w:r>
      <w:r w:rsidRPr="00740340">
        <w:rPr>
          <w:noProof/>
          <w:sz w:val="26"/>
          <w:szCs w:val="26"/>
        </w:rPr>
        <w:fldChar w:fldCharType="separate"/>
      </w:r>
      <w:r w:rsidR="00740340" w:rsidRPr="00740340">
        <w:rPr>
          <w:noProof/>
          <w:sz w:val="26"/>
          <w:szCs w:val="26"/>
        </w:rPr>
        <w:t>35</w:t>
      </w:r>
      <w:r w:rsidRPr="00740340">
        <w:rPr>
          <w:noProof/>
          <w:sz w:val="26"/>
          <w:szCs w:val="26"/>
        </w:rPr>
        <w:fldChar w:fldCharType="end"/>
      </w:r>
    </w:p>
    <w:p w14:paraId="0ACCC874" w14:textId="3EC1A21A"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rPr>
        <w:t>13.2. So sánh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_Toc221636373 \h </w:instrText>
      </w:r>
      <w:r w:rsidRPr="00740340">
        <w:rPr>
          <w:noProof/>
          <w:sz w:val="26"/>
          <w:szCs w:val="26"/>
        </w:rPr>
      </w:r>
      <w:r w:rsidRPr="00740340">
        <w:rPr>
          <w:noProof/>
          <w:sz w:val="26"/>
          <w:szCs w:val="26"/>
        </w:rPr>
        <w:fldChar w:fldCharType="separate"/>
      </w:r>
      <w:r w:rsidR="00740340" w:rsidRPr="00740340">
        <w:rPr>
          <w:noProof/>
          <w:sz w:val="26"/>
          <w:szCs w:val="26"/>
        </w:rPr>
        <w:t>35</w:t>
      </w:r>
      <w:r w:rsidRPr="00740340">
        <w:rPr>
          <w:noProof/>
          <w:sz w:val="26"/>
          <w:szCs w:val="26"/>
        </w:rPr>
        <w:fldChar w:fldCharType="end"/>
      </w:r>
    </w:p>
    <w:p w14:paraId="6D32CD0D"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noProof/>
          <w:sz w:val="26"/>
          <w:szCs w:val="26"/>
          <w:lang w:val="nl-NL"/>
        </w:rPr>
        <w:t>14. Hướng dẫn thực hiện chương trình đào tạo</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_Toc221636374 \h </w:instrText>
      </w:r>
      <w:r w:rsidRPr="00740340">
        <w:rPr>
          <w:noProof/>
          <w:sz w:val="26"/>
          <w:szCs w:val="26"/>
        </w:rPr>
      </w:r>
      <w:r w:rsidRPr="00740340">
        <w:rPr>
          <w:noProof/>
          <w:sz w:val="26"/>
          <w:szCs w:val="26"/>
        </w:rPr>
        <w:fldChar w:fldCharType="separate"/>
      </w:r>
      <w:r w:rsidR="00740340" w:rsidRPr="00740340">
        <w:rPr>
          <w:noProof/>
          <w:sz w:val="26"/>
          <w:szCs w:val="26"/>
        </w:rPr>
        <w:t>35</w:t>
      </w:r>
      <w:r w:rsidRPr="00740340">
        <w:rPr>
          <w:noProof/>
          <w:sz w:val="26"/>
          <w:szCs w:val="26"/>
        </w:rPr>
        <w:fldChar w:fldCharType="end"/>
      </w:r>
    </w:p>
    <w:p w14:paraId="50F14D6E" w14:textId="77777777" w:rsidR="00C51E17" w:rsidRPr="00740340" w:rsidRDefault="00C51E17" w:rsidP="00740340">
      <w:pPr>
        <w:pStyle w:val="TOC1"/>
        <w:tabs>
          <w:tab w:val="right" w:leader="dot" w:pos="9395"/>
        </w:tabs>
        <w:spacing w:after="0" w:line="360" w:lineRule="auto"/>
        <w:jc w:val="both"/>
        <w:rPr>
          <w:noProof/>
          <w:sz w:val="26"/>
          <w:szCs w:val="26"/>
        </w:rPr>
      </w:pPr>
      <w:r w:rsidRPr="00740340">
        <w:rPr>
          <w:bCs/>
          <w:noProof/>
          <w:sz w:val="26"/>
          <w:szCs w:val="26"/>
        </w:rPr>
        <w:t>Phụ lục</w:t>
      </w:r>
      <w:r w:rsidRPr="00740340">
        <w:rPr>
          <w:noProof/>
          <w:sz w:val="26"/>
          <w:szCs w:val="26"/>
        </w:rPr>
        <w:tab/>
      </w:r>
      <w:r w:rsidRPr="00740340">
        <w:rPr>
          <w:noProof/>
          <w:sz w:val="26"/>
          <w:szCs w:val="26"/>
        </w:rPr>
        <w:fldChar w:fldCharType="begin"/>
      </w:r>
      <w:r w:rsidRPr="00740340">
        <w:rPr>
          <w:noProof/>
          <w:sz w:val="26"/>
          <w:szCs w:val="26"/>
        </w:rPr>
        <w:instrText xml:space="preserve"> PAGEREF _Toc221636375 \h </w:instrText>
      </w:r>
      <w:r w:rsidRPr="00740340">
        <w:rPr>
          <w:noProof/>
          <w:sz w:val="26"/>
          <w:szCs w:val="26"/>
        </w:rPr>
      </w:r>
      <w:r w:rsidRPr="00740340">
        <w:rPr>
          <w:noProof/>
          <w:sz w:val="26"/>
          <w:szCs w:val="26"/>
        </w:rPr>
        <w:fldChar w:fldCharType="separate"/>
      </w:r>
      <w:r w:rsidR="00740340" w:rsidRPr="00740340">
        <w:rPr>
          <w:noProof/>
          <w:sz w:val="26"/>
          <w:szCs w:val="26"/>
        </w:rPr>
        <w:t>38</w:t>
      </w:r>
      <w:r w:rsidRPr="00740340">
        <w:rPr>
          <w:noProof/>
          <w:sz w:val="26"/>
          <w:szCs w:val="26"/>
        </w:rPr>
        <w:fldChar w:fldCharType="end"/>
      </w:r>
    </w:p>
    <w:p w14:paraId="4B208F62" w14:textId="77777777" w:rsidR="00C51E17" w:rsidRDefault="00C51E17" w:rsidP="00740340">
      <w:pPr>
        <w:spacing w:line="264" w:lineRule="auto"/>
        <w:jc w:val="center"/>
        <w:rPr>
          <w:b/>
          <w:sz w:val="26"/>
          <w:szCs w:val="26"/>
        </w:rPr>
        <w:sectPr w:rsidR="00C51E17" w:rsidSect="009059EC">
          <w:headerReference w:type="default" r:id="rId9"/>
          <w:footerReference w:type="first" r:id="rId10"/>
          <w:pgSz w:w="12240" w:h="15840"/>
          <w:pgMar w:top="1134" w:right="1134" w:bottom="1134" w:left="1701" w:header="720" w:footer="720" w:gutter="0"/>
          <w:cols w:space="720"/>
          <w:titlePg/>
          <w:docGrid w:linePitch="360"/>
        </w:sectPr>
      </w:pPr>
      <w:r w:rsidRPr="00740340">
        <w:rPr>
          <w:sz w:val="26"/>
          <w:szCs w:val="26"/>
        </w:rPr>
        <w:fldChar w:fldCharType="end"/>
      </w:r>
    </w:p>
    <w:p w14:paraId="5CF402CB" w14:textId="0BD024CD" w:rsidR="00BF2B37" w:rsidRPr="00592C67" w:rsidRDefault="007D3B1F" w:rsidP="00BF2B37">
      <w:pPr>
        <w:spacing w:before="40" w:line="264" w:lineRule="auto"/>
        <w:jc w:val="center"/>
        <w:rPr>
          <w:b/>
          <w:bCs/>
          <w:sz w:val="26"/>
          <w:szCs w:val="26"/>
          <w:lang w:val="de-DE"/>
        </w:rPr>
      </w:pPr>
      <w:r w:rsidRPr="00592C67">
        <w:rPr>
          <w:b/>
          <w:sz w:val="26"/>
          <w:szCs w:val="26"/>
        </w:rPr>
        <w:lastRenderedPageBreak/>
        <w:t xml:space="preserve">BẢN MÔ TẢ </w:t>
      </w:r>
      <w:r w:rsidR="00BF2B37" w:rsidRPr="00592C67">
        <w:rPr>
          <w:b/>
          <w:bCs/>
          <w:sz w:val="26"/>
          <w:szCs w:val="26"/>
          <w:lang w:val="de-DE"/>
        </w:rPr>
        <w:t xml:space="preserve">CHƯƠNG TRÌNH ĐÀO TẠO </w:t>
      </w:r>
    </w:p>
    <w:p w14:paraId="181C1A43" w14:textId="77777777" w:rsidR="00BF2B37" w:rsidRPr="00592C67" w:rsidRDefault="00BF2B37" w:rsidP="00BF2B37">
      <w:pPr>
        <w:spacing w:before="40" w:line="264" w:lineRule="auto"/>
        <w:jc w:val="center"/>
        <w:rPr>
          <w:b/>
          <w:bCs/>
          <w:sz w:val="26"/>
          <w:szCs w:val="26"/>
          <w:lang w:val="de-DE"/>
        </w:rPr>
      </w:pPr>
      <w:r w:rsidRPr="00592C67">
        <w:rPr>
          <w:b/>
          <w:sz w:val="26"/>
          <w:szCs w:val="26"/>
        </w:rPr>
        <w:t xml:space="preserve">TRÌNH ĐỘ TIẾN SĨ </w:t>
      </w:r>
      <w:r w:rsidRPr="00592C67">
        <w:rPr>
          <w:b/>
          <w:bCs/>
          <w:sz w:val="26"/>
          <w:szCs w:val="26"/>
          <w:lang w:val="de-DE"/>
        </w:rPr>
        <w:t>TÀI CHÍNH &amp; KIỂM SOÁT</w:t>
      </w:r>
    </w:p>
    <w:p w14:paraId="09284121" w14:textId="77777777" w:rsidR="00BF2B37" w:rsidRPr="00592C67" w:rsidRDefault="00BF2B37" w:rsidP="00BF2B37">
      <w:pPr>
        <w:spacing w:before="40" w:line="264" w:lineRule="auto"/>
        <w:jc w:val="center"/>
        <w:rPr>
          <w:b/>
          <w:bCs/>
          <w:sz w:val="26"/>
          <w:szCs w:val="26"/>
          <w:lang w:val="de-DE"/>
        </w:rPr>
      </w:pPr>
      <w:r w:rsidRPr="00592C67">
        <w:rPr>
          <w:b/>
          <w:bCs/>
          <w:sz w:val="26"/>
          <w:szCs w:val="26"/>
          <w:lang w:val="de-DE"/>
        </w:rPr>
        <w:t xml:space="preserve">NGÀNH TÀI CHÍNH – NGÂN HÀNG </w:t>
      </w:r>
    </w:p>
    <w:p w14:paraId="103903D5" w14:textId="77777777" w:rsidR="00BF2B37" w:rsidRPr="00592C67" w:rsidRDefault="00BF2B37" w:rsidP="00BF2B37">
      <w:pPr>
        <w:jc w:val="center"/>
        <w:rPr>
          <w:i/>
          <w:iCs/>
          <w:sz w:val="26"/>
          <w:szCs w:val="26"/>
        </w:rPr>
      </w:pPr>
      <w:r w:rsidRPr="00592C67">
        <w:rPr>
          <w:b/>
          <w:bCs/>
          <w:sz w:val="26"/>
          <w:szCs w:val="26"/>
          <w:lang w:val="de-DE"/>
        </w:rPr>
        <w:t>MÃ NGÀNH 9340201</w:t>
      </w:r>
      <w:r w:rsidRPr="00592C67">
        <w:rPr>
          <w:i/>
          <w:iCs/>
          <w:sz w:val="26"/>
          <w:szCs w:val="26"/>
        </w:rPr>
        <w:t xml:space="preserve"> </w:t>
      </w:r>
    </w:p>
    <w:p w14:paraId="35E86D66" w14:textId="16D8A4DA" w:rsidR="00311812" w:rsidRPr="00592C67" w:rsidRDefault="007D3B1F" w:rsidP="00BF2B37">
      <w:pPr>
        <w:jc w:val="center"/>
        <w:rPr>
          <w:i/>
          <w:iCs/>
          <w:sz w:val="26"/>
          <w:szCs w:val="26"/>
        </w:rPr>
      </w:pPr>
      <w:r w:rsidRPr="00592C67">
        <w:rPr>
          <w:i/>
          <w:iCs/>
          <w:sz w:val="26"/>
          <w:szCs w:val="26"/>
        </w:rPr>
        <w:t>(Ban hành</w:t>
      </w:r>
      <w:r w:rsidR="00311812" w:rsidRPr="00592C67">
        <w:rPr>
          <w:i/>
          <w:iCs/>
          <w:sz w:val="26"/>
          <w:szCs w:val="26"/>
        </w:rPr>
        <w:t xml:space="preserve"> kèm</w:t>
      </w:r>
      <w:r w:rsidRPr="00592C67">
        <w:rPr>
          <w:i/>
          <w:iCs/>
          <w:sz w:val="26"/>
          <w:szCs w:val="26"/>
        </w:rPr>
        <w:t xml:space="preserve"> theo Quyết định số  </w:t>
      </w:r>
      <w:r w:rsidR="00311812" w:rsidRPr="00592C67">
        <w:rPr>
          <w:i/>
          <w:iCs/>
          <w:sz w:val="26"/>
          <w:szCs w:val="26"/>
        </w:rPr>
        <w:t xml:space="preserve">    </w:t>
      </w:r>
      <w:r w:rsidRPr="00592C67">
        <w:rPr>
          <w:i/>
          <w:iCs/>
          <w:sz w:val="26"/>
          <w:szCs w:val="26"/>
        </w:rPr>
        <w:t xml:space="preserve">    /QĐ-ĐHĐL, ngày    tháng    năm</w:t>
      </w:r>
      <w:r w:rsidR="00311812" w:rsidRPr="00592C67">
        <w:rPr>
          <w:i/>
          <w:iCs/>
          <w:sz w:val="26"/>
          <w:szCs w:val="26"/>
        </w:rPr>
        <w:t xml:space="preserve"> 20</w:t>
      </w:r>
      <w:r w:rsidRPr="00592C67">
        <w:rPr>
          <w:i/>
          <w:iCs/>
          <w:sz w:val="26"/>
          <w:szCs w:val="26"/>
        </w:rPr>
        <w:t xml:space="preserve">        </w:t>
      </w:r>
    </w:p>
    <w:p w14:paraId="30B9B959" w14:textId="2E8D3811" w:rsidR="007D3B1F" w:rsidRPr="00592C67" w:rsidRDefault="007D3B1F" w:rsidP="009D5D3A">
      <w:pPr>
        <w:jc w:val="center"/>
        <w:rPr>
          <w:sz w:val="26"/>
          <w:szCs w:val="26"/>
        </w:rPr>
      </w:pPr>
      <w:r w:rsidRPr="00592C67">
        <w:rPr>
          <w:i/>
          <w:iCs/>
          <w:sz w:val="26"/>
          <w:szCs w:val="26"/>
        </w:rPr>
        <w:t>của Trường Đại học Điện lực)</w:t>
      </w:r>
    </w:p>
    <w:p w14:paraId="60085642" w14:textId="77777777" w:rsidR="007D3B1F" w:rsidRPr="00592C67" w:rsidRDefault="007D3B1F" w:rsidP="009D5D3A">
      <w:pPr>
        <w:jc w:val="center"/>
        <w:rPr>
          <w:b/>
          <w:sz w:val="26"/>
          <w:szCs w:val="26"/>
        </w:rPr>
      </w:pPr>
    </w:p>
    <w:p w14:paraId="3AE21465" w14:textId="77777777" w:rsidR="007D3B1F" w:rsidRPr="00592C67" w:rsidRDefault="007D3B1F" w:rsidP="00C51E17">
      <w:pPr>
        <w:spacing w:before="120" w:after="120" w:line="276" w:lineRule="auto"/>
        <w:ind w:firstLine="709"/>
        <w:jc w:val="both"/>
        <w:outlineLvl w:val="0"/>
        <w:rPr>
          <w:b/>
          <w:bCs/>
          <w:sz w:val="26"/>
          <w:szCs w:val="26"/>
        </w:rPr>
      </w:pPr>
      <w:bookmarkStart w:id="1" w:name="_Toc221636331"/>
      <w:r w:rsidRPr="00592C67">
        <w:rPr>
          <w:b/>
          <w:bCs/>
          <w:sz w:val="26"/>
          <w:szCs w:val="26"/>
        </w:rPr>
        <w:t>1</w:t>
      </w:r>
      <w:r w:rsidR="000C032D" w:rsidRPr="00592C67">
        <w:rPr>
          <w:b/>
          <w:bCs/>
          <w:sz w:val="26"/>
          <w:szCs w:val="26"/>
        </w:rPr>
        <w:t xml:space="preserve">. </w:t>
      </w:r>
      <w:r w:rsidRPr="00592C67">
        <w:rPr>
          <w:b/>
          <w:bCs/>
          <w:sz w:val="26"/>
          <w:szCs w:val="26"/>
        </w:rPr>
        <w:t>Thông tin về chương trình đào</w:t>
      </w:r>
      <w:r w:rsidR="00686842" w:rsidRPr="00592C67">
        <w:rPr>
          <w:b/>
          <w:bCs/>
          <w:sz w:val="26"/>
          <w:szCs w:val="26"/>
        </w:rPr>
        <w:t xml:space="preserve"> tạo</w:t>
      </w:r>
      <w:bookmarkEnd w:id="1"/>
    </w:p>
    <w:p w14:paraId="2A9FB769" w14:textId="77777777" w:rsidR="00BF2B37" w:rsidRPr="00592C67" w:rsidRDefault="00BF2B37" w:rsidP="0037485E">
      <w:pPr>
        <w:spacing w:before="40" w:line="288" w:lineRule="auto"/>
        <w:ind w:right="-20" w:firstLine="709"/>
        <w:jc w:val="both"/>
        <w:rPr>
          <w:bCs/>
          <w:sz w:val="26"/>
          <w:szCs w:val="26"/>
        </w:rPr>
      </w:pPr>
      <w:r w:rsidRPr="00592C67">
        <w:rPr>
          <w:bCs/>
          <w:sz w:val="26"/>
          <w:szCs w:val="26"/>
        </w:rPr>
        <w:t xml:space="preserve">Chương trình đào tạo: </w:t>
      </w:r>
    </w:p>
    <w:p w14:paraId="4C4BF389" w14:textId="77777777" w:rsidR="00BF2B37" w:rsidRPr="00592C67" w:rsidRDefault="00BF2B37" w:rsidP="0037485E">
      <w:pPr>
        <w:spacing w:before="40" w:line="288" w:lineRule="auto"/>
        <w:ind w:right="-20" w:firstLine="709"/>
        <w:jc w:val="both"/>
        <w:rPr>
          <w:b/>
          <w:bCs/>
          <w:sz w:val="26"/>
          <w:szCs w:val="26"/>
        </w:rPr>
      </w:pPr>
      <w:r w:rsidRPr="00592C67">
        <w:rPr>
          <w:bCs/>
          <w:sz w:val="26"/>
          <w:szCs w:val="26"/>
        </w:rPr>
        <w:t xml:space="preserve">Tên tiếng Việt: </w:t>
      </w:r>
      <w:r w:rsidRPr="00592C67">
        <w:rPr>
          <w:sz w:val="26"/>
          <w:szCs w:val="26"/>
        </w:rPr>
        <w:t>Tiến sĩ Tài chính và Kiểm soát</w:t>
      </w:r>
      <w:r w:rsidRPr="00592C67">
        <w:rPr>
          <w:bCs/>
          <w:sz w:val="26"/>
          <w:szCs w:val="26"/>
        </w:rPr>
        <w:tab/>
      </w:r>
      <w:r w:rsidRPr="00592C67">
        <w:rPr>
          <w:bCs/>
          <w:sz w:val="26"/>
          <w:szCs w:val="26"/>
        </w:rPr>
        <w:tab/>
      </w:r>
    </w:p>
    <w:p w14:paraId="18CAB80C" w14:textId="77777777" w:rsidR="00BF2B37" w:rsidRPr="00592C67" w:rsidRDefault="00BF2B37" w:rsidP="0037485E">
      <w:pPr>
        <w:shd w:val="clear" w:color="auto" w:fill="FFFFFF"/>
        <w:spacing w:before="40" w:line="288" w:lineRule="auto"/>
        <w:ind w:firstLine="709"/>
        <w:jc w:val="both"/>
        <w:rPr>
          <w:b/>
          <w:bCs/>
          <w:sz w:val="26"/>
          <w:szCs w:val="26"/>
        </w:rPr>
      </w:pPr>
      <w:r w:rsidRPr="00592C67">
        <w:rPr>
          <w:bCs/>
          <w:sz w:val="26"/>
          <w:szCs w:val="26"/>
        </w:rPr>
        <w:t xml:space="preserve">Tên tiếng Anh:  </w:t>
      </w:r>
      <w:r w:rsidRPr="00592C67">
        <w:rPr>
          <w:sz w:val="26"/>
          <w:szCs w:val="26"/>
        </w:rPr>
        <w:t>Doctor of Philisophy in Finance &amp; Control</w:t>
      </w:r>
      <w:r w:rsidRPr="00592C67">
        <w:rPr>
          <w:bCs/>
          <w:sz w:val="26"/>
          <w:szCs w:val="26"/>
        </w:rPr>
        <w:tab/>
      </w:r>
      <w:r w:rsidRPr="00592C67">
        <w:rPr>
          <w:bCs/>
          <w:sz w:val="26"/>
          <w:szCs w:val="26"/>
        </w:rPr>
        <w:tab/>
      </w:r>
      <w:r w:rsidRPr="00592C67">
        <w:rPr>
          <w:bCs/>
          <w:sz w:val="26"/>
          <w:szCs w:val="26"/>
        </w:rPr>
        <w:tab/>
      </w:r>
    </w:p>
    <w:p w14:paraId="34035FB4" w14:textId="77777777" w:rsidR="00BF2B37" w:rsidRPr="00592C67" w:rsidRDefault="00BF2B37" w:rsidP="0037485E">
      <w:pPr>
        <w:shd w:val="clear" w:color="auto" w:fill="FFFFFF"/>
        <w:spacing w:before="40" w:line="288" w:lineRule="auto"/>
        <w:ind w:firstLine="709"/>
        <w:jc w:val="both"/>
        <w:rPr>
          <w:b/>
          <w:bCs/>
          <w:sz w:val="26"/>
          <w:szCs w:val="26"/>
        </w:rPr>
      </w:pPr>
      <w:r w:rsidRPr="00592C67">
        <w:rPr>
          <w:bCs/>
          <w:sz w:val="26"/>
          <w:szCs w:val="26"/>
        </w:rPr>
        <w:t xml:space="preserve">Mã ngành đào tạo: </w:t>
      </w:r>
      <w:r w:rsidRPr="00592C67">
        <w:rPr>
          <w:sz w:val="26"/>
          <w:szCs w:val="26"/>
        </w:rPr>
        <w:t>Tài chính – Ngân hàng (9340201)</w:t>
      </w:r>
      <w:r w:rsidRPr="00592C67">
        <w:rPr>
          <w:bCs/>
          <w:sz w:val="26"/>
          <w:szCs w:val="26"/>
        </w:rPr>
        <w:tab/>
      </w:r>
      <w:r w:rsidRPr="00592C67">
        <w:rPr>
          <w:bCs/>
          <w:sz w:val="26"/>
          <w:szCs w:val="26"/>
        </w:rPr>
        <w:tab/>
      </w:r>
    </w:p>
    <w:p w14:paraId="007B50D7" w14:textId="77777777" w:rsidR="00BF2B37" w:rsidRPr="00592C67" w:rsidRDefault="00BF2B37" w:rsidP="0037485E">
      <w:pPr>
        <w:shd w:val="clear" w:color="auto" w:fill="FFFFFF"/>
        <w:spacing w:before="40" w:line="288" w:lineRule="auto"/>
        <w:ind w:firstLine="709"/>
        <w:jc w:val="both"/>
        <w:rPr>
          <w:b/>
          <w:bCs/>
          <w:sz w:val="26"/>
          <w:szCs w:val="26"/>
        </w:rPr>
      </w:pPr>
      <w:r w:rsidRPr="00592C67">
        <w:rPr>
          <w:bCs/>
          <w:sz w:val="26"/>
          <w:szCs w:val="26"/>
        </w:rPr>
        <w:t xml:space="preserve">Trình độ đào tạo: </w:t>
      </w:r>
      <w:r w:rsidRPr="00592C67">
        <w:rPr>
          <w:bCs/>
          <w:sz w:val="26"/>
          <w:szCs w:val="26"/>
        </w:rPr>
        <w:tab/>
        <w:t xml:space="preserve">Tiến sĩ </w:t>
      </w:r>
    </w:p>
    <w:p w14:paraId="15D8F06B" w14:textId="77777777" w:rsidR="00BF2B37" w:rsidRPr="00592C67" w:rsidRDefault="00BF2B37" w:rsidP="0037485E">
      <w:pPr>
        <w:shd w:val="clear" w:color="auto" w:fill="FFFFFF"/>
        <w:spacing w:before="40" w:line="288" w:lineRule="auto"/>
        <w:ind w:firstLine="709"/>
        <w:jc w:val="both"/>
        <w:rPr>
          <w:bCs/>
          <w:sz w:val="26"/>
          <w:szCs w:val="26"/>
        </w:rPr>
      </w:pPr>
      <w:r w:rsidRPr="00592C67">
        <w:rPr>
          <w:bCs/>
          <w:sz w:val="26"/>
          <w:szCs w:val="26"/>
        </w:rPr>
        <w:t>Thời gian đào tạo:</w:t>
      </w:r>
      <w:r w:rsidRPr="00592C67">
        <w:rPr>
          <w:sz w:val="26"/>
          <w:szCs w:val="26"/>
        </w:rPr>
        <w:t xml:space="preserve"> </w:t>
      </w:r>
    </w:p>
    <w:p w14:paraId="3E8C0812" w14:textId="77777777" w:rsidR="00BF2B37" w:rsidRPr="00592C67" w:rsidRDefault="00BF2B37" w:rsidP="0037485E">
      <w:pPr>
        <w:shd w:val="clear" w:color="auto" w:fill="FFFFFF"/>
        <w:spacing w:before="40" w:line="288" w:lineRule="auto"/>
        <w:ind w:firstLine="709"/>
        <w:jc w:val="both"/>
        <w:rPr>
          <w:bCs/>
          <w:sz w:val="26"/>
          <w:szCs w:val="26"/>
        </w:rPr>
      </w:pPr>
      <w:r w:rsidRPr="00592C67">
        <w:rPr>
          <w:bCs/>
          <w:sz w:val="26"/>
          <w:szCs w:val="26"/>
        </w:rPr>
        <w:tab/>
      </w:r>
      <w:r w:rsidRPr="00592C67">
        <w:rPr>
          <w:bCs/>
          <w:sz w:val="26"/>
          <w:szCs w:val="26"/>
        </w:rPr>
        <w:tab/>
        <w:t>- Thời gian đào tạo chính thức (tính từ ngày có Quyết định trúng tuyển nhập học của nghiên cứu sinh (sau đây viết tắt là NCS) là 03 năm đối với NCS có bằng Thạc sĩ; 04 năm đối với NCS tốt nghiệp đại học loại Giỏi.</w:t>
      </w:r>
    </w:p>
    <w:p w14:paraId="1D1E7FA8" w14:textId="77777777" w:rsidR="00BF2B37" w:rsidRPr="00592C67" w:rsidRDefault="00BF2B37" w:rsidP="0037485E">
      <w:pPr>
        <w:shd w:val="clear" w:color="auto" w:fill="FFFFFF"/>
        <w:spacing w:before="40" w:line="288" w:lineRule="auto"/>
        <w:ind w:firstLine="709"/>
        <w:jc w:val="both"/>
        <w:rPr>
          <w:bCs/>
          <w:sz w:val="26"/>
          <w:szCs w:val="26"/>
        </w:rPr>
      </w:pPr>
      <w:r w:rsidRPr="00592C67">
        <w:rPr>
          <w:bCs/>
          <w:sz w:val="26"/>
          <w:szCs w:val="26"/>
        </w:rPr>
        <w:tab/>
      </w:r>
      <w:r w:rsidRPr="00592C67">
        <w:rPr>
          <w:bCs/>
          <w:sz w:val="26"/>
          <w:szCs w:val="26"/>
        </w:rPr>
        <w:tab/>
        <w:t>- Thời gian gia hạn tối đa là 24 tháng (02 năm).</w:t>
      </w:r>
    </w:p>
    <w:p w14:paraId="36141B69" w14:textId="77777777" w:rsidR="00BF2B37" w:rsidRPr="00592C67" w:rsidRDefault="00BF2B37" w:rsidP="0037485E">
      <w:pPr>
        <w:shd w:val="clear" w:color="auto" w:fill="FFFFFF"/>
        <w:spacing w:before="40" w:line="288" w:lineRule="auto"/>
        <w:ind w:firstLine="709"/>
        <w:jc w:val="both"/>
        <w:rPr>
          <w:bCs/>
          <w:sz w:val="26"/>
          <w:szCs w:val="26"/>
        </w:rPr>
      </w:pPr>
      <w:r w:rsidRPr="00592C67">
        <w:rPr>
          <w:bCs/>
          <w:sz w:val="26"/>
          <w:szCs w:val="26"/>
        </w:rPr>
        <w:tab/>
      </w:r>
      <w:r w:rsidRPr="00592C67">
        <w:rPr>
          <w:bCs/>
          <w:sz w:val="26"/>
          <w:szCs w:val="26"/>
        </w:rPr>
        <w:tab/>
        <w:t>- Tổng thời gian đào tạo bao gồm thời gian đào tạo chính thức và thời gian gia hạn, không được vượt quá 06 năm (72 tháng) kể từ ngày quyết định công nhận nghiên cứu sinh có hiệu lực. NCS</w:t>
      </w:r>
      <w:r w:rsidRPr="00592C67">
        <w:rPr>
          <w:sz w:val="26"/>
          <w:szCs w:val="26"/>
          <w:lang w:val="vi-VN"/>
        </w:rPr>
        <w:t xml:space="preserve"> được phép hoàn thành chương trình đào tạo sớm hơn so với kế hoạch học tập, nghiên cứu toàn khóa không quá 01 năm (12 tháng), hoặc chậm hơn so với kế hoạch học tập, nghiên cứu toàn khóa</w:t>
      </w:r>
      <w:r w:rsidRPr="00592C67">
        <w:rPr>
          <w:sz w:val="26"/>
          <w:szCs w:val="26"/>
        </w:rPr>
        <w:t>.</w:t>
      </w:r>
    </w:p>
    <w:p w14:paraId="3C6C5AA5" w14:textId="77777777" w:rsidR="00BF2B37" w:rsidRPr="00592C67" w:rsidRDefault="00BF2B37" w:rsidP="0037485E">
      <w:pPr>
        <w:shd w:val="clear" w:color="auto" w:fill="FFFFFF"/>
        <w:spacing w:before="40" w:line="288" w:lineRule="auto"/>
        <w:ind w:firstLine="709"/>
        <w:jc w:val="both"/>
        <w:rPr>
          <w:b/>
          <w:bCs/>
          <w:i/>
          <w:sz w:val="26"/>
          <w:szCs w:val="26"/>
        </w:rPr>
      </w:pPr>
      <w:r w:rsidRPr="00592C67">
        <w:rPr>
          <w:bCs/>
          <w:sz w:val="26"/>
          <w:szCs w:val="26"/>
        </w:rPr>
        <w:t xml:space="preserve">Tên văn bằng sau tốt nghiệp: </w:t>
      </w:r>
      <w:r w:rsidRPr="00592C67">
        <w:rPr>
          <w:bCs/>
          <w:sz w:val="26"/>
          <w:szCs w:val="26"/>
        </w:rPr>
        <w:tab/>
        <w:t>Bằng Tiến sĩ</w:t>
      </w:r>
    </w:p>
    <w:p w14:paraId="23DE3B11" w14:textId="77777777" w:rsidR="00BF2B37" w:rsidRPr="00592C67" w:rsidRDefault="00BF2B37" w:rsidP="0037485E">
      <w:pPr>
        <w:shd w:val="clear" w:color="auto" w:fill="FFFFFF"/>
        <w:spacing w:before="40" w:line="288" w:lineRule="auto"/>
        <w:ind w:firstLine="709"/>
        <w:jc w:val="both"/>
        <w:rPr>
          <w:sz w:val="26"/>
          <w:szCs w:val="26"/>
        </w:rPr>
      </w:pPr>
      <w:r w:rsidRPr="00592C67">
        <w:rPr>
          <w:bCs/>
          <w:sz w:val="26"/>
          <w:szCs w:val="26"/>
        </w:rPr>
        <w:t>Tên đơn vị cấp bằng:</w:t>
      </w:r>
      <w:r w:rsidRPr="00592C67">
        <w:rPr>
          <w:sz w:val="26"/>
          <w:szCs w:val="26"/>
        </w:rPr>
        <w:t xml:space="preserve">  </w:t>
      </w:r>
      <w:r w:rsidRPr="00592C67">
        <w:rPr>
          <w:sz w:val="26"/>
          <w:szCs w:val="26"/>
        </w:rPr>
        <w:tab/>
      </w:r>
      <w:r w:rsidRPr="00592C67">
        <w:rPr>
          <w:sz w:val="26"/>
          <w:szCs w:val="26"/>
        </w:rPr>
        <w:tab/>
        <w:t>Trường Đại học Điện lực</w:t>
      </w:r>
    </w:p>
    <w:p w14:paraId="1F8CCDD3" w14:textId="77777777" w:rsidR="00BF2B37" w:rsidRPr="00592C67" w:rsidRDefault="00BF2B37" w:rsidP="0037485E">
      <w:pPr>
        <w:spacing w:before="40" w:line="288" w:lineRule="auto"/>
        <w:ind w:firstLine="709"/>
        <w:jc w:val="both"/>
        <w:rPr>
          <w:spacing w:val="4"/>
          <w:sz w:val="26"/>
          <w:szCs w:val="26"/>
        </w:rPr>
      </w:pPr>
      <w:r w:rsidRPr="00592C67">
        <w:rPr>
          <w:spacing w:val="4"/>
          <w:sz w:val="26"/>
          <w:szCs w:val="26"/>
        </w:rPr>
        <w:t>Thông tin về kiểm định chất lượng: Nhà trường được công nhận kiểm định chất lượng theo Quyết định số 796/QĐ-KĐCL ngày 23 tháng 8 năm 2023 do Trung tâm Kiểm định chất lượng giáo dục Đại học Quốc gia Hà Nội cấp.</w:t>
      </w:r>
    </w:p>
    <w:p w14:paraId="6F924583" w14:textId="77C0D88A" w:rsidR="007D3B1F" w:rsidRPr="00592C67" w:rsidRDefault="00BF2B37" w:rsidP="0037485E">
      <w:pPr>
        <w:spacing w:line="288" w:lineRule="auto"/>
        <w:ind w:firstLine="709"/>
        <w:jc w:val="both"/>
        <w:rPr>
          <w:b/>
          <w:bCs/>
          <w:i/>
          <w:sz w:val="26"/>
          <w:szCs w:val="26"/>
        </w:rPr>
      </w:pPr>
      <w:r w:rsidRPr="00592C67">
        <w:rPr>
          <w:bCs/>
          <w:sz w:val="26"/>
          <w:szCs w:val="26"/>
        </w:rPr>
        <w:t>Thời điểm xây dựng chương trình đào tạo: Tháng 12/2025</w:t>
      </w:r>
      <w:r w:rsidR="0086393C" w:rsidRPr="00592C67">
        <w:rPr>
          <w:bCs/>
          <w:sz w:val="26"/>
          <w:szCs w:val="26"/>
        </w:rPr>
        <w:t xml:space="preserve"> </w:t>
      </w:r>
      <w:r w:rsidR="0086393C" w:rsidRPr="00592C67">
        <w:rPr>
          <w:bCs/>
          <w:sz w:val="26"/>
          <w:szCs w:val="26"/>
        </w:rPr>
        <w:tab/>
      </w:r>
    </w:p>
    <w:p w14:paraId="59819319" w14:textId="77777777" w:rsidR="007D3B1F" w:rsidRPr="00592C67" w:rsidRDefault="00686842" w:rsidP="00C51E17">
      <w:pPr>
        <w:spacing w:before="120" w:after="120" w:line="276" w:lineRule="auto"/>
        <w:ind w:firstLine="709"/>
        <w:outlineLvl w:val="0"/>
        <w:rPr>
          <w:b/>
          <w:sz w:val="26"/>
          <w:szCs w:val="26"/>
          <w:lang w:val="de-DE"/>
        </w:rPr>
      </w:pPr>
      <w:bookmarkStart w:id="2" w:name="_Toc221636332"/>
      <w:r w:rsidRPr="00592C67">
        <w:rPr>
          <w:b/>
          <w:sz w:val="26"/>
          <w:szCs w:val="26"/>
          <w:lang w:val="de-DE"/>
        </w:rPr>
        <w:t>2</w:t>
      </w:r>
      <w:r w:rsidR="007D3B1F" w:rsidRPr="00592C67">
        <w:rPr>
          <w:b/>
          <w:sz w:val="26"/>
          <w:szCs w:val="26"/>
          <w:lang w:val="de-DE"/>
        </w:rPr>
        <w:t xml:space="preserve">. Mục tiêu </w:t>
      </w:r>
      <w:r w:rsidR="00B01884" w:rsidRPr="00592C67">
        <w:rPr>
          <w:b/>
          <w:sz w:val="26"/>
          <w:szCs w:val="26"/>
          <w:lang w:val="de-DE"/>
        </w:rPr>
        <w:t xml:space="preserve">chương trình </w:t>
      </w:r>
      <w:r w:rsidR="007D3B1F" w:rsidRPr="00592C67">
        <w:rPr>
          <w:b/>
          <w:sz w:val="26"/>
          <w:szCs w:val="26"/>
          <w:lang w:val="de-DE"/>
        </w:rPr>
        <w:t>đào tạ</w:t>
      </w:r>
      <w:r w:rsidR="004E3A7F" w:rsidRPr="00592C67">
        <w:rPr>
          <w:b/>
          <w:sz w:val="26"/>
          <w:szCs w:val="26"/>
          <w:lang w:val="de-DE"/>
        </w:rPr>
        <w:t>o</w:t>
      </w:r>
      <w:bookmarkEnd w:id="2"/>
    </w:p>
    <w:p w14:paraId="3ECFB303" w14:textId="46D8BE84" w:rsidR="0037485E" w:rsidRPr="00592C67" w:rsidRDefault="0037485E" w:rsidP="00C51E17">
      <w:pPr>
        <w:pBdr>
          <w:top w:val="nil"/>
          <w:left w:val="nil"/>
          <w:bottom w:val="nil"/>
          <w:right w:val="nil"/>
          <w:between w:val="nil"/>
        </w:pBdr>
        <w:spacing w:before="120" w:after="120" w:line="276" w:lineRule="auto"/>
        <w:ind w:firstLine="709"/>
        <w:outlineLvl w:val="0"/>
        <w:rPr>
          <w:sz w:val="26"/>
          <w:szCs w:val="26"/>
        </w:rPr>
      </w:pPr>
      <w:bookmarkStart w:id="3" w:name="_Toc221636333"/>
      <w:r w:rsidRPr="00592C67">
        <w:rPr>
          <w:sz w:val="26"/>
          <w:szCs w:val="26"/>
          <w:lang w:val="vi-VN"/>
        </w:rPr>
        <w:t xml:space="preserve">2.1. </w:t>
      </w:r>
      <w:r w:rsidRPr="00592C67">
        <w:rPr>
          <w:sz w:val="26"/>
          <w:szCs w:val="26"/>
        </w:rPr>
        <w:t>Mục tiêu chung</w:t>
      </w:r>
      <w:bookmarkEnd w:id="3"/>
    </w:p>
    <w:p w14:paraId="1CAC2E9B" w14:textId="77777777" w:rsidR="00C51E17" w:rsidRDefault="003F5974" w:rsidP="0037485E">
      <w:pPr>
        <w:spacing w:before="60" w:line="276" w:lineRule="auto"/>
        <w:ind w:firstLine="709"/>
        <w:jc w:val="both"/>
        <w:rPr>
          <w:sz w:val="26"/>
          <w:szCs w:val="26"/>
        </w:rPr>
        <w:sectPr w:rsidR="00C51E17" w:rsidSect="009059EC">
          <w:pgSz w:w="12240" w:h="15840"/>
          <w:pgMar w:top="1134" w:right="1134" w:bottom="1134" w:left="1701" w:header="720" w:footer="720" w:gutter="0"/>
          <w:cols w:space="720"/>
          <w:titlePg/>
          <w:docGrid w:linePitch="360"/>
        </w:sectPr>
      </w:pPr>
      <w:r w:rsidRPr="00592C67">
        <w:rPr>
          <w:sz w:val="26"/>
          <w:szCs w:val="26"/>
        </w:rPr>
        <w:t>Đào tạo người học có kiến thức chuyên sâu, tiên tiến về tài chính, kiểm soát và quản trị tổ chức; làm chủ lý thuyết khoa học, phương pháp và công cụ nghiên cứu; có năng lực phân tích, tư duy phản biện và sáng tạo tri thức mới; đưa ra quyết định mang tính chuyên gia, đóng góp cho nghiên cứu khoa học, thực tiễn quản trị và cộng đồng</w:t>
      </w:r>
      <w:r w:rsidR="0037485E" w:rsidRPr="00592C67">
        <w:rPr>
          <w:sz w:val="26"/>
          <w:szCs w:val="26"/>
        </w:rPr>
        <w:t>.</w:t>
      </w:r>
    </w:p>
    <w:p w14:paraId="1EC0F50A" w14:textId="125D973A" w:rsidR="0037485E" w:rsidRPr="00592C67" w:rsidRDefault="0037485E" w:rsidP="00C51E17">
      <w:pPr>
        <w:pBdr>
          <w:top w:val="nil"/>
          <w:left w:val="nil"/>
          <w:bottom w:val="nil"/>
          <w:right w:val="nil"/>
          <w:between w:val="nil"/>
        </w:pBdr>
        <w:tabs>
          <w:tab w:val="left" w:pos="709"/>
          <w:tab w:val="left" w:pos="3460"/>
        </w:tabs>
        <w:spacing w:before="120" w:after="120" w:line="276" w:lineRule="auto"/>
        <w:outlineLvl w:val="0"/>
        <w:rPr>
          <w:sz w:val="26"/>
          <w:szCs w:val="26"/>
        </w:rPr>
      </w:pPr>
      <w:r w:rsidRPr="00592C67">
        <w:rPr>
          <w:sz w:val="26"/>
          <w:szCs w:val="26"/>
          <w:lang w:val="vi-VN"/>
        </w:rPr>
        <w:lastRenderedPageBreak/>
        <w:tab/>
      </w:r>
      <w:bookmarkStart w:id="4" w:name="_Toc221636334"/>
      <w:r w:rsidRPr="00592C67">
        <w:rPr>
          <w:sz w:val="26"/>
          <w:szCs w:val="26"/>
          <w:lang w:val="vi-VN"/>
        </w:rPr>
        <w:t xml:space="preserve">2.2. </w:t>
      </w:r>
      <w:r w:rsidRPr="00592C67">
        <w:rPr>
          <w:sz w:val="26"/>
          <w:szCs w:val="26"/>
        </w:rPr>
        <w:t>Mục tiêu cụ thể</w:t>
      </w:r>
      <w:bookmarkEnd w:id="4"/>
      <w:r w:rsidRPr="00592C67">
        <w:rPr>
          <w:sz w:val="26"/>
          <w:szCs w:val="26"/>
        </w:rPr>
        <w:tab/>
      </w:r>
    </w:p>
    <w:p w14:paraId="7E811FA5" w14:textId="77777777" w:rsidR="003F5974" w:rsidRPr="00592C67" w:rsidRDefault="003F5974" w:rsidP="003F5974">
      <w:pPr>
        <w:pBdr>
          <w:top w:val="nil"/>
          <w:left w:val="nil"/>
          <w:bottom w:val="nil"/>
          <w:right w:val="nil"/>
          <w:between w:val="nil"/>
        </w:pBdr>
        <w:spacing w:before="60" w:after="60" w:line="288" w:lineRule="auto"/>
        <w:ind w:firstLine="709"/>
        <w:jc w:val="both"/>
        <w:rPr>
          <w:sz w:val="26"/>
          <w:szCs w:val="26"/>
        </w:rPr>
      </w:pPr>
      <w:r w:rsidRPr="00592C67">
        <w:rPr>
          <w:sz w:val="26"/>
          <w:szCs w:val="26"/>
        </w:rPr>
        <w:t>PEO1 - Kiến thức: Làm chủ kiến thức nền tảng, liên ngành, tiên tiến và chuyên sâu về tài chính, kiểm soát và quản trị trong tổ chức; cũng như nắm vững về lý thuyết và phương pháp luận khoa học để phát triển các tri thức mới.</w:t>
      </w:r>
    </w:p>
    <w:p w14:paraId="3AA7E94A" w14:textId="77777777" w:rsidR="003F5974" w:rsidRPr="00592C67" w:rsidRDefault="003F5974" w:rsidP="003F5974">
      <w:pPr>
        <w:pBdr>
          <w:top w:val="nil"/>
          <w:left w:val="nil"/>
          <w:bottom w:val="nil"/>
          <w:right w:val="nil"/>
          <w:between w:val="nil"/>
        </w:pBdr>
        <w:spacing w:before="60" w:after="60" w:line="288" w:lineRule="auto"/>
        <w:ind w:firstLine="709"/>
        <w:jc w:val="both"/>
        <w:rPr>
          <w:sz w:val="26"/>
          <w:szCs w:val="26"/>
        </w:rPr>
      </w:pPr>
      <w:r w:rsidRPr="00592C67">
        <w:rPr>
          <w:sz w:val="26"/>
          <w:szCs w:val="26"/>
        </w:rPr>
        <w:t>PEO2 - Kỹ năng: Phát triển năng lực phân tích, tổng hợp, tư duy phản biện; vận dụng các công cụ phục vụ nghiên cứu khoa học nhằm sáng tạo, truyền đạt, phổ biến tri thức mới, đề xuất các kết luận, khuyến nghị chuyên gia trong lĩnh vực tài chính, kiểm soát và quản trị tổ chức.</w:t>
      </w:r>
    </w:p>
    <w:p w14:paraId="59E9427F" w14:textId="56AD8889" w:rsidR="00BF2B37" w:rsidRPr="00592C67" w:rsidRDefault="003F5974" w:rsidP="003F5974">
      <w:pPr>
        <w:pBdr>
          <w:top w:val="nil"/>
          <w:left w:val="nil"/>
          <w:bottom w:val="nil"/>
          <w:right w:val="nil"/>
          <w:between w:val="nil"/>
        </w:pBdr>
        <w:spacing w:before="60" w:line="276" w:lineRule="auto"/>
        <w:ind w:firstLine="709"/>
        <w:jc w:val="both"/>
        <w:rPr>
          <w:sz w:val="26"/>
          <w:szCs w:val="26"/>
        </w:rPr>
      </w:pPr>
      <w:r w:rsidRPr="00592C67">
        <w:rPr>
          <w:sz w:val="26"/>
          <w:szCs w:val="26"/>
        </w:rPr>
        <w:t>PEO3 – Năng lực tự chủ và trách nhiệm: Thể hiện đạo đức, trách nhiệm nghề nghiệp và tính độc lập trong nghiên cứu; có năng lực định hướng, tổ chức, dẫn dắt đưa ra quyết định chuyên gia, đóng góp cho khoa học, thực tiễn quản trị và cộng đồng</w:t>
      </w:r>
      <w:r w:rsidR="00BF2B37" w:rsidRPr="00592C67">
        <w:rPr>
          <w:sz w:val="26"/>
          <w:szCs w:val="26"/>
        </w:rPr>
        <w:t>.</w:t>
      </w:r>
    </w:p>
    <w:p w14:paraId="517DC2AD" w14:textId="5599208A" w:rsidR="0086393C" w:rsidRPr="00592C67" w:rsidRDefault="00686842" w:rsidP="00C51E17">
      <w:pPr>
        <w:shd w:val="clear" w:color="auto" w:fill="FFFFFF"/>
        <w:spacing w:before="60" w:line="276" w:lineRule="auto"/>
        <w:ind w:firstLine="709"/>
        <w:outlineLvl w:val="0"/>
        <w:rPr>
          <w:i/>
          <w:sz w:val="26"/>
          <w:szCs w:val="26"/>
          <w:lang w:val="de-DE"/>
        </w:rPr>
      </w:pPr>
      <w:bookmarkStart w:id="5" w:name="_Toc221636335"/>
      <w:r w:rsidRPr="00592C67">
        <w:rPr>
          <w:b/>
          <w:sz w:val="26"/>
          <w:szCs w:val="26"/>
          <w:lang w:val="de-DE"/>
        </w:rPr>
        <w:t>3</w:t>
      </w:r>
      <w:r w:rsidR="0098086D" w:rsidRPr="00592C67">
        <w:rPr>
          <w:b/>
          <w:sz w:val="26"/>
          <w:szCs w:val="26"/>
          <w:lang w:val="de-DE"/>
        </w:rPr>
        <w:t>. Chuẩn đầu ra chương trình đào tạo</w:t>
      </w:r>
      <w:bookmarkEnd w:id="5"/>
      <w:r w:rsidR="0098086D" w:rsidRPr="00592C67">
        <w:rPr>
          <w:sz w:val="26"/>
          <w:szCs w:val="26"/>
          <w:lang w:val="de-DE"/>
        </w:rPr>
        <w:t xml:space="preserve"> </w:t>
      </w:r>
    </w:p>
    <w:p w14:paraId="35431658" w14:textId="07BAEA35" w:rsidR="00C65A17" w:rsidRPr="00592C67" w:rsidRDefault="00C65A17" w:rsidP="00C51E17">
      <w:pPr>
        <w:spacing w:before="60" w:line="276" w:lineRule="auto"/>
        <w:ind w:firstLine="709"/>
        <w:outlineLvl w:val="0"/>
        <w:rPr>
          <w:noProof/>
          <w:sz w:val="26"/>
          <w:szCs w:val="26"/>
          <w:lang w:val="en-GB"/>
        </w:rPr>
      </w:pPr>
      <w:bookmarkStart w:id="6" w:name="_Toc221636336"/>
      <w:r w:rsidRPr="00592C67">
        <w:rPr>
          <w:noProof/>
          <w:sz w:val="26"/>
          <w:szCs w:val="26"/>
          <w:lang w:val="en-GB"/>
        </w:rPr>
        <w:t>3.1. Chuẩn đầu ra</w:t>
      </w:r>
      <w:bookmarkEnd w:id="6"/>
    </w:p>
    <w:tbl>
      <w:tblPr>
        <w:tblW w:w="9209" w:type="dxa"/>
        <w:tblCellMar>
          <w:left w:w="0" w:type="dxa"/>
          <w:right w:w="0" w:type="dxa"/>
        </w:tblCellMar>
        <w:tblLook w:val="04A0" w:firstRow="1" w:lastRow="0" w:firstColumn="1" w:lastColumn="0" w:noHBand="0" w:noVBand="1"/>
      </w:tblPr>
      <w:tblGrid>
        <w:gridCol w:w="1129"/>
        <w:gridCol w:w="8080"/>
      </w:tblGrid>
      <w:tr w:rsidR="00592C67" w:rsidRPr="00592C67" w14:paraId="2367261C" w14:textId="77777777" w:rsidTr="00C51E17">
        <w:trPr>
          <w:trHeight w:val="20"/>
          <w:tblHeader/>
        </w:trPr>
        <w:tc>
          <w:tcPr>
            <w:tcW w:w="11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B87FD" w14:textId="77777777" w:rsidR="0037485E" w:rsidRPr="00592C67" w:rsidRDefault="0037485E" w:rsidP="00C51E17">
            <w:pPr>
              <w:jc w:val="center"/>
              <w:rPr>
                <w:b/>
                <w:bCs/>
                <w:noProof/>
                <w:szCs w:val="26"/>
                <w:lang w:val="en-GB"/>
              </w:rPr>
            </w:pPr>
            <w:r w:rsidRPr="00592C67">
              <w:rPr>
                <w:b/>
                <w:bCs/>
                <w:noProof/>
                <w:szCs w:val="26"/>
                <w:lang w:val="en-GB"/>
              </w:rPr>
              <w:t>PLOs</w:t>
            </w:r>
          </w:p>
        </w:tc>
        <w:tc>
          <w:tcPr>
            <w:tcW w:w="8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F81C" w14:textId="77777777" w:rsidR="0037485E" w:rsidRPr="00592C67" w:rsidRDefault="0037485E" w:rsidP="00C51E17">
            <w:pPr>
              <w:jc w:val="center"/>
              <w:rPr>
                <w:b/>
                <w:bCs/>
                <w:noProof/>
                <w:szCs w:val="26"/>
                <w:lang w:val="en-GB"/>
              </w:rPr>
            </w:pPr>
            <w:r w:rsidRPr="00592C67">
              <w:rPr>
                <w:b/>
                <w:noProof/>
                <w:szCs w:val="26"/>
                <w:lang w:val="en-GB"/>
              </w:rPr>
              <w:t>Nội dung chuẩn đầu ra</w:t>
            </w:r>
          </w:p>
        </w:tc>
      </w:tr>
      <w:tr w:rsidR="00592C67" w:rsidRPr="00592C67" w14:paraId="4A250D56" w14:textId="77777777" w:rsidTr="00C51E17">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2DD524" w14:textId="77777777" w:rsidR="0037485E" w:rsidRPr="00592C67" w:rsidRDefault="0037485E" w:rsidP="00C51E17">
            <w:pPr>
              <w:jc w:val="center"/>
              <w:rPr>
                <w:b/>
                <w:bCs/>
                <w:noProof/>
                <w:sz w:val="26"/>
                <w:szCs w:val="26"/>
                <w:lang w:val="en-GB"/>
              </w:rPr>
            </w:pPr>
          </w:p>
        </w:tc>
        <w:tc>
          <w:tcPr>
            <w:tcW w:w="8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569F2B" w14:textId="77777777" w:rsidR="0037485E" w:rsidRPr="00592C67" w:rsidRDefault="0037485E" w:rsidP="00C51E17">
            <w:pPr>
              <w:jc w:val="center"/>
              <w:rPr>
                <w:b/>
                <w:noProof/>
                <w:sz w:val="26"/>
                <w:szCs w:val="26"/>
                <w:lang w:val="en-GB"/>
              </w:rPr>
            </w:pPr>
            <w:r w:rsidRPr="00592C67">
              <w:rPr>
                <w:b/>
                <w:noProof/>
                <w:sz w:val="26"/>
                <w:szCs w:val="26"/>
                <w:lang w:val="en-GB"/>
              </w:rPr>
              <w:t>Kiến thức</w:t>
            </w:r>
          </w:p>
        </w:tc>
      </w:tr>
      <w:tr w:rsidR="00592C67" w:rsidRPr="00592C67" w14:paraId="7DFC00DC"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7D787C" w14:textId="77777777" w:rsidR="003F5974" w:rsidRPr="00592C67" w:rsidRDefault="003F5974" w:rsidP="003F5974">
            <w:pPr>
              <w:jc w:val="center"/>
              <w:rPr>
                <w:noProof/>
                <w:sz w:val="26"/>
                <w:szCs w:val="26"/>
                <w:lang w:val="en-GB"/>
              </w:rPr>
            </w:pPr>
            <w:r w:rsidRPr="00592C67">
              <w:rPr>
                <w:noProof/>
                <w:sz w:val="26"/>
                <w:szCs w:val="26"/>
                <w:lang w:val="en-GB"/>
              </w:rPr>
              <w:t>PLO1</w:t>
            </w: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83D12A" w14:textId="17CC545E" w:rsidR="003F5974" w:rsidRPr="00592C67" w:rsidRDefault="003F5974" w:rsidP="003F5974">
            <w:pPr>
              <w:jc w:val="both"/>
              <w:rPr>
                <w:noProof/>
                <w:sz w:val="26"/>
                <w:szCs w:val="26"/>
                <w:lang w:val="en-GB"/>
              </w:rPr>
            </w:pPr>
            <w:r w:rsidRPr="00592C67">
              <w:rPr>
                <w:sz w:val="26"/>
                <w:szCs w:val="26"/>
              </w:rPr>
              <w:t xml:space="preserve">Phân tích và tổng hợp kiến thức nền tảng, tiên tiến và chuyên sâu về tài chính, kiểm soát và quản trị trong tổ chức; </w:t>
            </w:r>
          </w:p>
        </w:tc>
      </w:tr>
      <w:tr w:rsidR="00592C67" w:rsidRPr="00592C67" w14:paraId="5A480F73"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B9F880" w14:textId="77777777" w:rsidR="003F5974" w:rsidRPr="00592C67" w:rsidRDefault="003F5974" w:rsidP="003F5974">
            <w:pPr>
              <w:jc w:val="center"/>
              <w:rPr>
                <w:noProof/>
                <w:sz w:val="26"/>
                <w:szCs w:val="26"/>
                <w:lang w:val="en-GB"/>
              </w:rPr>
            </w:pPr>
            <w:r w:rsidRPr="00592C67">
              <w:rPr>
                <w:noProof/>
                <w:sz w:val="26"/>
                <w:szCs w:val="26"/>
                <w:lang w:val="en-GB"/>
              </w:rPr>
              <w:t>PLO2</w:t>
            </w: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7F14A6" w14:textId="26C83B07" w:rsidR="003F5974" w:rsidRPr="00592C67" w:rsidRDefault="003F5974" w:rsidP="003F5974">
            <w:pPr>
              <w:jc w:val="both"/>
              <w:rPr>
                <w:noProof/>
                <w:sz w:val="26"/>
                <w:szCs w:val="26"/>
                <w:lang w:val="en-GB"/>
              </w:rPr>
            </w:pPr>
            <w:r w:rsidRPr="00592C67">
              <w:rPr>
                <w:sz w:val="26"/>
                <w:szCs w:val="26"/>
              </w:rPr>
              <w:t>Phân tích và tổng hợp lý thuyết và phương pháp luận khoa học trong lĩnh vực tài chính, kiểm soát và quản trị trong tổ chức;</w:t>
            </w:r>
          </w:p>
        </w:tc>
      </w:tr>
      <w:tr w:rsidR="00592C67" w:rsidRPr="00592C67" w14:paraId="067D792A"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85A53E" w14:textId="77777777" w:rsidR="0037485E" w:rsidRPr="00592C67" w:rsidRDefault="0037485E" w:rsidP="00C51E17">
            <w:pPr>
              <w:jc w:val="center"/>
              <w:rPr>
                <w:noProof/>
                <w:sz w:val="26"/>
                <w:szCs w:val="26"/>
                <w:lang w:val="en-GB"/>
              </w:rPr>
            </w:pP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20F5AB" w14:textId="77777777" w:rsidR="0037485E" w:rsidRPr="00592C67" w:rsidRDefault="0037485E" w:rsidP="00C51E17">
            <w:pPr>
              <w:jc w:val="center"/>
              <w:rPr>
                <w:b/>
                <w:bCs/>
                <w:noProof/>
                <w:sz w:val="26"/>
                <w:szCs w:val="26"/>
                <w:lang w:val="en-GB"/>
              </w:rPr>
            </w:pPr>
            <w:r w:rsidRPr="00592C67">
              <w:rPr>
                <w:b/>
                <w:bCs/>
                <w:noProof/>
                <w:sz w:val="26"/>
                <w:szCs w:val="26"/>
                <w:lang w:val="en-GB"/>
              </w:rPr>
              <w:t>Kỹ năng</w:t>
            </w:r>
          </w:p>
        </w:tc>
      </w:tr>
      <w:tr w:rsidR="00592C67" w:rsidRPr="00592C67" w14:paraId="104B4D8B"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9E0425" w14:textId="77777777" w:rsidR="003F5974" w:rsidRPr="00592C67" w:rsidRDefault="003F5974" w:rsidP="003F5974">
            <w:pPr>
              <w:jc w:val="center"/>
              <w:rPr>
                <w:noProof/>
                <w:sz w:val="26"/>
                <w:szCs w:val="26"/>
                <w:lang w:val="en-GB"/>
              </w:rPr>
            </w:pPr>
            <w:r w:rsidRPr="00592C67">
              <w:rPr>
                <w:noProof/>
                <w:sz w:val="26"/>
                <w:szCs w:val="26"/>
                <w:lang w:val="en-GB"/>
              </w:rPr>
              <w:t>PLO3</w:t>
            </w: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11C8A5" w14:textId="15011D10" w:rsidR="003F5974" w:rsidRPr="00592C67" w:rsidRDefault="003F5974" w:rsidP="003F5974">
            <w:pPr>
              <w:shd w:val="clear" w:color="auto" w:fill="FFFFFF"/>
              <w:spacing w:before="60" w:after="60"/>
              <w:jc w:val="both"/>
              <w:rPr>
                <w:sz w:val="26"/>
                <w:szCs w:val="26"/>
              </w:rPr>
            </w:pPr>
            <w:r w:rsidRPr="00592C67">
              <w:rPr>
                <w:sz w:val="26"/>
                <w:szCs w:val="26"/>
              </w:rPr>
              <w:t>Vận dụng thành thạo các công cụ, phương pháp nghiên cứu khoa học; thực hiện phân tích, tổng hợp và xây dựng lập luận khoa học nhằm thiết kế, triển khai, công bố và truyền đạt tri thức mới.</w:t>
            </w:r>
          </w:p>
        </w:tc>
      </w:tr>
      <w:tr w:rsidR="00592C67" w:rsidRPr="00592C67" w14:paraId="72B4F76E" w14:textId="77777777" w:rsidTr="0037485E">
        <w:trPr>
          <w:trHeight w:val="588"/>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EA7AAE" w14:textId="77777777" w:rsidR="003F5974" w:rsidRPr="00592C67" w:rsidRDefault="003F5974" w:rsidP="003F5974">
            <w:pPr>
              <w:jc w:val="center"/>
              <w:rPr>
                <w:noProof/>
                <w:sz w:val="26"/>
                <w:szCs w:val="26"/>
                <w:lang w:val="en-GB"/>
              </w:rPr>
            </w:pPr>
            <w:r w:rsidRPr="00592C67">
              <w:rPr>
                <w:noProof/>
                <w:sz w:val="26"/>
                <w:szCs w:val="26"/>
                <w:lang w:val="en-GB"/>
              </w:rPr>
              <w:t>PLO4</w:t>
            </w: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D7E690" w14:textId="2092C28F" w:rsidR="003F5974" w:rsidRPr="00592C67" w:rsidRDefault="003F5974" w:rsidP="003F5974">
            <w:pPr>
              <w:rPr>
                <w:sz w:val="26"/>
                <w:szCs w:val="26"/>
                <w:lang w:val="vi-VN"/>
              </w:rPr>
            </w:pPr>
            <w:r w:rsidRPr="00592C67">
              <w:rPr>
                <w:sz w:val="26"/>
                <w:szCs w:val="26"/>
              </w:rPr>
              <w:t>Vận dụng năng lực trong chuyên môn và năng lực ngoại ngữ để công bố và phổ biến các kết quả nghiên cứu.</w:t>
            </w:r>
          </w:p>
        </w:tc>
      </w:tr>
      <w:tr w:rsidR="00592C67" w:rsidRPr="00592C67" w14:paraId="5114C375"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851DFD" w14:textId="77777777" w:rsidR="0037485E" w:rsidRPr="00592C67" w:rsidRDefault="0037485E" w:rsidP="00C51E17">
            <w:pPr>
              <w:jc w:val="center"/>
              <w:rPr>
                <w:noProof/>
                <w:sz w:val="26"/>
                <w:szCs w:val="26"/>
                <w:lang w:val="en-GB"/>
              </w:rPr>
            </w:pP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C4375" w14:textId="77777777" w:rsidR="0037485E" w:rsidRPr="00592C67" w:rsidRDefault="0037485E" w:rsidP="00C51E17">
            <w:pPr>
              <w:jc w:val="center"/>
              <w:rPr>
                <w:b/>
                <w:bCs/>
                <w:noProof/>
                <w:sz w:val="26"/>
                <w:szCs w:val="26"/>
                <w:lang w:val="en-GB"/>
              </w:rPr>
            </w:pPr>
            <w:r w:rsidRPr="00592C67">
              <w:rPr>
                <w:b/>
                <w:bCs/>
                <w:noProof/>
                <w:sz w:val="26"/>
                <w:szCs w:val="26"/>
                <w:lang w:val="en-GB"/>
              </w:rPr>
              <w:t>Mức tự chủ và trách nhiệm</w:t>
            </w:r>
            <w:r w:rsidRPr="00592C67">
              <w:rPr>
                <w:bCs/>
                <w:i/>
                <w:noProof/>
                <w:sz w:val="26"/>
                <w:szCs w:val="26"/>
                <w:lang w:val="en-GB"/>
              </w:rPr>
              <w:t>.</w:t>
            </w:r>
          </w:p>
        </w:tc>
      </w:tr>
      <w:tr w:rsidR="0037485E" w:rsidRPr="00592C67" w14:paraId="3D27E5B1" w14:textId="77777777" w:rsidTr="00C51E17">
        <w:trPr>
          <w:trHeight w:val="20"/>
        </w:trPr>
        <w:tc>
          <w:tcPr>
            <w:tcW w:w="11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B452F" w14:textId="77777777" w:rsidR="0037485E" w:rsidRPr="00592C67" w:rsidRDefault="0037485E" w:rsidP="00C51E17">
            <w:pPr>
              <w:jc w:val="center"/>
              <w:rPr>
                <w:noProof/>
                <w:szCs w:val="26"/>
                <w:lang w:val="en-GB"/>
              </w:rPr>
            </w:pPr>
            <w:r w:rsidRPr="00592C67">
              <w:rPr>
                <w:noProof/>
                <w:szCs w:val="26"/>
                <w:lang w:val="en-GB"/>
              </w:rPr>
              <w:t>PLO5</w:t>
            </w:r>
          </w:p>
        </w:tc>
        <w:tc>
          <w:tcPr>
            <w:tcW w:w="80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B9E234" w14:textId="0268931E" w:rsidR="0037485E" w:rsidRPr="00592C67" w:rsidRDefault="003F5974" w:rsidP="0037485E">
            <w:pPr>
              <w:shd w:val="clear" w:color="auto" w:fill="FFFFFF"/>
              <w:spacing w:before="60" w:after="60"/>
              <w:jc w:val="both"/>
              <w:rPr>
                <w:sz w:val="26"/>
                <w:szCs w:val="26"/>
              </w:rPr>
            </w:pPr>
            <w:r w:rsidRPr="00592C67">
              <w:rPr>
                <w:sz w:val="26"/>
                <w:szCs w:val="26"/>
              </w:rPr>
              <w:t>Có tinh thần chủ động, độc lập và sáng tạo trong các nghiên cứu; đề cao trách nhiệm trong phát triển tri thức và dẫn dắt tri thức thức mới; thể hiện ý thức phục vụ cộng đồng.</w:t>
            </w:r>
          </w:p>
        </w:tc>
      </w:tr>
    </w:tbl>
    <w:p w14:paraId="32C7C739" w14:textId="77777777" w:rsidR="008B4F11" w:rsidRPr="00592C67" w:rsidRDefault="008B4F11" w:rsidP="0037485E">
      <w:pPr>
        <w:spacing w:before="120" w:after="120"/>
        <w:rPr>
          <w:sz w:val="26"/>
          <w:szCs w:val="26"/>
          <w:lang w:val="vi-VN"/>
        </w:rPr>
      </w:pPr>
    </w:p>
    <w:p w14:paraId="5A86280F" w14:textId="11EFACE0" w:rsidR="00C65A17" w:rsidRPr="00592C67" w:rsidRDefault="00C65A17" w:rsidP="00C51E17">
      <w:pPr>
        <w:spacing w:before="120" w:after="120"/>
        <w:ind w:firstLine="709"/>
        <w:outlineLvl w:val="0"/>
        <w:rPr>
          <w:sz w:val="26"/>
          <w:szCs w:val="26"/>
          <w:lang w:val="vi-VN"/>
        </w:rPr>
      </w:pPr>
      <w:bookmarkStart w:id="7" w:name="_Toc221636337"/>
      <w:r w:rsidRPr="00592C67">
        <w:rPr>
          <w:sz w:val="26"/>
          <w:szCs w:val="26"/>
          <w:lang w:val="de-DE"/>
        </w:rPr>
        <w:t>3.2 Chỉ báo cho chuẩn đầu ra của chương trình đào tạo</w:t>
      </w:r>
      <w:bookmarkEnd w:id="7"/>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50"/>
        <w:gridCol w:w="6095"/>
        <w:gridCol w:w="1189"/>
      </w:tblGrid>
      <w:tr w:rsidR="00592C67" w:rsidRPr="00592C67" w14:paraId="1B7EC62F" w14:textId="77777777" w:rsidTr="00C51E17">
        <w:trPr>
          <w:trHeight w:val="20"/>
          <w:tblHeader/>
        </w:trPr>
        <w:tc>
          <w:tcPr>
            <w:tcW w:w="988" w:type="dxa"/>
            <w:shd w:val="clear" w:color="auto" w:fill="auto"/>
            <w:tcMar>
              <w:top w:w="15" w:type="dxa"/>
              <w:left w:w="15" w:type="dxa"/>
              <w:bottom w:w="0" w:type="dxa"/>
              <w:right w:w="15" w:type="dxa"/>
            </w:tcMar>
            <w:vAlign w:val="center"/>
            <w:hideMark/>
          </w:tcPr>
          <w:p w14:paraId="541C0EE9" w14:textId="77777777" w:rsidR="003F5974" w:rsidRPr="00592C67" w:rsidRDefault="003F5974" w:rsidP="00C51E17">
            <w:pPr>
              <w:jc w:val="center"/>
              <w:rPr>
                <w:b/>
                <w:bCs/>
                <w:noProof/>
                <w:lang w:val="en-GB"/>
              </w:rPr>
            </w:pPr>
            <w:r w:rsidRPr="00592C67">
              <w:rPr>
                <w:b/>
                <w:bCs/>
                <w:noProof/>
                <w:lang w:val="en-GB"/>
              </w:rPr>
              <w:t>PLOs</w:t>
            </w:r>
          </w:p>
        </w:tc>
        <w:tc>
          <w:tcPr>
            <w:tcW w:w="850" w:type="dxa"/>
            <w:shd w:val="clear" w:color="auto" w:fill="auto"/>
            <w:tcMar>
              <w:top w:w="15" w:type="dxa"/>
              <w:left w:w="15" w:type="dxa"/>
              <w:bottom w:w="0" w:type="dxa"/>
              <w:right w:w="15" w:type="dxa"/>
            </w:tcMar>
            <w:vAlign w:val="center"/>
            <w:hideMark/>
          </w:tcPr>
          <w:p w14:paraId="5374F468" w14:textId="77777777" w:rsidR="003F5974" w:rsidRPr="00592C67" w:rsidRDefault="003F5974" w:rsidP="00C51E17">
            <w:pPr>
              <w:jc w:val="center"/>
              <w:rPr>
                <w:b/>
                <w:bCs/>
                <w:noProof/>
                <w:lang w:val="en-GB"/>
              </w:rPr>
            </w:pPr>
            <w:r w:rsidRPr="00592C67">
              <w:rPr>
                <w:b/>
                <w:bCs/>
                <w:noProof/>
                <w:lang w:val="en-GB"/>
              </w:rPr>
              <w:t>PI</w:t>
            </w:r>
          </w:p>
        </w:tc>
        <w:tc>
          <w:tcPr>
            <w:tcW w:w="6095" w:type="dxa"/>
            <w:shd w:val="clear" w:color="auto" w:fill="auto"/>
            <w:tcMar>
              <w:top w:w="15" w:type="dxa"/>
              <w:left w:w="15" w:type="dxa"/>
              <w:bottom w:w="0" w:type="dxa"/>
              <w:right w:w="15" w:type="dxa"/>
            </w:tcMar>
            <w:vAlign w:val="center"/>
            <w:hideMark/>
          </w:tcPr>
          <w:p w14:paraId="48D12BF9" w14:textId="77777777" w:rsidR="003F5974" w:rsidRPr="00592C67" w:rsidRDefault="003F5974" w:rsidP="00C51E17">
            <w:pPr>
              <w:ind w:left="126" w:right="126"/>
              <w:jc w:val="center"/>
              <w:rPr>
                <w:b/>
                <w:bCs/>
                <w:noProof/>
                <w:lang w:val="en-GB"/>
              </w:rPr>
            </w:pPr>
            <w:r w:rsidRPr="00592C67">
              <w:rPr>
                <w:b/>
                <w:bCs/>
                <w:noProof/>
                <w:lang w:val="en-GB"/>
              </w:rPr>
              <w:t>Nội dung chỉ báo</w:t>
            </w:r>
          </w:p>
        </w:tc>
        <w:tc>
          <w:tcPr>
            <w:tcW w:w="1189" w:type="dxa"/>
            <w:shd w:val="clear" w:color="auto" w:fill="auto"/>
            <w:tcMar>
              <w:top w:w="15" w:type="dxa"/>
              <w:left w:w="15" w:type="dxa"/>
              <w:bottom w:w="0" w:type="dxa"/>
              <w:right w:w="15" w:type="dxa"/>
            </w:tcMar>
            <w:vAlign w:val="center"/>
            <w:hideMark/>
          </w:tcPr>
          <w:p w14:paraId="1B90C268" w14:textId="77777777" w:rsidR="003F5974" w:rsidRPr="00592C67" w:rsidRDefault="003F5974" w:rsidP="00C51E17">
            <w:pPr>
              <w:jc w:val="center"/>
              <w:rPr>
                <w:b/>
                <w:bCs/>
                <w:noProof/>
                <w:lang w:val="en-GB"/>
              </w:rPr>
            </w:pPr>
            <w:r w:rsidRPr="00592C67">
              <w:rPr>
                <w:b/>
                <w:bCs/>
                <w:noProof/>
                <w:lang w:val="en-GB"/>
              </w:rPr>
              <w:t>Trọng số (%)</w:t>
            </w:r>
          </w:p>
        </w:tc>
      </w:tr>
      <w:tr w:rsidR="00592C67" w:rsidRPr="00592C67" w14:paraId="698B629B" w14:textId="77777777" w:rsidTr="00C51E17">
        <w:trPr>
          <w:trHeight w:val="20"/>
        </w:trPr>
        <w:tc>
          <w:tcPr>
            <w:tcW w:w="988" w:type="dxa"/>
            <w:vMerge w:val="restart"/>
            <w:shd w:val="clear" w:color="auto" w:fill="auto"/>
            <w:tcMar>
              <w:top w:w="15" w:type="dxa"/>
              <w:left w:w="15" w:type="dxa"/>
              <w:bottom w:w="0" w:type="dxa"/>
              <w:right w:w="15" w:type="dxa"/>
            </w:tcMar>
            <w:vAlign w:val="center"/>
            <w:hideMark/>
          </w:tcPr>
          <w:p w14:paraId="6985A79A" w14:textId="77777777" w:rsidR="003F5974" w:rsidRPr="00592C67" w:rsidRDefault="003F5974" w:rsidP="00C51E17">
            <w:pPr>
              <w:jc w:val="center"/>
              <w:rPr>
                <w:noProof/>
                <w:sz w:val="26"/>
                <w:szCs w:val="26"/>
                <w:lang w:val="en-GB"/>
              </w:rPr>
            </w:pPr>
            <w:r w:rsidRPr="00592C67">
              <w:rPr>
                <w:noProof/>
                <w:sz w:val="26"/>
                <w:szCs w:val="26"/>
                <w:lang w:val="en-GB"/>
              </w:rPr>
              <w:t>PLO1</w:t>
            </w:r>
          </w:p>
        </w:tc>
        <w:tc>
          <w:tcPr>
            <w:tcW w:w="850" w:type="dxa"/>
            <w:shd w:val="clear" w:color="auto" w:fill="auto"/>
            <w:tcMar>
              <w:top w:w="15" w:type="dxa"/>
              <w:left w:w="15" w:type="dxa"/>
              <w:bottom w:w="0" w:type="dxa"/>
              <w:right w:w="15" w:type="dxa"/>
            </w:tcMar>
            <w:vAlign w:val="center"/>
            <w:hideMark/>
          </w:tcPr>
          <w:p w14:paraId="477BB76E" w14:textId="77777777" w:rsidR="003F5974" w:rsidRPr="00592C67" w:rsidRDefault="003F5974" w:rsidP="00C51E17">
            <w:pPr>
              <w:jc w:val="center"/>
              <w:rPr>
                <w:noProof/>
                <w:sz w:val="26"/>
                <w:szCs w:val="26"/>
                <w:lang w:val="en-GB"/>
              </w:rPr>
            </w:pPr>
            <w:r w:rsidRPr="00592C67">
              <w:rPr>
                <w:noProof/>
                <w:sz w:val="26"/>
                <w:szCs w:val="26"/>
                <w:lang w:val="en-GB"/>
              </w:rPr>
              <w:t>PI1.1</w:t>
            </w:r>
          </w:p>
        </w:tc>
        <w:tc>
          <w:tcPr>
            <w:tcW w:w="6095" w:type="dxa"/>
            <w:shd w:val="clear" w:color="auto" w:fill="auto"/>
            <w:tcMar>
              <w:top w:w="15" w:type="dxa"/>
              <w:left w:w="15" w:type="dxa"/>
              <w:bottom w:w="0" w:type="dxa"/>
              <w:right w:w="15" w:type="dxa"/>
            </w:tcMar>
            <w:vAlign w:val="center"/>
          </w:tcPr>
          <w:p w14:paraId="7038D3CB" w14:textId="77777777" w:rsidR="003F5974" w:rsidRPr="00592C67" w:rsidRDefault="003F5974" w:rsidP="00C51E17">
            <w:pPr>
              <w:shd w:val="clear" w:color="auto" w:fill="FFFFFF"/>
              <w:jc w:val="both"/>
              <w:rPr>
                <w:sz w:val="26"/>
                <w:szCs w:val="26"/>
              </w:rPr>
            </w:pPr>
            <w:r w:rsidRPr="00592C67">
              <w:rPr>
                <w:sz w:val="26"/>
                <w:szCs w:val="26"/>
              </w:rPr>
              <w:t>Phân tích và tổng hợp lý thuyết trong nghiên cứu kinh doanh, quản lý để vận dụng trong lĩnh vực tài chính, kiểm soát và quản trị tổ chức;</w:t>
            </w:r>
          </w:p>
        </w:tc>
        <w:tc>
          <w:tcPr>
            <w:tcW w:w="1189" w:type="dxa"/>
            <w:shd w:val="clear" w:color="auto" w:fill="auto"/>
            <w:tcMar>
              <w:top w:w="15" w:type="dxa"/>
              <w:left w:w="15" w:type="dxa"/>
              <w:bottom w:w="0" w:type="dxa"/>
              <w:right w:w="15" w:type="dxa"/>
            </w:tcMar>
            <w:vAlign w:val="center"/>
            <w:hideMark/>
          </w:tcPr>
          <w:p w14:paraId="4F2214F9"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1DC81BF6" w14:textId="77777777" w:rsidTr="00C51E17">
        <w:trPr>
          <w:trHeight w:val="20"/>
        </w:trPr>
        <w:tc>
          <w:tcPr>
            <w:tcW w:w="988" w:type="dxa"/>
            <w:vMerge/>
            <w:shd w:val="clear" w:color="auto" w:fill="auto"/>
            <w:tcMar>
              <w:top w:w="15" w:type="dxa"/>
              <w:left w:w="15" w:type="dxa"/>
              <w:bottom w:w="0" w:type="dxa"/>
              <w:right w:w="15" w:type="dxa"/>
            </w:tcMar>
            <w:vAlign w:val="center"/>
            <w:hideMark/>
          </w:tcPr>
          <w:p w14:paraId="2352BF75" w14:textId="77777777" w:rsidR="003F5974" w:rsidRPr="00592C67" w:rsidRDefault="003F5974" w:rsidP="00C51E17">
            <w:pPr>
              <w:jc w:val="center"/>
              <w:rPr>
                <w:noProof/>
                <w:sz w:val="26"/>
                <w:szCs w:val="26"/>
                <w:lang w:val="en-GB"/>
              </w:rPr>
            </w:pPr>
          </w:p>
        </w:tc>
        <w:tc>
          <w:tcPr>
            <w:tcW w:w="850" w:type="dxa"/>
            <w:shd w:val="clear" w:color="auto" w:fill="auto"/>
            <w:tcMar>
              <w:top w:w="15" w:type="dxa"/>
              <w:left w:w="15" w:type="dxa"/>
              <w:bottom w:w="0" w:type="dxa"/>
              <w:right w:w="15" w:type="dxa"/>
            </w:tcMar>
            <w:vAlign w:val="center"/>
            <w:hideMark/>
          </w:tcPr>
          <w:p w14:paraId="3887BB9A" w14:textId="77777777" w:rsidR="003F5974" w:rsidRPr="00592C67" w:rsidRDefault="003F5974" w:rsidP="00C51E17">
            <w:pPr>
              <w:jc w:val="center"/>
              <w:rPr>
                <w:noProof/>
                <w:sz w:val="26"/>
                <w:szCs w:val="26"/>
                <w:lang w:val="en-GB"/>
              </w:rPr>
            </w:pPr>
            <w:r w:rsidRPr="00592C67">
              <w:rPr>
                <w:noProof/>
                <w:sz w:val="26"/>
                <w:szCs w:val="26"/>
                <w:lang w:val="en-GB"/>
              </w:rPr>
              <w:t>PI1.2</w:t>
            </w:r>
          </w:p>
        </w:tc>
        <w:tc>
          <w:tcPr>
            <w:tcW w:w="6095" w:type="dxa"/>
            <w:shd w:val="clear" w:color="auto" w:fill="auto"/>
            <w:tcMar>
              <w:top w:w="15" w:type="dxa"/>
              <w:left w:w="15" w:type="dxa"/>
              <w:bottom w:w="0" w:type="dxa"/>
              <w:right w:w="15" w:type="dxa"/>
            </w:tcMar>
            <w:vAlign w:val="center"/>
          </w:tcPr>
          <w:p w14:paraId="4A34E374" w14:textId="77777777" w:rsidR="003F5974" w:rsidRPr="00592C67" w:rsidRDefault="003F5974" w:rsidP="00C51E17">
            <w:pPr>
              <w:ind w:right="126"/>
              <w:jc w:val="both"/>
              <w:rPr>
                <w:noProof/>
                <w:sz w:val="26"/>
                <w:szCs w:val="26"/>
                <w:lang w:val="en-GB"/>
              </w:rPr>
            </w:pPr>
            <w:r w:rsidRPr="00592C67">
              <w:rPr>
                <w:sz w:val="26"/>
                <w:szCs w:val="26"/>
              </w:rPr>
              <w:t xml:space="preserve">Phân tích và tổng hợp kiến thức chuyên sâu về tài chính, kế toán, quản trị tổ chức để phát triển các dự án nghiên </w:t>
            </w:r>
            <w:r w:rsidRPr="00592C67">
              <w:rPr>
                <w:sz w:val="26"/>
                <w:szCs w:val="26"/>
              </w:rPr>
              <w:lastRenderedPageBreak/>
              <w:t>cứu khoa học và kiểm soát tổ chức.</w:t>
            </w:r>
          </w:p>
        </w:tc>
        <w:tc>
          <w:tcPr>
            <w:tcW w:w="1189" w:type="dxa"/>
            <w:shd w:val="clear" w:color="auto" w:fill="auto"/>
            <w:tcMar>
              <w:top w:w="15" w:type="dxa"/>
              <w:left w:w="15" w:type="dxa"/>
              <w:bottom w:w="0" w:type="dxa"/>
              <w:right w:w="15" w:type="dxa"/>
            </w:tcMar>
            <w:hideMark/>
          </w:tcPr>
          <w:p w14:paraId="6A06B12E" w14:textId="77777777" w:rsidR="003F5974" w:rsidRPr="00592C67" w:rsidRDefault="003F5974" w:rsidP="00C51E17">
            <w:pPr>
              <w:jc w:val="center"/>
              <w:rPr>
                <w:noProof/>
                <w:sz w:val="26"/>
                <w:szCs w:val="26"/>
                <w:lang w:val="en-GB"/>
              </w:rPr>
            </w:pPr>
            <w:r w:rsidRPr="00592C67">
              <w:rPr>
                <w:noProof/>
                <w:sz w:val="26"/>
                <w:szCs w:val="26"/>
                <w:lang w:val="en-GB"/>
              </w:rPr>
              <w:lastRenderedPageBreak/>
              <w:t>50</w:t>
            </w:r>
          </w:p>
        </w:tc>
      </w:tr>
      <w:tr w:rsidR="00592C67" w:rsidRPr="00592C67" w14:paraId="6E5B6F0C" w14:textId="77777777" w:rsidTr="00C51E17">
        <w:trPr>
          <w:trHeight w:val="20"/>
        </w:trPr>
        <w:tc>
          <w:tcPr>
            <w:tcW w:w="988" w:type="dxa"/>
            <w:vMerge w:val="restart"/>
            <w:shd w:val="clear" w:color="auto" w:fill="auto"/>
            <w:tcMar>
              <w:top w:w="15" w:type="dxa"/>
              <w:left w:w="15" w:type="dxa"/>
              <w:bottom w:w="0" w:type="dxa"/>
              <w:right w:w="15" w:type="dxa"/>
            </w:tcMar>
            <w:vAlign w:val="center"/>
            <w:hideMark/>
          </w:tcPr>
          <w:p w14:paraId="20E57593" w14:textId="77777777" w:rsidR="003F5974" w:rsidRPr="00592C67" w:rsidRDefault="003F5974" w:rsidP="00C51E17">
            <w:pPr>
              <w:jc w:val="center"/>
              <w:rPr>
                <w:noProof/>
                <w:sz w:val="26"/>
                <w:szCs w:val="26"/>
                <w:lang w:val="en-GB"/>
              </w:rPr>
            </w:pPr>
            <w:r w:rsidRPr="00592C67">
              <w:rPr>
                <w:noProof/>
                <w:sz w:val="26"/>
                <w:szCs w:val="26"/>
                <w:lang w:val="en-GB"/>
              </w:rPr>
              <w:lastRenderedPageBreak/>
              <w:t>PLO2</w:t>
            </w:r>
          </w:p>
        </w:tc>
        <w:tc>
          <w:tcPr>
            <w:tcW w:w="850" w:type="dxa"/>
            <w:shd w:val="clear" w:color="auto" w:fill="auto"/>
            <w:tcMar>
              <w:top w:w="15" w:type="dxa"/>
              <w:left w:w="15" w:type="dxa"/>
              <w:bottom w:w="0" w:type="dxa"/>
              <w:right w:w="15" w:type="dxa"/>
            </w:tcMar>
            <w:vAlign w:val="center"/>
            <w:hideMark/>
          </w:tcPr>
          <w:p w14:paraId="1DDC4DA3" w14:textId="77777777" w:rsidR="003F5974" w:rsidRPr="00592C67" w:rsidRDefault="003F5974" w:rsidP="00C51E17">
            <w:pPr>
              <w:jc w:val="center"/>
              <w:rPr>
                <w:noProof/>
                <w:sz w:val="26"/>
                <w:szCs w:val="26"/>
                <w:lang w:val="en-GB"/>
              </w:rPr>
            </w:pPr>
            <w:r w:rsidRPr="00592C67">
              <w:rPr>
                <w:noProof/>
                <w:sz w:val="26"/>
                <w:szCs w:val="26"/>
                <w:lang w:val="en-GB"/>
              </w:rPr>
              <w:t>PI2.1</w:t>
            </w:r>
          </w:p>
        </w:tc>
        <w:tc>
          <w:tcPr>
            <w:tcW w:w="6095" w:type="dxa"/>
            <w:shd w:val="clear" w:color="auto" w:fill="auto"/>
            <w:tcMar>
              <w:top w:w="15" w:type="dxa"/>
              <w:left w:w="15" w:type="dxa"/>
              <w:bottom w:w="0" w:type="dxa"/>
              <w:right w:w="15" w:type="dxa"/>
            </w:tcMar>
            <w:vAlign w:val="center"/>
          </w:tcPr>
          <w:p w14:paraId="279B39C3" w14:textId="77777777" w:rsidR="003F5974" w:rsidRPr="00592C67" w:rsidRDefault="003F5974" w:rsidP="00C51E17">
            <w:pPr>
              <w:shd w:val="clear" w:color="auto" w:fill="FFFFFF"/>
              <w:jc w:val="both"/>
              <w:rPr>
                <w:sz w:val="26"/>
                <w:szCs w:val="26"/>
              </w:rPr>
            </w:pPr>
            <w:r w:rsidRPr="00592C67">
              <w:rPr>
                <w:sz w:val="26"/>
                <w:szCs w:val="26"/>
              </w:rPr>
              <w:t>Phân tích và tổng hợp, từ đó sáng tạo kiến thức và khung tổ chức nghiên cứu khoa học trong lĩnh vực kinh doanh và quản lý.</w:t>
            </w:r>
          </w:p>
        </w:tc>
        <w:tc>
          <w:tcPr>
            <w:tcW w:w="1189" w:type="dxa"/>
            <w:shd w:val="clear" w:color="auto" w:fill="auto"/>
            <w:tcMar>
              <w:top w:w="15" w:type="dxa"/>
              <w:left w:w="15" w:type="dxa"/>
              <w:bottom w:w="0" w:type="dxa"/>
              <w:right w:w="15" w:type="dxa"/>
            </w:tcMar>
            <w:hideMark/>
          </w:tcPr>
          <w:p w14:paraId="0903B5A0"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264C0304" w14:textId="77777777" w:rsidTr="00C51E17">
        <w:trPr>
          <w:trHeight w:val="20"/>
        </w:trPr>
        <w:tc>
          <w:tcPr>
            <w:tcW w:w="988" w:type="dxa"/>
            <w:vMerge/>
            <w:shd w:val="clear" w:color="auto" w:fill="auto"/>
            <w:tcMar>
              <w:top w:w="15" w:type="dxa"/>
              <w:left w:w="15" w:type="dxa"/>
              <w:bottom w:w="0" w:type="dxa"/>
              <w:right w:w="15" w:type="dxa"/>
            </w:tcMar>
            <w:vAlign w:val="center"/>
            <w:hideMark/>
          </w:tcPr>
          <w:p w14:paraId="44C01AD7" w14:textId="77777777" w:rsidR="003F5974" w:rsidRPr="00592C67" w:rsidRDefault="003F5974" w:rsidP="00C51E17">
            <w:pPr>
              <w:jc w:val="center"/>
              <w:rPr>
                <w:noProof/>
                <w:sz w:val="26"/>
                <w:szCs w:val="26"/>
                <w:lang w:val="en-GB"/>
              </w:rPr>
            </w:pPr>
          </w:p>
        </w:tc>
        <w:tc>
          <w:tcPr>
            <w:tcW w:w="850" w:type="dxa"/>
            <w:shd w:val="clear" w:color="auto" w:fill="auto"/>
            <w:tcMar>
              <w:top w:w="15" w:type="dxa"/>
              <w:left w:w="15" w:type="dxa"/>
              <w:bottom w:w="0" w:type="dxa"/>
              <w:right w:w="15" w:type="dxa"/>
            </w:tcMar>
            <w:vAlign w:val="center"/>
            <w:hideMark/>
          </w:tcPr>
          <w:p w14:paraId="18D29122" w14:textId="77777777" w:rsidR="003F5974" w:rsidRPr="00592C67" w:rsidRDefault="003F5974" w:rsidP="00C51E17">
            <w:pPr>
              <w:jc w:val="center"/>
              <w:rPr>
                <w:noProof/>
                <w:sz w:val="26"/>
                <w:szCs w:val="26"/>
                <w:lang w:val="en-GB"/>
              </w:rPr>
            </w:pPr>
            <w:r w:rsidRPr="00592C67">
              <w:rPr>
                <w:noProof/>
                <w:sz w:val="26"/>
                <w:szCs w:val="26"/>
                <w:lang w:val="en-GB"/>
              </w:rPr>
              <w:t>PI2.2</w:t>
            </w:r>
          </w:p>
        </w:tc>
        <w:tc>
          <w:tcPr>
            <w:tcW w:w="6095" w:type="dxa"/>
            <w:shd w:val="clear" w:color="auto" w:fill="auto"/>
            <w:tcMar>
              <w:top w:w="15" w:type="dxa"/>
              <w:left w:w="15" w:type="dxa"/>
              <w:bottom w:w="0" w:type="dxa"/>
              <w:right w:w="15" w:type="dxa"/>
            </w:tcMar>
            <w:vAlign w:val="center"/>
          </w:tcPr>
          <w:p w14:paraId="611695D3" w14:textId="77777777" w:rsidR="003F5974" w:rsidRPr="00592C67" w:rsidRDefault="003F5974" w:rsidP="00C51E17">
            <w:pPr>
              <w:ind w:right="126"/>
              <w:jc w:val="both"/>
              <w:rPr>
                <w:noProof/>
                <w:sz w:val="26"/>
                <w:szCs w:val="26"/>
                <w:lang w:val="en-GB"/>
              </w:rPr>
            </w:pPr>
            <w:r w:rsidRPr="00592C67">
              <w:rPr>
                <w:sz w:val="26"/>
                <w:szCs w:val="26"/>
              </w:rPr>
              <w:t>Phát triển mô hình nghiên cứu và đóng góp học thuật trong lĩnh vực tài chính, kiểm soát và quản trị trong tổ chức.</w:t>
            </w:r>
          </w:p>
        </w:tc>
        <w:tc>
          <w:tcPr>
            <w:tcW w:w="1189" w:type="dxa"/>
            <w:shd w:val="clear" w:color="auto" w:fill="auto"/>
            <w:tcMar>
              <w:top w:w="15" w:type="dxa"/>
              <w:left w:w="15" w:type="dxa"/>
              <w:bottom w:w="0" w:type="dxa"/>
              <w:right w:w="15" w:type="dxa"/>
            </w:tcMar>
            <w:hideMark/>
          </w:tcPr>
          <w:p w14:paraId="3A7E9CA4"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16C3EC0A" w14:textId="77777777" w:rsidTr="00C51E17">
        <w:trPr>
          <w:trHeight w:val="20"/>
        </w:trPr>
        <w:tc>
          <w:tcPr>
            <w:tcW w:w="988" w:type="dxa"/>
            <w:vMerge w:val="restart"/>
            <w:shd w:val="clear" w:color="auto" w:fill="auto"/>
            <w:tcMar>
              <w:top w:w="15" w:type="dxa"/>
              <w:left w:w="15" w:type="dxa"/>
              <w:bottom w:w="0" w:type="dxa"/>
              <w:right w:w="15" w:type="dxa"/>
            </w:tcMar>
            <w:vAlign w:val="center"/>
          </w:tcPr>
          <w:p w14:paraId="4D1C7636" w14:textId="77777777" w:rsidR="003F5974" w:rsidRPr="00592C67" w:rsidRDefault="003F5974" w:rsidP="00C51E17">
            <w:pPr>
              <w:jc w:val="center"/>
              <w:rPr>
                <w:noProof/>
                <w:sz w:val="26"/>
                <w:szCs w:val="26"/>
                <w:lang w:val="en-GB"/>
              </w:rPr>
            </w:pPr>
            <w:r w:rsidRPr="00592C67">
              <w:rPr>
                <w:noProof/>
                <w:sz w:val="26"/>
                <w:szCs w:val="26"/>
                <w:lang w:val="en-GB"/>
              </w:rPr>
              <w:t>PLO3</w:t>
            </w:r>
          </w:p>
        </w:tc>
        <w:tc>
          <w:tcPr>
            <w:tcW w:w="850" w:type="dxa"/>
            <w:shd w:val="clear" w:color="auto" w:fill="auto"/>
            <w:tcMar>
              <w:top w:w="15" w:type="dxa"/>
              <w:left w:w="15" w:type="dxa"/>
              <w:bottom w:w="0" w:type="dxa"/>
              <w:right w:w="15" w:type="dxa"/>
            </w:tcMar>
            <w:vAlign w:val="center"/>
          </w:tcPr>
          <w:p w14:paraId="57EFD393" w14:textId="77777777" w:rsidR="003F5974" w:rsidRPr="00592C67" w:rsidRDefault="003F5974" w:rsidP="00C51E17">
            <w:pPr>
              <w:ind w:right="126"/>
              <w:jc w:val="center"/>
              <w:rPr>
                <w:sz w:val="26"/>
                <w:szCs w:val="26"/>
              </w:rPr>
            </w:pPr>
            <w:r w:rsidRPr="00592C67">
              <w:rPr>
                <w:sz w:val="26"/>
                <w:szCs w:val="26"/>
              </w:rPr>
              <w:t>PI3.1</w:t>
            </w:r>
          </w:p>
        </w:tc>
        <w:tc>
          <w:tcPr>
            <w:tcW w:w="6095" w:type="dxa"/>
            <w:shd w:val="clear" w:color="auto" w:fill="auto"/>
            <w:tcMar>
              <w:top w:w="15" w:type="dxa"/>
              <w:left w:w="15" w:type="dxa"/>
              <w:bottom w:w="0" w:type="dxa"/>
              <w:right w:w="15" w:type="dxa"/>
            </w:tcMar>
            <w:vAlign w:val="center"/>
          </w:tcPr>
          <w:p w14:paraId="2694A611" w14:textId="77777777" w:rsidR="003F5974" w:rsidRPr="00592C67" w:rsidRDefault="003F5974" w:rsidP="00C51E17">
            <w:pPr>
              <w:shd w:val="clear" w:color="auto" w:fill="FFFFFF"/>
              <w:jc w:val="both"/>
              <w:rPr>
                <w:sz w:val="26"/>
                <w:szCs w:val="26"/>
              </w:rPr>
            </w:pPr>
            <w:r w:rsidRPr="00592C67">
              <w:rPr>
                <w:sz w:val="26"/>
                <w:szCs w:val="26"/>
              </w:rPr>
              <w:t>Vận dụng thành thạo phương pháp, công cụ nghiên cứu hiện đại để thiết kế và thực hiện giải quyết các vấn đề trong lĩnh vực tài chính, kiểm soát và quản trị tổ chức.</w:t>
            </w:r>
          </w:p>
        </w:tc>
        <w:tc>
          <w:tcPr>
            <w:tcW w:w="1189" w:type="dxa"/>
            <w:shd w:val="clear" w:color="auto" w:fill="auto"/>
            <w:tcMar>
              <w:top w:w="15" w:type="dxa"/>
              <w:left w:w="15" w:type="dxa"/>
              <w:bottom w:w="0" w:type="dxa"/>
              <w:right w:w="15" w:type="dxa"/>
            </w:tcMar>
          </w:tcPr>
          <w:p w14:paraId="2FB390BA"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07CFBDC8" w14:textId="77777777" w:rsidTr="00C51E17">
        <w:trPr>
          <w:trHeight w:val="20"/>
        </w:trPr>
        <w:tc>
          <w:tcPr>
            <w:tcW w:w="988" w:type="dxa"/>
            <w:vMerge/>
            <w:shd w:val="clear" w:color="auto" w:fill="auto"/>
            <w:tcMar>
              <w:top w:w="15" w:type="dxa"/>
              <w:left w:w="15" w:type="dxa"/>
              <w:bottom w:w="0" w:type="dxa"/>
              <w:right w:w="15" w:type="dxa"/>
            </w:tcMar>
            <w:vAlign w:val="center"/>
          </w:tcPr>
          <w:p w14:paraId="75430582" w14:textId="77777777" w:rsidR="003F5974" w:rsidRPr="00592C67" w:rsidRDefault="003F5974" w:rsidP="00C51E17">
            <w:pPr>
              <w:jc w:val="center"/>
              <w:rPr>
                <w:noProof/>
                <w:sz w:val="26"/>
                <w:szCs w:val="26"/>
                <w:lang w:val="en-GB"/>
              </w:rPr>
            </w:pPr>
          </w:p>
        </w:tc>
        <w:tc>
          <w:tcPr>
            <w:tcW w:w="850" w:type="dxa"/>
            <w:shd w:val="clear" w:color="auto" w:fill="auto"/>
            <w:tcMar>
              <w:top w:w="15" w:type="dxa"/>
              <w:left w:w="15" w:type="dxa"/>
              <w:bottom w:w="0" w:type="dxa"/>
              <w:right w:w="15" w:type="dxa"/>
            </w:tcMar>
            <w:vAlign w:val="center"/>
          </w:tcPr>
          <w:p w14:paraId="2737502D" w14:textId="77777777" w:rsidR="003F5974" w:rsidRPr="00592C67" w:rsidRDefault="003F5974" w:rsidP="00C51E17">
            <w:pPr>
              <w:jc w:val="center"/>
              <w:rPr>
                <w:noProof/>
                <w:sz w:val="26"/>
                <w:szCs w:val="26"/>
                <w:lang w:val="en-GB"/>
              </w:rPr>
            </w:pPr>
            <w:r w:rsidRPr="00592C67">
              <w:rPr>
                <w:noProof/>
                <w:sz w:val="26"/>
                <w:szCs w:val="26"/>
                <w:lang w:val="en-GB"/>
              </w:rPr>
              <w:t>PI3.2</w:t>
            </w:r>
          </w:p>
        </w:tc>
        <w:tc>
          <w:tcPr>
            <w:tcW w:w="6095" w:type="dxa"/>
            <w:shd w:val="clear" w:color="auto" w:fill="auto"/>
            <w:tcMar>
              <w:top w:w="15" w:type="dxa"/>
              <w:left w:w="15" w:type="dxa"/>
              <w:bottom w:w="0" w:type="dxa"/>
              <w:right w:w="15" w:type="dxa"/>
            </w:tcMar>
            <w:vAlign w:val="center"/>
          </w:tcPr>
          <w:p w14:paraId="100BA33F" w14:textId="77777777" w:rsidR="003F5974" w:rsidRPr="00592C67" w:rsidRDefault="003F5974" w:rsidP="00C51E17">
            <w:pPr>
              <w:ind w:right="126"/>
              <w:jc w:val="both"/>
              <w:rPr>
                <w:noProof/>
                <w:sz w:val="26"/>
                <w:szCs w:val="26"/>
                <w:lang w:val="en-GB"/>
              </w:rPr>
            </w:pPr>
            <w:r w:rsidRPr="00592C67">
              <w:rPr>
                <w:sz w:val="26"/>
                <w:szCs w:val="26"/>
              </w:rPr>
              <w:t>Vận dụng năng lực quản lý, điều hành chuyên môn trong nghiên cứu phát triển để phân tích, tổng hợp, đánh giá đưa ra các ý kiến nhận định mang tính chuyên gia trong lĩnh vực tài chính, kiểm soát, quản trị tổ chức.</w:t>
            </w:r>
          </w:p>
        </w:tc>
        <w:tc>
          <w:tcPr>
            <w:tcW w:w="1189" w:type="dxa"/>
            <w:shd w:val="clear" w:color="auto" w:fill="auto"/>
            <w:tcMar>
              <w:top w:w="15" w:type="dxa"/>
              <w:left w:w="15" w:type="dxa"/>
              <w:bottom w:w="0" w:type="dxa"/>
              <w:right w:w="15" w:type="dxa"/>
            </w:tcMar>
          </w:tcPr>
          <w:p w14:paraId="298253A6"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31C1346B" w14:textId="77777777" w:rsidTr="00C51E17">
        <w:trPr>
          <w:trHeight w:val="20"/>
        </w:trPr>
        <w:tc>
          <w:tcPr>
            <w:tcW w:w="988" w:type="dxa"/>
            <w:vMerge w:val="restart"/>
            <w:shd w:val="clear" w:color="auto" w:fill="auto"/>
            <w:tcMar>
              <w:top w:w="15" w:type="dxa"/>
              <w:left w:w="15" w:type="dxa"/>
              <w:bottom w:w="0" w:type="dxa"/>
              <w:right w:w="15" w:type="dxa"/>
            </w:tcMar>
            <w:vAlign w:val="center"/>
          </w:tcPr>
          <w:p w14:paraId="47B05728" w14:textId="77777777" w:rsidR="003F5974" w:rsidRPr="00592C67" w:rsidRDefault="003F5974" w:rsidP="00C51E17">
            <w:pPr>
              <w:jc w:val="center"/>
              <w:rPr>
                <w:noProof/>
                <w:sz w:val="26"/>
                <w:szCs w:val="26"/>
                <w:lang w:val="en-GB"/>
              </w:rPr>
            </w:pPr>
            <w:r w:rsidRPr="00592C67">
              <w:rPr>
                <w:noProof/>
                <w:sz w:val="26"/>
                <w:szCs w:val="26"/>
                <w:lang w:val="en-GB"/>
              </w:rPr>
              <w:t>PLO4</w:t>
            </w:r>
          </w:p>
        </w:tc>
        <w:tc>
          <w:tcPr>
            <w:tcW w:w="850" w:type="dxa"/>
            <w:shd w:val="clear" w:color="auto" w:fill="auto"/>
            <w:tcMar>
              <w:top w:w="15" w:type="dxa"/>
              <w:left w:w="15" w:type="dxa"/>
              <w:bottom w:w="0" w:type="dxa"/>
              <w:right w:w="15" w:type="dxa"/>
            </w:tcMar>
            <w:vAlign w:val="center"/>
          </w:tcPr>
          <w:p w14:paraId="530C6788" w14:textId="77777777" w:rsidR="003F5974" w:rsidRPr="00592C67" w:rsidRDefault="003F5974" w:rsidP="00C51E17">
            <w:pPr>
              <w:jc w:val="center"/>
              <w:rPr>
                <w:noProof/>
                <w:sz w:val="26"/>
                <w:szCs w:val="26"/>
                <w:lang w:val="en-GB"/>
              </w:rPr>
            </w:pPr>
            <w:r w:rsidRPr="00592C67">
              <w:rPr>
                <w:noProof/>
                <w:sz w:val="26"/>
                <w:szCs w:val="26"/>
                <w:lang w:val="en-GB"/>
              </w:rPr>
              <w:t>PI4.1</w:t>
            </w:r>
          </w:p>
        </w:tc>
        <w:tc>
          <w:tcPr>
            <w:tcW w:w="6095" w:type="dxa"/>
            <w:shd w:val="clear" w:color="auto" w:fill="auto"/>
            <w:tcMar>
              <w:top w:w="15" w:type="dxa"/>
              <w:left w:w="15" w:type="dxa"/>
              <w:bottom w:w="0" w:type="dxa"/>
              <w:right w:w="15" w:type="dxa"/>
            </w:tcMar>
            <w:vAlign w:val="center"/>
          </w:tcPr>
          <w:p w14:paraId="1DECA99F" w14:textId="77777777" w:rsidR="003F5974" w:rsidRPr="00592C67" w:rsidRDefault="003F5974" w:rsidP="00C51E17">
            <w:pPr>
              <w:shd w:val="clear" w:color="auto" w:fill="FFFFFF"/>
              <w:jc w:val="both"/>
              <w:rPr>
                <w:sz w:val="26"/>
                <w:szCs w:val="26"/>
              </w:rPr>
            </w:pPr>
            <w:r w:rsidRPr="00592C67">
              <w:rPr>
                <w:sz w:val="26"/>
                <w:szCs w:val="26"/>
              </w:rPr>
              <w:t>Có năng lực ngoại ngữ trong tổng hợp tổng quan tài liệu nghiên cứu, sử dụng các công cụ nghiên cứu hiện đại.</w:t>
            </w:r>
          </w:p>
        </w:tc>
        <w:tc>
          <w:tcPr>
            <w:tcW w:w="1189" w:type="dxa"/>
            <w:shd w:val="clear" w:color="auto" w:fill="auto"/>
            <w:tcMar>
              <w:top w:w="15" w:type="dxa"/>
              <w:left w:w="15" w:type="dxa"/>
              <w:bottom w:w="0" w:type="dxa"/>
              <w:right w:w="15" w:type="dxa"/>
            </w:tcMar>
          </w:tcPr>
          <w:p w14:paraId="1B33EABE"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3DE8A71D" w14:textId="77777777" w:rsidTr="00C51E17">
        <w:trPr>
          <w:trHeight w:val="20"/>
        </w:trPr>
        <w:tc>
          <w:tcPr>
            <w:tcW w:w="988" w:type="dxa"/>
            <w:vMerge/>
            <w:shd w:val="clear" w:color="auto" w:fill="auto"/>
            <w:tcMar>
              <w:top w:w="15" w:type="dxa"/>
              <w:left w:w="15" w:type="dxa"/>
              <w:bottom w:w="0" w:type="dxa"/>
              <w:right w:w="15" w:type="dxa"/>
            </w:tcMar>
            <w:vAlign w:val="center"/>
          </w:tcPr>
          <w:p w14:paraId="5C04CBF4" w14:textId="77777777" w:rsidR="003F5974" w:rsidRPr="00592C67" w:rsidRDefault="003F5974" w:rsidP="00C51E17">
            <w:pPr>
              <w:jc w:val="center"/>
              <w:rPr>
                <w:noProof/>
                <w:sz w:val="26"/>
                <w:szCs w:val="26"/>
                <w:lang w:val="en-GB"/>
              </w:rPr>
            </w:pPr>
          </w:p>
        </w:tc>
        <w:tc>
          <w:tcPr>
            <w:tcW w:w="850" w:type="dxa"/>
            <w:shd w:val="clear" w:color="auto" w:fill="auto"/>
            <w:tcMar>
              <w:top w:w="15" w:type="dxa"/>
              <w:left w:w="15" w:type="dxa"/>
              <w:bottom w:w="0" w:type="dxa"/>
              <w:right w:w="15" w:type="dxa"/>
            </w:tcMar>
            <w:vAlign w:val="center"/>
          </w:tcPr>
          <w:p w14:paraId="3F113CBD" w14:textId="77777777" w:rsidR="003F5974" w:rsidRPr="00592C67" w:rsidRDefault="003F5974" w:rsidP="00C51E17">
            <w:pPr>
              <w:jc w:val="center"/>
              <w:rPr>
                <w:noProof/>
                <w:sz w:val="26"/>
                <w:szCs w:val="26"/>
                <w:lang w:val="en-GB"/>
              </w:rPr>
            </w:pPr>
            <w:r w:rsidRPr="00592C67">
              <w:rPr>
                <w:noProof/>
                <w:sz w:val="26"/>
                <w:szCs w:val="26"/>
                <w:lang w:val="en-GB"/>
              </w:rPr>
              <w:t>PI4.2</w:t>
            </w:r>
          </w:p>
        </w:tc>
        <w:tc>
          <w:tcPr>
            <w:tcW w:w="6095" w:type="dxa"/>
            <w:shd w:val="clear" w:color="auto" w:fill="auto"/>
            <w:tcMar>
              <w:top w:w="15" w:type="dxa"/>
              <w:left w:w="15" w:type="dxa"/>
              <w:bottom w:w="0" w:type="dxa"/>
              <w:right w:w="15" w:type="dxa"/>
            </w:tcMar>
            <w:vAlign w:val="center"/>
          </w:tcPr>
          <w:p w14:paraId="1353E41F" w14:textId="77777777" w:rsidR="003F5974" w:rsidRPr="00592C67" w:rsidRDefault="003F5974" w:rsidP="00C51E17">
            <w:pPr>
              <w:shd w:val="clear" w:color="auto" w:fill="FFFFFF"/>
              <w:jc w:val="both"/>
              <w:rPr>
                <w:sz w:val="26"/>
                <w:szCs w:val="26"/>
              </w:rPr>
            </w:pPr>
            <w:r w:rsidRPr="00592C67">
              <w:rPr>
                <w:sz w:val="26"/>
                <w:szCs w:val="26"/>
              </w:rPr>
              <w:t>Có năng lực phát triển cơ sở lý thuyết, diễn giải, công bố nghiên cứu trong lĩnh vực tài chính, kiểm soát và quản trị tổ chức.</w:t>
            </w:r>
          </w:p>
        </w:tc>
        <w:tc>
          <w:tcPr>
            <w:tcW w:w="1189" w:type="dxa"/>
            <w:shd w:val="clear" w:color="auto" w:fill="auto"/>
            <w:tcMar>
              <w:top w:w="15" w:type="dxa"/>
              <w:left w:w="15" w:type="dxa"/>
              <w:bottom w:w="0" w:type="dxa"/>
              <w:right w:w="15" w:type="dxa"/>
            </w:tcMar>
          </w:tcPr>
          <w:p w14:paraId="14633B5A"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58E11490" w14:textId="77777777" w:rsidTr="00C51E17">
        <w:trPr>
          <w:trHeight w:val="20"/>
        </w:trPr>
        <w:tc>
          <w:tcPr>
            <w:tcW w:w="988" w:type="dxa"/>
            <w:vMerge w:val="restart"/>
            <w:shd w:val="clear" w:color="auto" w:fill="auto"/>
            <w:tcMar>
              <w:top w:w="15" w:type="dxa"/>
              <w:left w:w="15" w:type="dxa"/>
              <w:bottom w:w="0" w:type="dxa"/>
              <w:right w:w="15" w:type="dxa"/>
            </w:tcMar>
            <w:vAlign w:val="center"/>
          </w:tcPr>
          <w:p w14:paraId="215FDEF3" w14:textId="77777777" w:rsidR="003F5974" w:rsidRPr="00592C67" w:rsidRDefault="003F5974" w:rsidP="00C51E17">
            <w:pPr>
              <w:jc w:val="center"/>
              <w:rPr>
                <w:noProof/>
                <w:sz w:val="26"/>
                <w:szCs w:val="26"/>
                <w:lang w:val="en-GB"/>
              </w:rPr>
            </w:pPr>
            <w:r w:rsidRPr="00592C67">
              <w:rPr>
                <w:noProof/>
                <w:sz w:val="26"/>
                <w:szCs w:val="26"/>
                <w:lang w:val="en-GB"/>
              </w:rPr>
              <w:t>PLO5</w:t>
            </w:r>
          </w:p>
        </w:tc>
        <w:tc>
          <w:tcPr>
            <w:tcW w:w="850" w:type="dxa"/>
            <w:shd w:val="clear" w:color="auto" w:fill="auto"/>
            <w:tcMar>
              <w:top w:w="15" w:type="dxa"/>
              <w:left w:w="15" w:type="dxa"/>
              <w:bottom w:w="0" w:type="dxa"/>
              <w:right w:w="15" w:type="dxa"/>
            </w:tcMar>
            <w:vAlign w:val="center"/>
          </w:tcPr>
          <w:p w14:paraId="75F8DAD4" w14:textId="77777777" w:rsidR="003F5974" w:rsidRPr="00592C67" w:rsidRDefault="003F5974" w:rsidP="00C51E17">
            <w:pPr>
              <w:jc w:val="center"/>
              <w:rPr>
                <w:noProof/>
                <w:sz w:val="26"/>
                <w:szCs w:val="26"/>
                <w:lang w:val="en-GB"/>
              </w:rPr>
            </w:pPr>
            <w:r w:rsidRPr="00592C67">
              <w:rPr>
                <w:noProof/>
                <w:sz w:val="26"/>
                <w:szCs w:val="26"/>
                <w:lang w:val="en-GB"/>
              </w:rPr>
              <w:t>PI5.1</w:t>
            </w:r>
          </w:p>
        </w:tc>
        <w:tc>
          <w:tcPr>
            <w:tcW w:w="6095" w:type="dxa"/>
            <w:shd w:val="clear" w:color="auto" w:fill="auto"/>
            <w:tcMar>
              <w:top w:w="15" w:type="dxa"/>
              <w:left w:w="15" w:type="dxa"/>
              <w:bottom w:w="0" w:type="dxa"/>
              <w:right w:w="15" w:type="dxa"/>
            </w:tcMar>
            <w:vAlign w:val="center"/>
          </w:tcPr>
          <w:p w14:paraId="66EFECF3" w14:textId="77777777" w:rsidR="003F5974" w:rsidRPr="00592C67" w:rsidRDefault="003F5974" w:rsidP="00C51E17">
            <w:pPr>
              <w:ind w:right="126"/>
              <w:jc w:val="both"/>
              <w:rPr>
                <w:noProof/>
                <w:sz w:val="26"/>
                <w:szCs w:val="26"/>
                <w:lang w:val="en-GB"/>
              </w:rPr>
            </w:pPr>
            <w:r w:rsidRPr="00592C67">
              <w:rPr>
                <w:sz w:val="26"/>
                <w:szCs w:val="26"/>
              </w:rPr>
              <w:t>Thể hiện tinh thần chủ động, độc lập và sáng tạo trong việc đề xuất, thiết kế và triển khai các hướng nghiên cứu mới, có đóng góp cho sự phát triển học thuật.</w:t>
            </w:r>
          </w:p>
        </w:tc>
        <w:tc>
          <w:tcPr>
            <w:tcW w:w="1189" w:type="dxa"/>
            <w:shd w:val="clear" w:color="auto" w:fill="auto"/>
            <w:tcMar>
              <w:top w:w="15" w:type="dxa"/>
              <w:left w:w="15" w:type="dxa"/>
              <w:bottom w:w="0" w:type="dxa"/>
              <w:right w:w="15" w:type="dxa"/>
            </w:tcMar>
          </w:tcPr>
          <w:p w14:paraId="1D6222E3" w14:textId="77777777" w:rsidR="003F5974" w:rsidRPr="00592C67" w:rsidRDefault="003F5974" w:rsidP="00C51E17">
            <w:pPr>
              <w:jc w:val="center"/>
              <w:rPr>
                <w:noProof/>
                <w:sz w:val="26"/>
                <w:szCs w:val="26"/>
                <w:lang w:val="en-GB"/>
              </w:rPr>
            </w:pPr>
            <w:r w:rsidRPr="00592C67">
              <w:rPr>
                <w:noProof/>
                <w:sz w:val="26"/>
                <w:szCs w:val="26"/>
                <w:lang w:val="en-GB"/>
              </w:rPr>
              <w:t>50</w:t>
            </w:r>
          </w:p>
        </w:tc>
      </w:tr>
      <w:tr w:rsidR="00592C67" w:rsidRPr="00592C67" w14:paraId="37B292CA" w14:textId="77777777" w:rsidTr="00C51E17">
        <w:trPr>
          <w:trHeight w:val="20"/>
        </w:trPr>
        <w:tc>
          <w:tcPr>
            <w:tcW w:w="988" w:type="dxa"/>
            <w:vMerge/>
            <w:shd w:val="clear" w:color="auto" w:fill="auto"/>
            <w:tcMar>
              <w:top w:w="15" w:type="dxa"/>
              <w:left w:w="15" w:type="dxa"/>
              <w:bottom w:w="0" w:type="dxa"/>
              <w:right w:w="15" w:type="dxa"/>
            </w:tcMar>
            <w:vAlign w:val="center"/>
          </w:tcPr>
          <w:p w14:paraId="4DDEB7B2" w14:textId="77777777" w:rsidR="003F5974" w:rsidRPr="00592C67" w:rsidRDefault="003F5974" w:rsidP="00C51E17">
            <w:pPr>
              <w:jc w:val="center"/>
              <w:rPr>
                <w:noProof/>
                <w:sz w:val="26"/>
                <w:szCs w:val="26"/>
                <w:lang w:val="en-GB"/>
              </w:rPr>
            </w:pPr>
          </w:p>
        </w:tc>
        <w:tc>
          <w:tcPr>
            <w:tcW w:w="850" w:type="dxa"/>
            <w:shd w:val="clear" w:color="auto" w:fill="auto"/>
            <w:tcMar>
              <w:top w:w="15" w:type="dxa"/>
              <w:left w:w="15" w:type="dxa"/>
              <w:bottom w:w="0" w:type="dxa"/>
              <w:right w:w="15" w:type="dxa"/>
            </w:tcMar>
            <w:vAlign w:val="center"/>
          </w:tcPr>
          <w:p w14:paraId="743A0A44" w14:textId="77777777" w:rsidR="003F5974" w:rsidRPr="00592C67" w:rsidRDefault="003F5974" w:rsidP="00C51E17">
            <w:pPr>
              <w:jc w:val="center"/>
              <w:rPr>
                <w:noProof/>
                <w:sz w:val="26"/>
                <w:szCs w:val="26"/>
                <w:lang w:val="en-GB"/>
              </w:rPr>
            </w:pPr>
            <w:r w:rsidRPr="00592C67">
              <w:rPr>
                <w:noProof/>
                <w:sz w:val="26"/>
                <w:szCs w:val="26"/>
                <w:lang w:val="en-GB"/>
              </w:rPr>
              <w:t>PI5.2</w:t>
            </w:r>
          </w:p>
        </w:tc>
        <w:tc>
          <w:tcPr>
            <w:tcW w:w="6095" w:type="dxa"/>
            <w:shd w:val="clear" w:color="auto" w:fill="auto"/>
            <w:tcMar>
              <w:top w:w="15" w:type="dxa"/>
              <w:left w:w="15" w:type="dxa"/>
              <w:bottom w:w="0" w:type="dxa"/>
              <w:right w:w="15" w:type="dxa"/>
            </w:tcMar>
            <w:vAlign w:val="center"/>
          </w:tcPr>
          <w:p w14:paraId="71A8D467" w14:textId="77777777" w:rsidR="003F5974" w:rsidRPr="00592C67" w:rsidRDefault="003F5974" w:rsidP="00C51E17">
            <w:pPr>
              <w:ind w:right="126"/>
              <w:jc w:val="both"/>
              <w:rPr>
                <w:noProof/>
                <w:sz w:val="26"/>
                <w:szCs w:val="26"/>
                <w:lang w:val="en-GB"/>
              </w:rPr>
            </w:pPr>
            <w:r w:rsidRPr="00592C67">
              <w:rPr>
                <w:sz w:val="26"/>
                <w:szCs w:val="26"/>
              </w:rPr>
              <w:t>Thể hiện trách nhiệm học thuật trong phát triển và dẫn dắt tri thức mới; tham gia phổ biến, chuyển giao kết quả nghiên cứu và hoạt động phục vụ cộng đồng.</w:t>
            </w:r>
          </w:p>
        </w:tc>
        <w:tc>
          <w:tcPr>
            <w:tcW w:w="1189" w:type="dxa"/>
            <w:shd w:val="clear" w:color="auto" w:fill="auto"/>
            <w:tcMar>
              <w:top w:w="15" w:type="dxa"/>
              <w:left w:w="15" w:type="dxa"/>
              <w:bottom w:w="0" w:type="dxa"/>
              <w:right w:w="15" w:type="dxa"/>
            </w:tcMar>
          </w:tcPr>
          <w:p w14:paraId="74E95D70" w14:textId="77777777" w:rsidR="003F5974" w:rsidRPr="00592C67" w:rsidRDefault="003F5974" w:rsidP="00C51E17">
            <w:pPr>
              <w:jc w:val="center"/>
              <w:rPr>
                <w:noProof/>
                <w:sz w:val="26"/>
                <w:szCs w:val="26"/>
                <w:lang w:val="en-GB"/>
              </w:rPr>
            </w:pPr>
            <w:r w:rsidRPr="00592C67">
              <w:rPr>
                <w:noProof/>
                <w:sz w:val="26"/>
                <w:szCs w:val="26"/>
                <w:lang w:val="en-GB"/>
              </w:rPr>
              <w:t>50</w:t>
            </w:r>
          </w:p>
        </w:tc>
      </w:tr>
    </w:tbl>
    <w:p w14:paraId="530B04BE" w14:textId="77F4A7A1" w:rsidR="00AA1FD2" w:rsidRPr="00592C67" w:rsidRDefault="00AA1FD2" w:rsidP="00C51E17">
      <w:pPr>
        <w:spacing w:before="120"/>
        <w:ind w:firstLine="709"/>
        <w:outlineLvl w:val="0"/>
        <w:rPr>
          <w:b/>
          <w:sz w:val="26"/>
          <w:szCs w:val="26"/>
          <w:lang w:val="de-DE"/>
        </w:rPr>
      </w:pPr>
      <w:bookmarkStart w:id="8" w:name="_Toc221636338"/>
      <w:r w:rsidRPr="00592C67">
        <w:rPr>
          <w:b/>
          <w:sz w:val="26"/>
          <w:szCs w:val="26"/>
          <w:lang w:val="de-DE"/>
        </w:rPr>
        <w:t>4. Vị trí làm việc sau tốt nghiệp</w:t>
      </w:r>
      <w:bookmarkEnd w:id="8"/>
    </w:p>
    <w:p w14:paraId="3D807F57" w14:textId="77777777" w:rsidR="0037485E" w:rsidRPr="00592C67" w:rsidRDefault="0037485E" w:rsidP="0037485E">
      <w:pPr>
        <w:pStyle w:val="NormalWeb"/>
        <w:spacing w:before="0" w:beforeAutospacing="0" w:after="0" w:afterAutospacing="0"/>
        <w:ind w:firstLine="709"/>
        <w:jc w:val="both"/>
        <w:rPr>
          <w:sz w:val="26"/>
          <w:szCs w:val="26"/>
        </w:rPr>
      </w:pPr>
      <w:r w:rsidRPr="00592C67">
        <w:rPr>
          <w:sz w:val="26"/>
          <w:szCs w:val="26"/>
        </w:rPr>
        <w:t>Sau khi tốt nghiệp, Tiến sĩ Tài chính và Kiểm soát, ngành Tài chính – Ngân hàng có năng lực chuyên môn cao, khả năng tư duy độc lập và sáng tạo để đảm nhận các vị trí then chốt sau:</w:t>
      </w:r>
    </w:p>
    <w:p w14:paraId="05A1EF5F" w14:textId="77777777" w:rsidR="0037485E" w:rsidRPr="00592C67" w:rsidRDefault="0037485E" w:rsidP="0037485E">
      <w:pPr>
        <w:pStyle w:val="NormalWeb"/>
        <w:spacing w:before="0" w:beforeAutospacing="0" w:after="0" w:afterAutospacing="0"/>
        <w:ind w:firstLine="709"/>
        <w:jc w:val="both"/>
        <w:rPr>
          <w:sz w:val="26"/>
          <w:szCs w:val="26"/>
        </w:rPr>
      </w:pPr>
      <w:r w:rsidRPr="00592C67">
        <w:rPr>
          <w:sz w:val="26"/>
          <w:szCs w:val="26"/>
        </w:rPr>
        <w:t xml:space="preserve">- </w:t>
      </w:r>
      <w:r w:rsidRPr="00592C67">
        <w:rPr>
          <w:bCs/>
          <w:sz w:val="26"/>
          <w:szCs w:val="26"/>
        </w:rPr>
        <w:t>Nghiên cứu và Giảng dạy:</w:t>
      </w:r>
      <w:r w:rsidRPr="00592C67">
        <w:rPr>
          <w:sz w:val="26"/>
          <w:szCs w:val="26"/>
        </w:rPr>
        <w:t xml:space="preserve"> Giảng viên, nghiên cứu viên cao cấp tại các cơ sở giáo dục đại học, viện nghiên cứu trong và ngoài nước; chủ trì các đề tài khoa học cấp Quốc gia, cấp Bộ hoặc các dự án hợp tác quốc tế; có khả năng dẫn dắt các nhóm nghiên cứu chuyên sâu về tài chính, kế toán, kiểm soát và hướng dẫn các bậc đào tạo sau đại học.</w:t>
      </w:r>
    </w:p>
    <w:p w14:paraId="3068BCEB" w14:textId="77777777" w:rsidR="0037485E" w:rsidRPr="00592C67" w:rsidRDefault="0037485E" w:rsidP="0037485E">
      <w:pPr>
        <w:widowControl w:val="0"/>
        <w:ind w:firstLine="709"/>
        <w:jc w:val="both"/>
        <w:rPr>
          <w:bCs/>
          <w:sz w:val="26"/>
          <w:szCs w:val="26"/>
          <w:lang w:val="it-IT"/>
        </w:rPr>
      </w:pPr>
      <w:r w:rsidRPr="00592C67">
        <w:rPr>
          <w:sz w:val="26"/>
          <w:szCs w:val="26"/>
        </w:rPr>
        <w:t xml:space="preserve">- </w:t>
      </w:r>
      <w:r w:rsidRPr="00592C67">
        <w:rPr>
          <w:bCs/>
          <w:sz w:val="26"/>
          <w:szCs w:val="26"/>
        </w:rPr>
        <w:t>Quản lý và Tư vấn:</w:t>
      </w:r>
      <w:r w:rsidRPr="00592C67">
        <w:rPr>
          <w:sz w:val="26"/>
          <w:szCs w:val="26"/>
        </w:rPr>
        <w:t xml:space="preserve"> Lãnh đạo, quản lý cấp cao, chuyên gia tư vấn chiến lược, hoạch định chính sách tại các cơ quan quản lý Nhà nước; Giám đốc/Trưởng bộ phận Nghiên cứu và Phát triển (R&amp;D) tại các tập đoàn kinh tế và doanh nghiệp </w:t>
      </w:r>
      <w:r w:rsidRPr="00592C67">
        <w:rPr>
          <w:bCs/>
          <w:sz w:val="26"/>
          <w:szCs w:val="26"/>
          <w:lang w:val="it-IT"/>
        </w:rPr>
        <w:t>trong lĩnh vực tài chính, kế toán, kiểm soát.</w:t>
      </w:r>
    </w:p>
    <w:p w14:paraId="24DBC8E7" w14:textId="3D24600F" w:rsidR="00BF2B37" w:rsidRPr="00592C67" w:rsidRDefault="0037485E" w:rsidP="0037485E">
      <w:pPr>
        <w:pStyle w:val="NormalWeb"/>
        <w:spacing w:before="40" w:beforeAutospacing="0" w:after="0" w:afterAutospacing="0" w:line="264" w:lineRule="auto"/>
        <w:ind w:firstLine="709"/>
        <w:jc w:val="both"/>
        <w:rPr>
          <w:sz w:val="26"/>
          <w:szCs w:val="26"/>
        </w:rPr>
      </w:pPr>
      <w:r w:rsidRPr="00592C67">
        <w:rPr>
          <w:sz w:val="26"/>
          <w:szCs w:val="26"/>
        </w:rPr>
        <w:t xml:space="preserve">- </w:t>
      </w:r>
      <w:r w:rsidRPr="00592C67">
        <w:rPr>
          <w:bCs/>
          <w:sz w:val="26"/>
          <w:szCs w:val="26"/>
        </w:rPr>
        <w:t>Chuyên gia độc lập:</w:t>
      </w:r>
      <w:r w:rsidRPr="00592C67">
        <w:rPr>
          <w:sz w:val="26"/>
          <w:szCs w:val="26"/>
        </w:rPr>
        <w:t xml:space="preserve"> Chuyên gia tư vấn tài chính, quản trị, kiểm soát các dự án nghiên cứu phát triển và các cơ quan quản lý nhà nước; chuyên gia tư vấn về nâng cao hiệu quả hoạt động và kiểm soát doanh nghiệp</w:t>
      </w:r>
      <w:r w:rsidR="00BF2B37" w:rsidRPr="00592C67">
        <w:rPr>
          <w:sz w:val="26"/>
          <w:szCs w:val="26"/>
        </w:rPr>
        <w:t>.</w:t>
      </w:r>
    </w:p>
    <w:p w14:paraId="017C8FF1" w14:textId="1233BDAE" w:rsidR="0086393C" w:rsidRPr="00592C67" w:rsidRDefault="0088605B" w:rsidP="00C51E17">
      <w:pPr>
        <w:spacing w:before="120" w:after="120"/>
        <w:ind w:firstLine="709"/>
        <w:outlineLvl w:val="0"/>
        <w:rPr>
          <w:b/>
          <w:sz w:val="26"/>
          <w:szCs w:val="26"/>
          <w:lang w:val="de-DE"/>
        </w:rPr>
      </w:pPr>
      <w:bookmarkStart w:id="9" w:name="_Toc221636339"/>
      <w:r w:rsidRPr="00592C67">
        <w:rPr>
          <w:b/>
          <w:sz w:val="26"/>
          <w:szCs w:val="26"/>
          <w:lang w:val="de-DE"/>
        </w:rPr>
        <w:t>5</w:t>
      </w:r>
      <w:r w:rsidR="0086393C" w:rsidRPr="00592C67">
        <w:rPr>
          <w:b/>
          <w:sz w:val="26"/>
          <w:szCs w:val="26"/>
          <w:lang w:val="de-DE"/>
        </w:rPr>
        <w:t>. Chuẩn đầu vào của chương trình đào tạo</w:t>
      </w:r>
      <w:bookmarkEnd w:id="9"/>
    </w:p>
    <w:p w14:paraId="25149393" w14:textId="77777777" w:rsidR="00BF2B37" w:rsidRPr="00592C67" w:rsidRDefault="00BF2B37" w:rsidP="00BF2B37">
      <w:pPr>
        <w:spacing w:before="40" w:line="264" w:lineRule="auto"/>
        <w:ind w:firstLine="709"/>
        <w:jc w:val="both"/>
        <w:rPr>
          <w:rFonts w:eastAsia="MS Mincho"/>
          <w:sz w:val="26"/>
          <w:szCs w:val="26"/>
          <w:lang w:val="vi-VN"/>
        </w:rPr>
      </w:pPr>
      <w:r w:rsidRPr="00592C67">
        <w:rPr>
          <w:rFonts w:eastAsia="MS Mincho"/>
          <w:sz w:val="26"/>
          <w:szCs w:val="26"/>
          <w:lang w:val="vi-VN"/>
        </w:rPr>
        <w:lastRenderedPageBreak/>
        <w:t>Chuẩn đầu vào của chương trình đào tạo trình độ tiến sĩ</w:t>
      </w:r>
      <w:r w:rsidRPr="00592C67">
        <w:rPr>
          <w:rFonts w:eastAsia="MS Mincho"/>
          <w:bCs/>
          <w:sz w:val="26"/>
          <w:szCs w:val="26"/>
          <w:lang w:val="vi-VN"/>
        </w:rPr>
        <w:t>:</w:t>
      </w:r>
      <w:r w:rsidRPr="00592C67">
        <w:rPr>
          <w:rFonts w:eastAsia="MS Mincho"/>
          <w:b/>
          <w:sz w:val="26"/>
          <w:szCs w:val="26"/>
          <w:lang w:val="vi-VN"/>
        </w:rPr>
        <w:t xml:space="preserve"> </w:t>
      </w:r>
    </w:p>
    <w:p w14:paraId="216E2361" w14:textId="77777777" w:rsidR="00BF2B37" w:rsidRPr="00592C67" w:rsidRDefault="00BF2B37" w:rsidP="00BF2B37">
      <w:pPr>
        <w:pStyle w:val="NormalWeb"/>
        <w:spacing w:before="40" w:beforeAutospacing="0" w:after="0" w:afterAutospacing="0" w:line="264" w:lineRule="auto"/>
        <w:ind w:firstLine="709"/>
        <w:jc w:val="both"/>
        <w:rPr>
          <w:sz w:val="26"/>
          <w:szCs w:val="26"/>
          <w:lang w:val="vi-VN"/>
        </w:rPr>
      </w:pPr>
      <w:bookmarkStart w:id="10" w:name="_Hlk75767314"/>
      <w:r w:rsidRPr="00592C67">
        <w:rPr>
          <w:sz w:val="26"/>
          <w:szCs w:val="26"/>
        </w:rPr>
        <w:t xml:space="preserve">- </w:t>
      </w:r>
      <w:r w:rsidRPr="00592C67">
        <w:rPr>
          <w:sz w:val="26"/>
          <w:szCs w:val="26"/>
          <w:lang w:val="vi-VN"/>
        </w:rPr>
        <w:t>Đã tốt nghiệp thạc sĩ hoặc tốt nghiệp đại học loại giỏi trở lên ngành phù hợp, hoặc tốt nghiệp trình độ tương đương Bậc 7 theo Khung trình độ quốc gia Việt Nam ở một số ngành đào tạo chuyên sâu đặc thù phù hợp với ngành đào tạo tiến sĩ</w:t>
      </w:r>
      <w:bookmarkEnd w:id="10"/>
      <w:r w:rsidRPr="00592C67">
        <w:rPr>
          <w:sz w:val="26"/>
          <w:szCs w:val="26"/>
          <w:lang w:val="vi-VN"/>
        </w:rPr>
        <w:t>.</w:t>
      </w:r>
    </w:p>
    <w:p w14:paraId="195003D4" w14:textId="77777777" w:rsidR="00BF2B37" w:rsidRPr="00592C67" w:rsidRDefault="00BF2B37" w:rsidP="00BF2B37">
      <w:pPr>
        <w:pStyle w:val="NormalWeb"/>
        <w:spacing w:before="40" w:beforeAutospacing="0" w:after="0" w:afterAutospacing="0" w:line="264" w:lineRule="auto"/>
        <w:ind w:firstLine="709"/>
        <w:jc w:val="both"/>
        <w:rPr>
          <w:sz w:val="26"/>
          <w:szCs w:val="26"/>
          <w:lang w:val="vi-VN"/>
        </w:rPr>
      </w:pPr>
      <w:r w:rsidRPr="00592C67">
        <w:rPr>
          <w:sz w:val="26"/>
          <w:szCs w:val="26"/>
        </w:rPr>
        <w:t xml:space="preserve">- </w:t>
      </w:r>
      <w:r w:rsidRPr="00592C67">
        <w:rPr>
          <w:sz w:val="26"/>
          <w:szCs w:val="26"/>
          <w:lang w:val="vi-VN"/>
        </w:rPr>
        <w:t>Đáp ứng yêu cầu đầu vào theo chuẩn chương trình đào tạo do Bộ Giáo dục và Đào tạo ban hành, và của chương trình đào tạo tiến sĩ đăng ký dự tuyển;</w:t>
      </w:r>
    </w:p>
    <w:p w14:paraId="2DAF8959" w14:textId="77777777" w:rsidR="00BF2B37" w:rsidRPr="00592C67" w:rsidRDefault="00BF2B37" w:rsidP="00BF2B37">
      <w:pPr>
        <w:spacing w:before="40" w:line="264" w:lineRule="auto"/>
        <w:ind w:firstLine="709"/>
        <w:jc w:val="both"/>
        <w:rPr>
          <w:sz w:val="26"/>
          <w:szCs w:val="26"/>
          <w:lang w:val="sv-SE"/>
        </w:rPr>
      </w:pPr>
      <w:r w:rsidRPr="00592C67">
        <w:rPr>
          <w:sz w:val="26"/>
          <w:szCs w:val="26"/>
        </w:rPr>
        <w:t>-</w:t>
      </w:r>
      <w:r w:rsidRPr="00592C67">
        <w:rPr>
          <w:sz w:val="26"/>
          <w:szCs w:val="26"/>
          <w:lang w:val="sv-SE"/>
        </w:rPr>
        <w:t xml:space="preserve"> Có kinh nghiệm nghiên cứu: có bài báo khoa học đã công bố hoặc có luận văn thạc sĩ theo định hướng nghiên cứu.</w:t>
      </w:r>
    </w:p>
    <w:p w14:paraId="4234F10D" w14:textId="77777777" w:rsidR="00BF2B37" w:rsidRPr="00592C67" w:rsidRDefault="00BF2B37" w:rsidP="00BF2B37">
      <w:pPr>
        <w:pStyle w:val="Default"/>
        <w:spacing w:before="40" w:line="264" w:lineRule="auto"/>
        <w:ind w:firstLine="709"/>
        <w:jc w:val="both"/>
        <w:rPr>
          <w:color w:val="auto"/>
          <w:sz w:val="26"/>
          <w:szCs w:val="26"/>
        </w:rPr>
      </w:pPr>
      <w:r w:rsidRPr="00592C67">
        <w:rPr>
          <w:color w:val="auto"/>
          <w:sz w:val="26"/>
          <w:szCs w:val="26"/>
        </w:rPr>
        <w:t xml:space="preserve">- </w:t>
      </w:r>
      <w:r w:rsidRPr="00592C67">
        <w:rPr>
          <w:color w:val="auto"/>
          <w:sz w:val="26"/>
          <w:szCs w:val="26"/>
          <w:lang w:val="vi-VN"/>
        </w:rPr>
        <w:t>Có dự thảo đề cương nghiên cứu</w:t>
      </w:r>
      <w:r w:rsidRPr="00592C67">
        <w:rPr>
          <w:color w:val="auto"/>
          <w:sz w:val="26"/>
          <w:szCs w:val="26"/>
        </w:rPr>
        <w:t xml:space="preserve"> </w:t>
      </w:r>
      <w:r w:rsidRPr="00592C67">
        <w:rPr>
          <w:color w:val="auto"/>
          <w:sz w:val="26"/>
          <w:szCs w:val="26"/>
          <w:lang w:val="sv-SE"/>
        </w:rPr>
        <w:t>và thư giới thiệu của nhà khoa học</w:t>
      </w:r>
      <w:r w:rsidRPr="00592C67">
        <w:rPr>
          <w:color w:val="auto"/>
          <w:sz w:val="26"/>
          <w:szCs w:val="26"/>
        </w:rPr>
        <w:t>;</w:t>
      </w:r>
    </w:p>
    <w:p w14:paraId="041051C6" w14:textId="77777777" w:rsidR="00BF2B37" w:rsidRPr="00592C67" w:rsidRDefault="00BF2B37" w:rsidP="00BF2B37">
      <w:pPr>
        <w:pStyle w:val="Default"/>
        <w:spacing w:before="40" w:line="264" w:lineRule="auto"/>
        <w:ind w:firstLine="709"/>
        <w:jc w:val="both"/>
        <w:rPr>
          <w:rFonts w:eastAsiaTheme="minorHAnsi"/>
          <w:color w:val="auto"/>
          <w:sz w:val="26"/>
          <w:szCs w:val="26"/>
        </w:rPr>
      </w:pPr>
      <w:r w:rsidRPr="00592C67">
        <w:rPr>
          <w:color w:val="auto"/>
          <w:sz w:val="26"/>
          <w:szCs w:val="26"/>
        </w:rPr>
        <w:t>- Đ</w:t>
      </w:r>
      <w:r w:rsidRPr="00592C67">
        <w:rPr>
          <w:rFonts w:eastAsiaTheme="minorHAnsi"/>
          <w:color w:val="auto"/>
          <w:sz w:val="26"/>
          <w:szCs w:val="26"/>
          <w:lang w:val="vi-VN"/>
        </w:rPr>
        <w:t>ạt yêu cầu về năng lực ngoại ngữ</w:t>
      </w:r>
      <w:r w:rsidRPr="00592C67">
        <w:rPr>
          <w:rFonts w:eastAsiaTheme="minorHAnsi"/>
          <w:color w:val="auto"/>
          <w:sz w:val="26"/>
          <w:szCs w:val="26"/>
        </w:rPr>
        <w:t xml:space="preserve"> tối thiểu bậc 4/6 theo Khung năng lực ngoại ngữ Việt Nam hoặc chứng chỉ quốc tế tương đương theo quy chế Tuyển sinh và đào tạo trình độ Tiến sĩ.</w:t>
      </w:r>
    </w:p>
    <w:p w14:paraId="011DC870" w14:textId="77777777" w:rsidR="00BF2B37" w:rsidRPr="00592C67" w:rsidRDefault="00BF2B37" w:rsidP="00BF2B37">
      <w:pPr>
        <w:pStyle w:val="NormalWeb"/>
        <w:spacing w:before="40" w:beforeAutospacing="0" w:after="0" w:afterAutospacing="0" w:line="264" w:lineRule="auto"/>
        <w:ind w:firstLine="709"/>
        <w:jc w:val="both"/>
        <w:rPr>
          <w:sz w:val="26"/>
          <w:szCs w:val="26"/>
        </w:rPr>
      </w:pPr>
      <w:r w:rsidRPr="00592C67">
        <w:rPr>
          <w:sz w:val="26"/>
          <w:szCs w:val="26"/>
        </w:rPr>
        <w:t>- Đáp ứng các điều kiện khác của Quy chế tuyển sinh hiện hành của Trường Đại học Điện lực.</w:t>
      </w:r>
    </w:p>
    <w:p w14:paraId="6E9F2A4E" w14:textId="77777777" w:rsidR="00BF2B37" w:rsidRPr="00592C67" w:rsidRDefault="00BF2B37" w:rsidP="00BF2B37">
      <w:pPr>
        <w:pStyle w:val="NormalWeb"/>
        <w:spacing w:before="40" w:beforeAutospacing="0" w:after="0" w:afterAutospacing="0" w:line="264" w:lineRule="auto"/>
        <w:ind w:firstLine="709"/>
        <w:jc w:val="both"/>
        <w:rPr>
          <w:sz w:val="26"/>
          <w:szCs w:val="26"/>
        </w:rPr>
      </w:pPr>
      <w:r w:rsidRPr="00592C67">
        <w:rPr>
          <w:sz w:val="26"/>
          <w:szCs w:val="26"/>
        </w:rPr>
        <w:t>- Có đủ sức khỏe để học tập theo quy định hiện hành;</w:t>
      </w:r>
    </w:p>
    <w:p w14:paraId="6B26E653" w14:textId="77777777" w:rsidR="00BF2B37" w:rsidRPr="00592C67" w:rsidRDefault="00BF2B37" w:rsidP="00BF2B37">
      <w:pPr>
        <w:spacing w:before="40" w:line="264" w:lineRule="auto"/>
        <w:ind w:firstLine="709"/>
        <w:jc w:val="both"/>
        <w:rPr>
          <w:spacing w:val="-2"/>
          <w:sz w:val="26"/>
          <w:szCs w:val="26"/>
          <w:lang w:val="sv-SE"/>
        </w:rPr>
      </w:pPr>
      <w:r w:rsidRPr="00592C67">
        <w:rPr>
          <w:spacing w:val="-2"/>
          <w:sz w:val="26"/>
          <w:szCs w:val="26"/>
          <w:lang w:val="sv-SE"/>
        </w:rPr>
        <w:t>- Không vi phạm pháp luật; không trong thời gian bị truy cứu trách nhiệm hình sự.</w:t>
      </w:r>
    </w:p>
    <w:p w14:paraId="4A361F05" w14:textId="786BBF56" w:rsidR="004E3A7F" w:rsidRPr="00592C67" w:rsidRDefault="0088605B" w:rsidP="00C51E17">
      <w:pPr>
        <w:spacing w:before="120" w:after="120"/>
        <w:ind w:firstLine="709"/>
        <w:outlineLvl w:val="0"/>
        <w:rPr>
          <w:b/>
          <w:sz w:val="26"/>
          <w:szCs w:val="26"/>
          <w:lang w:val="de-DE"/>
        </w:rPr>
      </w:pPr>
      <w:bookmarkStart w:id="11" w:name="_Toc221636340"/>
      <w:r w:rsidRPr="00592C67">
        <w:rPr>
          <w:b/>
          <w:sz w:val="26"/>
          <w:szCs w:val="26"/>
          <w:lang w:val="de-DE"/>
        </w:rPr>
        <w:t>6</w:t>
      </w:r>
      <w:r w:rsidR="007D3B1F" w:rsidRPr="00592C67">
        <w:rPr>
          <w:b/>
          <w:sz w:val="26"/>
          <w:szCs w:val="26"/>
          <w:lang w:val="de-DE"/>
        </w:rPr>
        <w:t>.</w:t>
      </w:r>
      <w:r w:rsidR="00562883" w:rsidRPr="00592C67">
        <w:rPr>
          <w:b/>
          <w:sz w:val="26"/>
          <w:szCs w:val="26"/>
          <w:lang w:val="de-DE"/>
        </w:rPr>
        <w:t xml:space="preserve"> </w:t>
      </w:r>
      <w:r w:rsidR="007D3B1F" w:rsidRPr="00592C67">
        <w:rPr>
          <w:b/>
          <w:sz w:val="26"/>
          <w:szCs w:val="26"/>
          <w:lang w:val="de-DE"/>
        </w:rPr>
        <w:t>Khối lượng kiến thức toàn khóa</w:t>
      </w:r>
      <w:bookmarkEnd w:id="11"/>
      <w:r w:rsidR="00B01884" w:rsidRPr="00592C67">
        <w:rPr>
          <w:b/>
          <w:sz w:val="26"/>
          <w:szCs w:val="26"/>
          <w:lang w:val="de-DE"/>
        </w:rPr>
        <w:t xml:space="preserve"> </w:t>
      </w:r>
    </w:p>
    <w:tbl>
      <w:tblPr>
        <w:tblStyle w:val="TableGrid1"/>
        <w:tblW w:w="9067" w:type="dxa"/>
        <w:jc w:val="center"/>
        <w:tblLook w:val="04A0" w:firstRow="1" w:lastRow="0" w:firstColumn="1" w:lastColumn="0" w:noHBand="0" w:noVBand="1"/>
      </w:tblPr>
      <w:tblGrid>
        <w:gridCol w:w="563"/>
        <w:gridCol w:w="2267"/>
        <w:gridCol w:w="1843"/>
        <w:gridCol w:w="4394"/>
      </w:tblGrid>
      <w:tr w:rsidR="00592C67" w:rsidRPr="00592C67" w14:paraId="0E2D1AD5" w14:textId="77777777" w:rsidTr="0086393C">
        <w:trPr>
          <w:trHeight w:val="454"/>
          <w:jc w:val="center"/>
        </w:trPr>
        <w:tc>
          <w:tcPr>
            <w:tcW w:w="563" w:type="dxa"/>
            <w:vAlign w:val="center"/>
          </w:tcPr>
          <w:p w14:paraId="59B64DA9" w14:textId="77777777" w:rsidR="0086393C" w:rsidRPr="00592C67" w:rsidRDefault="0086393C" w:rsidP="0086393C">
            <w:pPr>
              <w:jc w:val="center"/>
              <w:rPr>
                <w:b/>
                <w:sz w:val="26"/>
                <w:szCs w:val="26"/>
                <w:lang w:val="de-DE"/>
              </w:rPr>
            </w:pPr>
            <w:r w:rsidRPr="00592C67">
              <w:rPr>
                <w:b/>
                <w:sz w:val="26"/>
                <w:szCs w:val="26"/>
                <w:lang w:val="de-DE"/>
              </w:rPr>
              <w:t>TT</w:t>
            </w:r>
          </w:p>
        </w:tc>
        <w:tc>
          <w:tcPr>
            <w:tcW w:w="2267" w:type="dxa"/>
            <w:vAlign w:val="center"/>
          </w:tcPr>
          <w:p w14:paraId="41CE37FE" w14:textId="77777777" w:rsidR="0086393C" w:rsidRPr="00592C67" w:rsidRDefault="0086393C" w:rsidP="0086393C">
            <w:pPr>
              <w:jc w:val="center"/>
              <w:rPr>
                <w:b/>
                <w:sz w:val="26"/>
                <w:szCs w:val="26"/>
                <w:lang w:val="de-DE"/>
              </w:rPr>
            </w:pPr>
            <w:r w:rsidRPr="00592C67">
              <w:rPr>
                <w:b/>
                <w:sz w:val="26"/>
                <w:szCs w:val="26"/>
                <w:lang w:val="de-DE"/>
              </w:rPr>
              <w:t>Nghiên cứu sinh tốt nghiệp</w:t>
            </w:r>
          </w:p>
        </w:tc>
        <w:tc>
          <w:tcPr>
            <w:tcW w:w="1843" w:type="dxa"/>
            <w:vAlign w:val="center"/>
          </w:tcPr>
          <w:p w14:paraId="1F46DED2" w14:textId="77777777" w:rsidR="0086393C" w:rsidRPr="00592C67" w:rsidRDefault="0086393C" w:rsidP="0086393C">
            <w:pPr>
              <w:jc w:val="center"/>
              <w:rPr>
                <w:b/>
                <w:sz w:val="26"/>
                <w:szCs w:val="26"/>
                <w:lang w:val="de-DE"/>
              </w:rPr>
            </w:pPr>
            <w:r w:rsidRPr="00592C67">
              <w:rPr>
                <w:b/>
                <w:sz w:val="26"/>
                <w:szCs w:val="26"/>
                <w:lang w:val="de-DE"/>
              </w:rPr>
              <w:t>Khối lượng học tập</w:t>
            </w:r>
          </w:p>
        </w:tc>
        <w:tc>
          <w:tcPr>
            <w:tcW w:w="4394" w:type="dxa"/>
          </w:tcPr>
          <w:p w14:paraId="7CDEE611" w14:textId="77777777" w:rsidR="0086393C" w:rsidRPr="00592C67" w:rsidRDefault="0086393C" w:rsidP="0086393C">
            <w:pPr>
              <w:jc w:val="center"/>
              <w:rPr>
                <w:b/>
                <w:sz w:val="26"/>
                <w:szCs w:val="26"/>
                <w:lang w:val="de-DE"/>
              </w:rPr>
            </w:pPr>
            <w:r w:rsidRPr="00592C67">
              <w:rPr>
                <w:b/>
                <w:sz w:val="26"/>
                <w:szCs w:val="26"/>
                <w:lang w:val="de-DE"/>
              </w:rPr>
              <w:t>Ghi chú</w:t>
            </w:r>
          </w:p>
        </w:tc>
      </w:tr>
      <w:tr w:rsidR="00592C67" w:rsidRPr="00592C67" w14:paraId="6473E57B" w14:textId="77777777" w:rsidTr="0086393C">
        <w:trPr>
          <w:trHeight w:val="454"/>
          <w:jc w:val="center"/>
        </w:trPr>
        <w:tc>
          <w:tcPr>
            <w:tcW w:w="563" w:type="dxa"/>
            <w:vAlign w:val="center"/>
          </w:tcPr>
          <w:p w14:paraId="736B0C35" w14:textId="77777777" w:rsidR="0086393C" w:rsidRPr="00592C67" w:rsidRDefault="0086393C" w:rsidP="0086393C">
            <w:pPr>
              <w:jc w:val="center"/>
              <w:rPr>
                <w:sz w:val="26"/>
                <w:szCs w:val="26"/>
                <w:lang w:val="de-DE"/>
              </w:rPr>
            </w:pPr>
            <w:r w:rsidRPr="00592C67">
              <w:rPr>
                <w:sz w:val="26"/>
                <w:szCs w:val="26"/>
                <w:lang w:val="de-DE"/>
              </w:rPr>
              <w:t>1</w:t>
            </w:r>
          </w:p>
        </w:tc>
        <w:tc>
          <w:tcPr>
            <w:tcW w:w="2267" w:type="dxa"/>
            <w:vAlign w:val="center"/>
          </w:tcPr>
          <w:p w14:paraId="6CC03B3F" w14:textId="77777777" w:rsidR="0086393C" w:rsidRPr="00592C67" w:rsidRDefault="0086393C" w:rsidP="0086393C">
            <w:pPr>
              <w:rPr>
                <w:sz w:val="26"/>
                <w:szCs w:val="26"/>
                <w:lang w:val="de-DE"/>
              </w:rPr>
            </w:pPr>
            <w:r w:rsidRPr="00592C67">
              <w:rPr>
                <w:sz w:val="26"/>
                <w:szCs w:val="26"/>
                <w:lang w:val="de-DE"/>
              </w:rPr>
              <w:t>Thạc sĩ</w:t>
            </w:r>
          </w:p>
        </w:tc>
        <w:tc>
          <w:tcPr>
            <w:tcW w:w="1843" w:type="dxa"/>
            <w:vAlign w:val="center"/>
          </w:tcPr>
          <w:p w14:paraId="25ADD29B" w14:textId="77777777" w:rsidR="0086393C" w:rsidRPr="00592C67" w:rsidRDefault="0086393C" w:rsidP="0086393C">
            <w:pPr>
              <w:jc w:val="center"/>
              <w:rPr>
                <w:sz w:val="26"/>
                <w:szCs w:val="26"/>
                <w:lang w:val="de-DE"/>
              </w:rPr>
            </w:pPr>
            <w:r w:rsidRPr="00592C67">
              <w:rPr>
                <w:sz w:val="26"/>
                <w:szCs w:val="26"/>
                <w:lang w:val="de-DE"/>
              </w:rPr>
              <w:t>90 Tín chỉ</w:t>
            </w:r>
          </w:p>
        </w:tc>
        <w:tc>
          <w:tcPr>
            <w:tcW w:w="4394" w:type="dxa"/>
            <w:vMerge w:val="restart"/>
            <w:vAlign w:val="center"/>
          </w:tcPr>
          <w:p w14:paraId="18753B62" w14:textId="77777777" w:rsidR="0086393C" w:rsidRPr="00592C67" w:rsidRDefault="0086393C" w:rsidP="0037485E">
            <w:pPr>
              <w:jc w:val="both"/>
              <w:rPr>
                <w:sz w:val="26"/>
                <w:szCs w:val="26"/>
              </w:rPr>
            </w:pPr>
            <w:r w:rsidRPr="00592C67">
              <w:rPr>
                <w:rFonts w:eastAsiaTheme="minorHAnsi"/>
                <w:sz w:val="26"/>
                <w:szCs w:val="26"/>
                <w:lang w:val="vi-VN"/>
              </w:rPr>
              <w:t>Tối thiểu 80% chương trình dành cho nghiên cứu khoa học và luận án tiến sĩ (không kể tín chỉ học phần bổ sung)</w:t>
            </w:r>
          </w:p>
        </w:tc>
      </w:tr>
      <w:tr w:rsidR="00592C67" w:rsidRPr="00592C67" w14:paraId="07E9D24B" w14:textId="77777777" w:rsidTr="0086393C">
        <w:trPr>
          <w:trHeight w:val="454"/>
          <w:jc w:val="center"/>
        </w:trPr>
        <w:tc>
          <w:tcPr>
            <w:tcW w:w="563" w:type="dxa"/>
            <w:vAlign w:val="center"/>
          </w:tcPr>
          <w:p w14:paraId="4D379971" w14:textId="77777777" w:rsidR="0086393C" w:rsidRPr="00592C67" w:rsidRDefault="0086393C" w:rsidP="0086393C">
            <w:pPr>
              <w:jc w:val="center"/>
              <w:rPr>
                <w:sz w:val="26"/>
                <w:szCs w:val="26"/>
                <w:lang w:val="de-DE"/>
              </w:rPr>
            </w:pPr>
            <w:r w:rsidRPr="00592C67">
              <w:rPr>
                <w:sz w:val="26"/>
                <w:szCs w:val="26"/>
                <w:lang w:val="de-DE"/>
              </w:rPr>
              <w:t>2</w:t>
            </w:r>
          </w:p>
        </w:tc>
        <w:tc>
          <w:tcPr>
            <w:tcW w:w="2267" w:type="dxa"/>
            <w:vAlign w:val="center"/>
          </w:tcPr>
          <w:p w14:paraId="69066442" w14:textId="77777777" w:rsidR="0086393C" w:rsidRPr="00592C67" w:rsidRDefault="0086393C" w:rsidP="0086393C">
            <w:pPr>
              <w:rPr>
                <w:sz w:val="26"/>
                <w:szCs w:val="26"/>
                <w:lang w:val="de-DE"/>
              </w:rPr>
            </w:pPr>
            <w:r w:rsidRPr="00592C67">
              <w:rPr>
                <w:sz w:val="26"/>
                <w:szCs w:val="26"/>
                <w:lang w:val="de-DE"/>
              </w:rPr>
              <w:t>Đại học</w:t>
            </w:r>
          </w:p>
        </w:tc>
        <w:tc>
          <w:tcPr>
            <w:tcW w:w="1843" w:type="dxa"/>
            <w:vAlign w:val="center"/>
          </w:tcPr>
          <w:p w14:paraId="35411A82" w14:textId="77777777" w:rsidR="0086393C" w:rsidRPr="00592C67" w:rsidRDefault="0086393C" w:rsidP="0086393C">
            <w:pPr>
              <w:jc w:val="center"/>
              <w:rPr>
                <w:sz w:val="26"/>
                <w:szCs w:val="26"/>
                <w:lang w:val="de-DE"/>
              </w:rPr>
            </w:pPr>
            <w:r w:rsidRPr="00592C67">
              <w:rPr>
                <w:sz w:val="26"/>
                <w:szCs w:val="26"/>
                <w:lang w:val="de-DE"/>
              </w:rPr>
              <w:t>120 Tín chỉ</w:t>
            </w:r>
          </w:p>
        </w:tc>
        <w:tc>
          <w:tcPr>
            <w:tcW w:w="4394" w:type="dxa"/>
            <w:vMerge/>
          </w:tcPr>
          <w:p w14:paraId="1DA2C199" w14:textId="77777777" w:rsidR="0086393C" w:rsidRPr="00592C67" w:rsidRDefault="0086393C" w:rsidP="0086393C">
            <w:pPr>
              <w:jc w:val="center"/>
              <w:rPr>
                <w:sz w:val="26"/>
                <w:szCs w:val="26"/>
                <w:lang w:val="de-DE"/>
              </w:rPr>
            </w:pPr>
          </w:p>
        </w:tc>
      </w:tr>
    </w:tbl>
    <w:p w14:paraId="2144B21D" w14:textId="77777777" w:rsidR="0086393C" w:rsidRPr="00592C67" w:rsidRDefault="0086393C" w:rsidP="009D5D3A">
      <w:pPr>
        <w:rPr>
          <w:b/>
          <w:sz w:val="26"/>
          <w:szCs w:val="26"/>
          <w:lang w:val="de-DE"/>
        </w:rPr>
        <w:sectPr w:rsidR="0086393C" w:rsidRPr="00592C67" w:rsidSect="00C51E17">
          <w:headerReference w:type="default" r:id="rId11"/>
          <w:pgSz w:w="12240" w:h="15840"/>
          <w:pgMar w:top="1134" w:right="1134" w:bottom="1134" w:left="1701" w:header="720" w:footer="720" w:gutter="0"/>
          <w:pgNumType w:start="2"/>
          <w:cols w:space="720"/>
          <w:docGrid w:linePitch="360"/>
        </w:sectPr>
      </w:pPr>
    </w:p>
    <w:p w14:paraId="4D52F91B" w14:textId="31CF4270" w:rsidR="00406F31" w:rsidRPr="00592C67" w:rsidRDefault="0088605B" w:rsidP="00C51E17">
      <w:pPr>
        <w:ind w:right="-924" w:firstLine="709"/>
        <w:jc w:val="both"/>
        <w:outlineLvl w:val="0"/>
        <w:rPr>
          <w:bCs/>
          <w:i/>
        </w:rPr>
      </w:pPr>
      <w:bookmarkStart w:id="12" w:name="_Toc221636341"/>
      <w:r w:rsidRPr="00592C67">
        <w:rPr>
          <w:b/>
          <w:sz w:val="26"/>
          <w:szCs w:val="26"/>
          <w:lang w:val="de-DE"/>
        </w:rPr>
        <w:lastRenderedPageBreak/>
        <w:t>7</w:t>
      </w:r>
      <w:r w:rsidR="001065AC" w:rsidRPr="00592C67">
        <w:rPr>
          <w:b/>
          <w:sz w:val="26"/>
          <w:szCs w:val="26"/>
          <w:lang w:val="de-DE"/>
        </w:rPr>
        <w:t>. Ma trận thể hiện sự đóng góp của các học phần vào việc đạt được chuẩn đầu ra củ</w:t>
      </w:r>
      <w:r w:rsidR="004E3A7F" w:rsidRPr="00592C67">
        <w:rPr>
          <w:b/>
          <w:sz w:val="26"/>
          <w:szCs w:val="26"/>
          <w:lang w:val="de-DE"/>
        </w:rPr>
        <w:t>a chương trình</w:t>
      </w:r>
      <w:r w:rsidR="00A23690" w:rsidRPr="00592C67">
        <w:rPr>
          <w:b/>
          <w:sz w:val="26"/>
          <w:szCs w:val="26"/>
          <w:lang w:val="de-DE"/>
        </w:rPr>
        <w:t xml:space="preserve"> </w:t>
      </w:r>
      <w:r w:rsidR="00A23690" w:rsidRPr="00592C67">
        <w:rPr>
          <w:bCs/>
        </w:rPr>
        <w:t xml:space="preserve">(Mỗi chuẩn đầu ra được đánh số thứ tự từ 1 đến n. </w:t>
      </w:r>
      <w:r w:rsidR="00406F31" w:rsidRPr="00592C67">
        <w:rPr>
          <w:bCs/>
          <w:i/>
        </w:rPr>
        <w:t xml:space="preserve">Mức độ đóng góp được mã hóa theo </w:t>
      </w:r>
      <w:r w:rsidR="000D4486" w:rsidRPr="00592C67">
        <w:rPr>
          <w:bCs/>
          <w:i/>
        </w:rPr>
        <w:t>2</w:t>
      </w:r>
      <w:r w:rsidR="00406F31" w:rsidRPr="00592C67">
        <w:rPr>
          <w:bCs/>
          <w:i/>
        </w:rPr>
        <w:t xml:space="preserve"> mức đánh giá: Mức </w:t>
      </w:r>
      <w:r w:rsidR="000D4486" w:rsidRPr="00592C67">
        <w:rPr>
          <w:bCs/>
          <w:i/>
        </w:rPr>
        <w:t>1</w:t>
      </w:r>
      <w:r w:rsidR="00406F31" w:rsidRPr="00592C67">
        <w:rPr>
          <w:bCs/>
          <w:i/>
        </w:rPr>
        <w:t xml:space="preserve">: </w:t>
      </w:r>
      <w:r w:rsidR="000D4486" w:rsidRPr="00592C67">
        <w:rPr>
          <w:bCs/>
          <w:i/>
        </w:rPr>
        <w:t>S (Support): Hỗ trợ hình thành năng lực n</w:t>
      </w:r>
      <w:r w:rsidR="00D9006C" w:rsidRPr="00592C67">
        <w:rPr>
          <w:bCs/>
          <w:i/>
        </w:rPr>
        <w:t xml:space="preserve">ghiên cứu (mức thấp/trung bình); </w:t>
      </w:r>
      <w:r w:rsidR="00406F31" w:rsidRPr="00592C67">
        <w:rPr>
          <w:bCs/>
          <w:i/>
        </w:rPr>
        <w:t xml:space="preserve">Mức 2: </w:t>
      </w:r>
      <w:r w:rsidR="00D9006C" w:rsidRPr="00592C67">
        <w:rPr>
          <w:bCs/>
          <w:i/>
        </w:rPr>
        <w:t>H (Highly significant - Trọng yếu: Đóng góp trực tiếp và quan trọng (mức cao).</w:t>
      </w:r>
      <w:bookmarkEnd w:id="12"/>
      <w:r w:rsidR="00D9006C" w:rsidRPr="00592C67">
        <w:rPr>
          <w:bCs/>
        </w:rPr>
        <w:t xml:space="preserve"> </w:t>
      </w:r>
    </w:p>
    <w:p w14:paraId="36FFA9B7" w14:textId="4F69BBA2" w:rsidR="00EA3AA7" w:rsidRPr="00592C67" w:rsidRDefault="00EA3AA7" w:rsidP="00406F31">
      <w:pPr>
        <w:spacing w:after="120"/>
        <w:ind w:firstLine="709"/>
        <w:jc w:val="both"/>
        <w:rPr>
          <w:bCs/>
          <w:i/>
        </w:rPr>
      </w:pPr>
      <w:r w:rsidRPr="00592C67">
        <w:rPr>
          <w:bCs/>
          <w:i/>
        </w:rPr>
        <w:t>Assessed (A) (Học phần quan trọng (hỗ trợ tối đa việc đạt được các PLO</w:t>
      </w:r>
      <w:r w:rsidR="00722532" w:rsidRPr="00592C67">
        <w:rPr>
          <w:bCs/>
          <w:i/>
        </w:rPr>
        <w:t>) cần được thu thập minh chứng để đánh giá CĐR CTĐT)</w:t>
      </w:r>
    </w:p>
    <w:tbl>
      <w:tblPr>
        <w:tblW w:w="14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36"/>
        <w:gridCol w:w="3256"/>
        <w:gridCol w:w="839"/>
        <w:gridCol w:w="839"/>
        <w:gridCol w:w="839"/>
        <w:gridCol w:w="839"/>
        <w:gridCol w:w="839"/>
        <w:gridCol w:w="839"/>
        <w:gridCol w:w="839"/>
        <w:gridCol w:w="839"/>
        <w:gridCol w:w="839"/>
        <w:gridCol w:w="839"/>
        <w:gridCol w:w="518"/>
        <w:gridCol w:w="519"/>
        <w:gridCol w:w="519"/>
      </w:tblGrid>
      <w:tr w:rsidR="00592C67" w:rsidRPr="00592C67" w14:paraId="1F6BE72D" w14:textId="77777777" w:rsidTr="00C96C6D">
        <w:trPr>
          <w:trHeight w:val="630"/>
          <w:tblHeader/>
        </w:trPr>
        <w:tc>
          <w:tcPr>
            <w:tcW w:w="636" w:type="dxa"/>
            <w:vMerge w:val="restart"/>
            <w:shd w:val="clear" w:color="auto" w:fill="auto"/>
            <w:noWrap/>
            <w:vAlign w:val="center"/>
            <w:hideMark/>
          </w:tcPr>
          <w:p w14:paraId="7E523E4F" w14:textId="77777777" w:rsidR="003D2877" w:rsidRPr="00592C67" w:rsidRDefault="003D2877" w:rsidP="00DF71FB">
            <w:pPr>
              <w:jc w:val="center"/>
              <w:rPr>
                <w:b/>
                <w:bCs/>
              </w:rPr>
            </w:pPr>
            <w:r w:rsidRPr="00592C67">
              <w:rPr>
                <w:b/>
                <w:bCs/>
              </w:rPr>
              <w:t>TT</w:t>
            </w:r>
          </w:p>
        </w:tc>
        <w:tc>
          <w:tcPr>
            <w:tcW w:w="936" w:type="dxa"/>
            <w:vMerge w:val="restart"/>
            <w:shd w:val="clear" w:color="auto" w:fill="auto"/>
            <w:vAlign w:val="center"/>
            <w:hideMark/>
          </w:tcPr>
          <w:p w14:paraId="342D6598" w14:textId="77777777" w:rsidR="003D2877" w:rsidRPr="00592C67" w:rsidRDefault="003D2877" w:rsidP="00DF71FB">
            <w:pPr>
              <w:jc w:val="center"/>
              <w:rPr>
                <w:b/>
                <w:bCs/>
              </w:rPr>
            </w:pPr>
            <w:r w:rsidRPr="00592C67">
              <w:rPr>
                <w:b/>
                <w:bCs/>
              </w:rPr>
              <w:t>Mã học phần</w:t>
            </w:r>
          </w:p>
        </w:tc>
        <w:tc>
          <w:tcPr>
            <w:tcW w:w="3256" w:type="dxa"/>
            <w:vMerge w:val="restart"/>
            <w:shd w:val="clear" w:color="auto" w:fill="auto"/>
            <w:noWrap/>
            <w:vAlign w:val="center"/>
            <w:hideMark/>
          </w:tcPr>
          <w:p w14:paraId="4C9F4CAA" w14:textId="77777777" w:rsidR="003D2877" w:rsidRPr="00592C67" w:rsidRDefault="003D2877" w:rsidP="00DF71FB">
            <w:pPr>
              <w:jc w:val="center"/>
              <w:rPr>
                <w:b/>
                <w:bCs/>
              </w:rPr>
            </w:pPr>
            <w:r w:rsidRPr="00592C67">
              <w:rPr>
                <w:b/>
                <w:bCs/>
              </w:rPr>
              <w:t>Nhóm học phần / Nội dung</w:t>
            </w:r>
          </w:p>
        </w:tc>
        <w:tc>
          <w:tcPr>
            <w:tcW w:w="1678" w:type="dxa"/>
            <w:gridSpan w:val="2"/>
            <w:shd w:val="clear" w:color="auto" w:fill="auto"/>
            <w:vAlign w:val="center"/>
            <w:hideMark/>
          </w:tcPr>
          <w:p w14:paraId="164CE46F" w14:textId="77777777" w:rsidR="003D2877" w:rsidRPr="00592C67" w:rsidRDefault="003D2877" w:rsidP="00DF71FB">
            <w:pPr>
              <w:jc w:val="center"/>
              <w:rPr>
                <w:b/>
                <w:bCs/>
              </w:rPr>
            </w:pPr>
            <w:r w:rsidRPr="00592C67">
              <w:rPr>
                <w:b/>
                <w:bCs/>
              </w:rPr>
              <w:t>PLO1 (Kiến thức chuyên môn sâu)</w:t>
            </w:r>
          </w:p>
        </w:tc>
        <w:tc>
          <w:tcPr>
            <w:tcW w:w="1678" w:type="dxa"/>
            <w:gridSpan w:val="2"/>
            <w:vAlign w:val="center"/>
          </w:tcPr>
          <w:p w14:paraId="1EE44587" w14:textId="77777777" w:rsidR="003D2877" w:rsidRPr="00592C67" w:rsidRDefault="003D2877" w:rsidP="00DF71FB">
            <w:pPr>
              <w:jc w:val="center"/>
              <w:rPr>
                <w:b/>
                <w:bCs/>
              </w:rPr>
            </w:pPr>
            <w:r w:rsidRPr="00592C67">
              <w:rPr>
                <w:b/>
                <w:bCs/>
              </w:rPr>
              <w:t>PLO2 (Kiến thức NCKH)</w:t>
            </w:r>
          </w:p>
        </w:tc>
        <w:tc>
          <w:tcPr>
            <w:tcW w:w="1678" w:type="dxa"/>
            <w:gridSpan w:val="2"/>
            <w:shd w:val="clear" w:color="auto" w:fill="auto"/>
            <w:vAlign w:val="center"/>
            <w:hideMark/>
          </w:tcPr>
          <w:p w14:paraId="364BFF4B" w14:textId="77777777" w:rsidR="003D2877" w:rsidRPr="00592C67" w:rsidRDefault="003D2877" w:rsidP="00DF71FB">
            <w:pPr>
              <w:jc w:val="center"/>
              <w:rPr>
                <w:b/>
                <w:bCs/>
              </w:rPr>
            </w:pPr>
            <w:r w:rsidRPr="00592C67">
              <w:rPr>
                <w:b/>
                <w:bCs/>
              </w:rPr>
              <w:t>PLO3 (Năng lực NC và PPNC)</w:t>
            </w:r>
          </w:p>
        </w:tc>
        <w:tc>
          <w:tcPr>
            <w:tcW w:w="1678" w:type="dxa"/>
            <w:gridSpan w:val="2"/>
            <w:shd w:val="clear" w:color="auto" w:fill="auto"/>
            <w:vAlign w:val="center"/>
            <w:hideMark/>
          </w:tcPr>
          <w:p w14:paraId="1C8DC361" w14:textId="77777777" w:rsidR="003D2877" w:rsidRPr="00592C67" w:rsidRDefault="003D2877" w:rsidP="00DF71FB">
            <w:pPr>
              <w:jc w:val="center"/>
              <w:rPr>
                <w:b/>
                <w:bCs/>
              </w:rPr>
            </w:pPr>
            <w:r w:rsidRPr="00592C67">
              <w:rPr>
                <w:b/>
                <w:bCs/>
              </w:rPr>
              <w:t>PLO4 (Ngoại ngữ &amp; công bố quốc tế)</w:t>
            </w:r>
          </w:p>
        </w:tc>
        <w:tc>
          <w:tcPr>
            <w:tcW w:w="1678" w:type="dxa"/>
            <w:gridSpan w:val="2"/>
            <w:shd w:val="clear" w:color="auto" w:fill="auto"/>
            <w:vAlign w:val="center"/>
            <w:hideMark/>
          </w:tcPr>
          <w:p w14:paraId="058D1FA2" w14:textId="77777777" w:rsidR="003D2877" w:rsidRPr="00592C67" w:rsidRDefault="003D2877" w:rsidP="00DF71FB">
            <w:pPr>
              <w:jc w:val="center"/>
              <w:rPr>
                <w:b/>
                <w:bCs/>
              </w:rPr>
            </w:pPr>
            <w:r w:rsidRPr="00592C67">
              <w:rPr>
                <w:b/>
                <w:bCs/>
              </w:rPr>
              <w:t>PLO5 (Năng lực hướng dẫn/lãnh đạo)</w:t>
            </w:r>
          </w:p>
        </w:tc>
        <w:tc>
          <w:tcPr>
            <w:tcW w:w="1556" w:type="dxa"/>
            <w:gridSpan w:val="3"/>
            <w:shd w:val="clear" w:color="000000" w:fill="FFFFFF"/>
            <w:vAlign w:val="center"/>
            <w:hideMark/>
          </w:tcPr>
          <w:p w14:paraId="12033098" w14:textId="77777777" w:rsidR="003D2877" w:rsidRPr="00592C67" w:rsidRDefault="003D2877" w:rsidP="00DF71FB">
            <w:pPr>
              <w:jc w:val="center"/>
              <w:rPr>
                <w:b/>
                <w:bCs/>
              </w:rPr>
            </w:pPr>
            <w:r w:rsidRPr="00592C67">
              <w:rPr>
                <w:b/>
                <w:bCs/>
              </w:rPr>
              <w:t>Số lượng</w:t>
            </w:r>
          </w:p>
        </w:tc>
      </w:tr>
      <w:tr w:rsidR="00592C67" w:rsidRPr="00592C67" w14:paraId="67D2B8F7" w14:textId="77777777" w:rsidTr="00C96C6D">
        <w:trPr>
          <w:trHeight w:val="300"/>
          <w:tblHeader/>
        </w:trPr>
        <w:tc>
          <w:tcPr>
            <w:tcW w:w="636" w:type="dxa"/>
            <w:vMerge/>
            <w:hideMark/>
          </w:tcPr>
          <w:p w14:paraId="0990666B" w14:textId="77777777" w:rsidR="003D2877" w:rsidRPr="00592C67" w:rsidRDefault="003D2877" w:rsidP="00C51E17">
            <w:pPr>
              <w:rPr>
                <w:b/>
                <w:bCs/>
              </w:rPr>
            </w:pPr>
          </w:p>
        </w:tc>
        <w:tc>
          <w:tcPr>
            <w:tcW w:w="936" w:type="dxa"/>
            <w:vMerge/>
            <w:hideMark/>
          </w:tcPr>
          <w:p w14:paraId="03B5CBC6" w14:textId="77777777" w:rsidR="003D2877" w:rsidRPr="00592C67" w:rsidRDefault="003D2877" w:rsidP="00C51E17">
            <w:pPr>
              <w:rPr>
                <w:b/>
                <w:bCs/>
              </w:rPr>
            </w:pPr>
          </w:p>
        </w:tc>
        <w:tc>
          <w:tcPr>
            <w:tcW w:w="3256" w:type="dxa"/>
            <w:vMerge/>
            <w:hideMark/>
          </w:tcPr>
          <w:p w14:paraId="7057278B" w14:textId="77777777" w:rsidR="003D2877" w:rsidRPr="00592C67" w:rsidRDefault="003D2877" w:rsidP="00C51E17">
            <w:pPr>
              <w:rPr>
                <w:b/>
                <w:bCs/>
              </w:rPr>
            </w:pPr>
          </w:p>
        </w:tc>
        <w:tc>
          <w:tcPr>
            <w:tcW w:w="839" w:type="dxa"/>
            <w:shd w:val="clear" w:color="auto" w:fill="auto"/>
            <w:noWrap/>
            <w:hideMark/>
          </w:tcPr>
          <w:p w14:paraId="5A94FDAD" w14:textId="77777777" w:rsidR="003D2877" w:rsidRPr="00592C67" w:rsidRDefault="003D2877" w:rsidP="00C51E17">
            <w:pPr>
              <w:jc w:val="center"/>
              <w:rPr>
                <w:b/>
                <w:bCs/>
              </w:rPr>
            </w:pPr>
            <w:r w:rsidRPr="00592C67">
              <w:rPr>
                <w:b/>
                <w:bCs/>
              </w:rPr>
              <w:t>1.1</w:t>
            </w:r>
          </w:p>
        </w:tc>
        <w:tc>
          <w:tcPr>
            <w:tcW w:w="839" w:type="dxa"/>
            <w:shd w:val="clear" w:color="auto" w:fill="auto"/>
            <w:noWrap/>
            <w:hideMark/>
          </w:tcPr>
          <w:p w14:paraId="20D4AB31" w14:textId="77777777" w:rsidR="003D2877" w:rsidRPr="00592C67" w:rsidRDefault="003D2877" w:rsidP="00C51E17">
            <w:pPr>
              <w:jc w:val="center"/>
              <w:rPr>
                <w:b/>
                <w:bCs/>
              </w:rPr>
            </w:pPr>
            <w:r w:rsidRPr="00592C67">
              <w:rPr>
                <w:b/>
                <w:bCs/>
              </w:rPr>
              <w:t>1.2</w:t>
            </w:r>
          </w:p>
        </w:tc>
        <w:tc>
          <w:tcPr>
            <w:tcW w:w="839" w:type="dxa"/>
          </w:tcPr>
          <w:p w14:paraId="19B84C5F" w14:textId="77777777" w:rsidR="003D2877" w:rsidRPr="00592C67" w:rsidRDefault="003D2877" w:rsidP="00C51E17">
            <w:pPr>
              <w:jc w:val="center"/>
              <w:rPr>
                <w:b/>
                <w:bCs/>
              </w:rPr>
            </w:pPr>
            <w:r w:rsidRPr="00592C67">
              <w:rPr>
                <w:b/>
                <w:bCs/>
              </w:rPr>
              <w:t>2.1</w:t>
            </w:r>
          </w:p>
        </w:tc>
        <w:tc>
          <w:tcPr>
            <w:tcW w:w="839" w:type="dxa"/>
          </w:tcPr>
          <w:p w14:paraId="4E569C9F" w14:textId="77777777" w:rsidR="003D2877" w:rsidRPr="00592C67" w:rsidRDefault="003D2877" w:rsidP="00C51E17">
            <w:pPr>
              <w:jc w:val="center"/>
              <w:rPr>
                <w:b/>
                <w:bCs/>
              </w:rPr>
            </w:pPr>
            <w:r w:rsidRPr="00592C67">
              <w:rPr>
                <w:b/>
                <w:bCs/>
              </w:rPr>
              <w:t>2.2</w:t>
            </w:r>
          </w:p>
        </w:tc>
        <w:tc>
          <w:tcPr>
            <w:tcW w:w="839" w:type="dxa"/>
            <w:shd w:val="clear" w:color="auto" w:fill="auto"/>
            <w:noWrap/>
            <w:hideMark/>
          </w:tcPr>
          <w:p w14:paraId="6BC35DDF" w14:textId="77777777" w:rsidR="003D2877" w:rsidRPr="00592C67" w:rsidRDefault="003D2877" w:rsidP="00C51E17">
            <w:pPr>
              <w:jc w:val="center"/>
              <w:rPr>
                <w:b/>
                <w:bCs/>
              </w:rPr>
            </w:pPr>
            <w:r w:rsidRPr="00592C67">
              <w:rPr>
                <w:b/>
                <w:bCs/>
              </w:rPr>
              <w:t>3.1</w:t>
            </w:r>
          </w:p>
        </w:tc>
        <w:tc>
          <w:tcPr>
            <w:tcW w:w="839" w:type="dxa"/>
            <w:shd w:val="clear" w:color="auto" w:fill="auto"/>
            <w:noWrap/>
            <w:hideMark/>
          </w:tcPr>
          <w:p w14:paraId="40F5133F" w14:textId="77777777" w:rsidR="003D2877" w:rsidRPr="00592C67" w:rsidRDefault="003D2877" w:rsidP="00C51E17">
            <w:pPr>
              <w:jc w:val="center"/>
              <w:rPr>
                <w:b/>
                <w:bCs/>
              </w:rPr>
            </w:pPr>
            <w:r w:rsidRPr="00592C67">
              <w:rPr>
                <w:b/>
                <w:bCs/>
              </w:rPr>
              <w:t>3.2</w:t>
            </w:r>
          </w:p>
        </w:tc>
        <w:tc>
          <w:tcPr>
            <w:tcW w:w="839" w:type="dxa"/>
            <w:shd w:val="clear" w:color="auto" w:fill="auto"/>
            <w:noWrap/>
            <w:hideMark/>
          </w:tcPr>
          <w:p w14:paraId="14F02CA2" w14:textId="77777777" w:rsidR="003D2877" w:rsidRPr="00592C67" w:rsidRDefault="003D2877" w:rsidP="00C51E17">
            <w:pPr>
              <w:jc w:val="center"/>
              <w:rPr>
                <w:b/>
                <w:bCs/>
              </w:rPr>
            </w:pPr>
            <w:r w:rsidRPr="00592C67">
              <w:rPr>
                <w:b/>
                <w:bCs/>
              </w:rPr>
              <w:t>4.1</w:t>
            </w:r>
          </w:p>
        </w:tc>
        <w:tc>
          <w:tcPr>
            <w:tcW w:w="839" w:type="dxa"/>
            <w:shd w:val="clear" w:color="auto" w:fill="auto"/>
            <w:noWrap/>
            <w:hideMark/>
          </w:tcPr>
          <w:p w14:paraId="5CED0709" w14:textId="77777777" w:rsidR="003D2877" w:rsidRPr="00592C67" w:rsidRDefault="003D2877" w:rsidP="00C51E17">
            <w:pPr>
              <w:jc w:val="center"/>
              <w:rPr>
                <w:b/>
                <w:bCs/>
              </w:rPr>
            </w:pPr>
            <w:r w:rsidRPr="00592C67">
              <w:rPr>
                <w:b/>
                <w:bCs/>
              </w:rPr>
              <w:t>4.2</w:t>
            </w:r>
          </w:p>
        </w:tc>
        <w:tc>
          <w:tcPr>
            <w:tcW w:w="839" w:type="dxa"/>
            <w:shd w:val="clear" w:color="auto" w:fill="auto"/>
            <w:noWrap/>
            <w:hideMark/>
          </w:tcPr>
          <w:p w14:paraId="0C33C95A" w14:textId="77777777" w:rsidR="003D2877" w:rsidRPr="00592C67" w:rsidRDefault="003D2877" w:rsidP="00C51E17">
            <w:pPr>
              <w:jc w:val="center"/>
              <w:rPr>
                <w:b/>
                <w:bCs/>
              </w:rPr>
            </w:pPr>
            <w:r w:rsidRPr="00592C67">
              <w:rPr>
                <w:b/>
                <w:bCs/>
              </w:rPr>
              <w:t>5.1</w:t>
            </w:r>
          </w:p>
        </w:tc>
        <w:tc>
          <w:tcPr>
            <w:tcW w:w="839" w:type="dxa"/>
            <w:shd w:val="clear" w:color="auto" w:fill="auto"/>
            <w:noWrap/>
            <w:hideMark/>
          </w:tcPr>
          <w:p w14:paraId="39C03672" w14:textId="77777777" w:rsidR="003D2877" w:rsidRPr="00592C67" w:rsidRDefault="003D2877" w:rsidP="00C51E17">
            <w:pPr>
              <w:jc w:val="center"/>
              <w:rPr>
                <w:b/>
                <w:bCs/>
              </w:rPr>
            </w:pPr>
            <w:r w:rsidRPr="00592C67">
              <w:rPr>
                <w:b/>
                <w:bCs/>
              </w:rPr>
              <w:t>5.2</w:t>
            </w:r>
          </w:p>
        </w:tc>
        <w:tc>
          <w:tcPr>
            <w:tcW w:w="518" w:type="dxa"/>
            <w:shd w:val="clear" w:color="000000" w:fill="FFFFFF"/>
            <w:hideMark/>
          </w:tcPr>
          <w:p w14:paraId="1DF58876" w14:textId="77777777" w:rsidR="003D2877" w:rsidRPr="00592C67" w:rsidRDefault="003D2877" w:rsidP="00C51E17">
            <w:pPr>
              <w:jc w:val="center"/>
              <w:rPr>
                <w:b/>
                <w:bCs/>
              </w:rPr>
            </w:pPr>
            <w:r w:rsidRPr="00592C67">
              <w:rPr>
                <w:b/>
                <w:bCs/>
              </w:rPr>
              <w:t>S</w:t>
            </w:r>
          </w:p>
        </w:tc>
        <w:tc>
          <w:tcPr>
            <w:tcW w:w="519" w:type="dxa"/>
            <w:shd w:val="clear" w:color="auto" w:fill="auto"/>
            <w:hideMark/>
          </w:tcPr>
          <w:p w14:paraId="6F80D08F" w14:textId="77777777" w:rsidR="003D2877" w:rsidRPr="00592C67" w:rsidRDefault="003D2877" w:rsidP="00C51E17">
            <w:pPr>
              <w:jc w:val="center"/>
              <w:rPr>
                <w:b/>
                <w:bCs/>
              </w:rPr>
            </w:pPr>
            <w:r w:rsidRPr="00592C67">
              <w:rPr>
                <w:b/>
                <w:bCs/>
              </w:rPr>
              <w:t>H</w:t>
            </w:r>
          </w:p>
        </w:tc>
        <w:tc>
          <w:tcPr>
            <w:tcW w:w="519" w:type="dxa"/>
            <w:shd w:val="clear" w:color="auto" w:fill="auto"/>
            <w:hideMark/>
          </w:tcPr>
          <w:p w14:paraId="3BCDF8E8" w14:textId="77777777" w:rsidR="003D2877" w:rsidRPr="00592C67" w:rsidRDefault="003D2877" w:rsidP="00C51E17">
            <w:pPr>
              <w:jc w:val="center"/>
              <w:rPr>
                <w:b/>
                <w:bCs/>
              </w:rPr>
            </w:pPr>
            <w:r w:rsidRPr="00592C67">
              <w:rPr>
                <w:b/>
                <w:bCs/>
              </w:rPr>
              <w:t>A</w:t>
            </w:r>
          </w:p>
        </w:tc>
      </w:tr>
      <w:tr w:rsidR="00592C67" w:rsidRPr="00592C67" w14:paraId="5F19D76F" w14:textId="77777777" w:rsidTr="00CA4FC2">
        <w:trPr>
          <w:trHeight w:val="315"/>
        </w:trPr>
        <w:tc>
          <w:tcPr>
            <w:tcW w:w="636" w:type="dxa"/>
            <w:shd w:val="clear" w:color="auto" w:fill="auto"/>
            <w:noWrap/>
            <w:vAlign w:val="center"/>
            <w:hideMark/>
          </w:tcPr>
          <w:p w14:paraId="1A0ED006" w14:textId="77777777" w:rsidR="0037485E" w:rsidRPr="00592C67" w:rsidRDefault="0037485E" w:rsidP="00CA4FC2">
            <w:pPr>
              <w:jc w:val="center"/>
            </w:pPr>
            <w:r w:rsidRPr="00592C67">
              <w:t>1</w:t>
            </w:r>
          </w:p>
        </w:tc>
        <w:tc>
          <w:tcPr>
            <w:tcW w:w="936" w:type="dxa"/>
            <w:shd w:val="clear" w:color="auto" w:fill="auto"/>
            <w:noWrap/>
            <w:vAlign w:val="center"/>
            <w:hideMark/>
          </w:tcPr>
          <w:p w14:paraId="454F260F" w14:textId="37F535B4" w:rsidR="0037485E" w:rsidRPr="00592C67" w:rsidRDefault="0037485E" w:rsidP="0037485E">
            <w:pPr>
              <w:jc w:val="center"/>
            </w:pPr>
            <w:r w:rsidRPr="00592C67">
              <w:t>005034</w:t>
            </w:r>
          </w:p>
        </w:tc>
        <w:tc>
          <w:tcPr>
            <w:tcW w:w="3256" w:type="dxa"/>
            <w:shd w:val="clear" w:color="auto" w:fill="auto"/>
            <w:vAlign w:val="center"/>
            <w:hideMark/>
          </w:tcPr>
          <w:p w14:paraId="0873E9EA" w14:textId="77777777" w:rsidR="0037485E" w:rsidRPr="00592C67" w:rsidRDefault="0037485E" w:rsidP="0037485E">
            <w:r w:rsidRPr="00592C67">
              <w:t>Phương pháp nghiên cứu nâng cao trong kinh doanh</w:t>
            </w:r>
          </w:p>
        </w:tc>
        <w:tc>
          <w:tcPr>
            <w:tcW w:w="839" w:type="dxa"/>
            <w:shd w:val="clear" w:color="auto" w:fill="auto"/>
            <w:noWrap/>
            <w:vAlign w:val="center"/>
            <w:hideMark/>
          </w:tcPr>
          <w:p w14:paraId="61E16F07" w14:textId="5F80A094" w:rsidR="0037485E" w:rsidRPr="00592C67" w:rsidRDefault="0037485E" w:rsidP="0037485E">
            <w:pPr>
              <w:jc w:val="center"/>
            </w:pPr>
            <w:r w:rsidRPr="00592C67">
              <w:t> </w:t>
            </w:r>
          </w:p>
        </w:tc>
        <w:tc>
          <w:tcPr>
            <w:tcW w:w="839" w:type="dxa"/>
            <w:shd w:val="clear" w:color="auto" w:fill="auto"/>
            <w:noWrap/>
            <w:vAlign w:val="center"/>
            <w:hideMark/>
          </w:tcPr>
          <w:p w14:paraId="206D4227" w14:textId="7FD96AE0" w:rsidR="0037485E" w:rsidRPr="00592C67" w:rsidRDefault="0037485E" w:rsidP="0037485E">
            <w:pPr>
              <w:jc w:val="center"/>
            </w:pPr>
            <w:r w:rsidRPr="00592C67">
              <w:t> </w:t>
            </w:r>
          </w:p>
        </w:tc>
        <w:tc>
          <w:tcPr>
            <w:tcW w:w="839" w:type="dxa"/>
            <w:vAlign w:val="center"/>
          </w:tcPr>
          <w:p w14:paraId="1A8F8725" w14:textId="6197EEEB" w:rsidR="0037485E" w:rsidRPr="00592C67" w:rsidRDefault="0037485E" w:rsidP="0037485E">
            <w:pPr>
              <w:jc w:val="center"/>
            </w:pPr>
            <w:r w:rsidRPr="00592C67">
              <w:t>S</w:t>
            </w:r>
          </w:p>
        </w:tc>
        <w:tc>
          <w:tcPr>
            <w:tcW w:w="839" w:type="dxa"/>
            <w:vAlign w:val="center"/>
          </w:tcPr>
          <w:p w14:paraId="0F405A08" w14:textId="7F0D6660" w:rsidR="0037485E" w:rsidRPr="00592C67" w:rsidRDefault="0037485E" w:rsidP="0037485E">
            <w:pPr>
              <w:jc w:val="center"/>
            </w:pPr>
            <w:r w:rsidRPr="00592C67">
              <w:t> </w:t>
            </w:r>
          </w:p>
        </w:tc>
        <w:tc>
          <w:tcPr>
            <w:tcW w:w="839" w:type="dxa"/>
            <w:shd w:val="clear" w:color="auto" w:fill="auto"/>
            <w:noWrap/>
            <w:vAlign w:val="center"/>
            <w:hideMark/>
          </w:tcPr>
          <w:p w14:paraId="32CA923D" w14:textId="43B047A3" w:rsidR="0037485E" w:rsidRPr="00592C67" w:rsidRDefault="0037485E" w:rsidP="0037485E">
            <w:pPr>
              <w:jc w:val="center"/>
            </w:pPr>
            <w:r w:rsidRPr="00592C67">
              <w:t>S</w:t>
            </w:r>
          </w:p>
        </w:tc>
        <w:tc>
          <w:tcPr>
            <w:tcW w:w="839" w:type="dxa"/>
            <w:shd w:val="clear" w:color="auto" w:fill="auto"/>
            <w:noWrap/>
            <w:vAlign w:val="center"/>
            <w:hideMark/>
          </w:tcPr>
          <w:p w14:paraId="205903E1" w14:textId="433891C9" w:rsidR="0037485E" w:rsidRPr="00592C67" w:rsidRDefault="0037485E" w:rsidP="0037485E">
            <w:pPr>
              <w:jc w:val="center"/>
            </w:pPr>
            <w:r w:rsidRPr="00592C67">
              <w:t> </w:t>
            </w:r>
          </w:p>
        </w:tc>
        <w:tc>
          <w:tcPr>
            <w:tcW w:w="839" w:type="dxa"/>
            <w:shd w:val="clear" w:color="auto" w:fill="auto"/>
            <w:vAlign w:val="center"/>
            <w:hideMark/>
          </w:tcPr>
          <w:p w14:paraId="11F6A0CA" w14:textId="114ABA8A" w:rsidR="0037485E" w:rsidRPr="00592C67" w:rsidRDefault="0037485E" w:rsidP="0037485E">
            <w:pPr>
              <w:jc w:val="center"/>
            </w:pPr>
            <w:r w:rsidRPr="00592C67">
              <w:t> </w:t>
            </w:r>
          </w:p>
        </w:tc>
        <w:tc>
          <w:tcPr>
            <w:tcW w:w="839" w:type="dxa"/>
            <w:shd w:val="clear" w:color="auto" w:fill="auto"/>
            <w:vAlign w:val="center"/>
            <w:hideMark/>
          </w:tcPr>
          <w:p w14:paraId="3D8314E3" w14:textId="72AAD6AE" w:rsidR="0037485E" w:rsidRPr="00592C67" w:rsidRDefault="0037485E" w:rsidP="0037485E">
            <w:pPr>
              <w:jc w:val="center"/>
            </w:pPr>
            <w:r w:rsidRPr="00592C67">
              <w:t> </w:t>
            </w:r>
          </w:p>
        </w:tc>
        <w:tc>
          <w:tcPr>
            <w:tcW w:w="839" w:type="dxa"/>
            <w:shd w:val="clear" w:color="auto" w:fill="auto"/>
            <w:vAlign w:val="center"/>
            <w:hideMark/>
          </w:tcPr>
          <w:p w14:paraId="68C52872" w14:textId="186B93CF" w:rsidR="0037485E" w:rsidRPr="00592C67" w:rsidRDefault="0037485E" w:rsidP="0037485E">
            <w:pPr>
              <w:jc w:val="center"/>
            </w:pPr>
            <w:r w:rsidRPr="00592C67">
              <w:t>S</w:t>
            </w:r>
          </w:p>
        </w:tc>
        <w:tc>
          <w:tcPr>
            <w:tcW w:w="839" w:type="dxa"/>
            <w:shd w:val="clear" w:color="auto" w:fill="auto"/>
            <w:vAlign w:val="center"/>
            <w:hideMark/>
          </w:tcPr>
          <w:p w14:paraId="6EAD9167" w14:textId="3C5321A6" w:rsidR="0037485E" w:rsidRPr="00592C67" w:rsidRDefault="0037485E" w:rsidP="0037485E">
            <w:pPr>
              <w:jc w:val="center"/>
            </w:pPr>
            <w:r w:rsidRPr="00592C67">
              <w:t> </w:t>
            </w:r>
          </w:p>
        </w:tc>
        <w:tc>
          <w:tcPr>
            <w:tcW w:w="518" w:type="dxa"/>
            <w:shd w:val="clear" w:color="auto" w:fill="auto"/>
            <w:noWrap/>
            <w:vAlign w:val="center"/>
            <w:hideMark/>
          </w:tcPr>
          <w:p w14:paraId="13AFFD27" w14:textId="6D9491A5"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618F87D3" w14:textId="76E26188"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5A5A8E81" w14:textId="4453096B" w:rsidR="0037485E" w:rsidRPr="00592C67" w:rsidRDefault="0037485E" w:rsidP="0037485E">
            <w:pPr>
              <w:jc w:val="center"/>
              <w:rPr>
                <w:b/>
                <w:bCs/>
              </w:rPr>
            </w:pPr>
            <w:r w:rsidRPr="00592C67">
              <w:rPr>
                <w:b/>
                <w:bCs/>
              </w:rPr>
              <w:t>0</w:t>
            </w:r>
          </w:p>
        </w:tc>
      </w:tr>
      <w:tr w:rsidR="00592C67" w:rsidRPr="00592C67" w14:paraId="1FB6866B" w14:textId="77777777" w:rsidTr="00CA4FC2">
        <w:trPr>
          <w:trHeight w:val="314"/>
        </w:trPr>
        <w:tc>
          <w:tcPr>
            <w:tcW w:w="636" w:type="dxa"/>
            <w:shd w:val="clear" w:color="auto" w:fill="auto"/>
            <w:noWrap/>
            <w:vAlign w:val="center"/>
            <w:hideMark/>
          </w:tcPr>
          <w:p w14:paraId="7D6A9EBA" w14:textId="77777777" w:rsidR="0037485E" w:rsidRPr="00592C67" w:rsidRDefault="0037485E" w:rsidP="00CA4FC2">
            <w:pPr>
              <w:jc w:val="center"/>
            </w:pPr>
            <w:r w:rsidRPr="00592C67">
              <w:t>2</w:t>
            </w:r>
          </w:p>
        </w:tc>
        <w:tc>
          <w:tcPr>
            <w:tcW w:w="936" w:type="dxa"/>
            <w:shd w:val="clear" w:color="auto" w:fill="auto"/>
            <w:noWrap/>
            <w:vAlign w:val="center"/>
            <w:hideMark/>
          </w:tcPr>
          <w:p w14:paraId="7E584ADD" w14:textId="65C03F02" w:rsidR="0037485E" w:rsidRPr="00592C67" w:rsidRDefault="0037485E" w:rsidP="0037485E">
            <w:pPr>
              <w:jc w:val="center"/>
            </w:pPr>
            <w:r w:rsidRPr="00592C67">
              <w:t>005523</w:t>
            </w:r>
          </w:p>
        </w:tc>
        <w:tc>
          <w:tcPr>
            <w:tcW w:w="3256" w:type="dxa"/>
            <w:shd w:val="clear" w:color="auto" w:fill="auto"/>
            <w:vAlign w:val="center"/>
            <w:hideMark/>
          </w:tcPr>
          <w:p w14:paraId="1C3D05E3" w14:textId="77777777" w:rsidR="0037485E" w:rsidRPr="00592C67" w:rsidRDefault="0037485E" w:rsidP="0037485E">
            <w:r w:rsidRPr="00592C67">
              <w:t>Các lý thuyết trong nghiên cứu kinh doanh và quản lý</w:t>
            </w:r>
          </w:p>
        </w:tc>
        <w:tc>
          <w:tcPr>
            <w:tcW w:w="839" w:type="dxa"/>
            <w:shd w:val="clear" w:color="auto" w:fill="auto"/>
            <w:noWrap/>
            <w:vAlign w:val="center"/>
            <w:hideMark/>
          </w:tcPr>
          <w:p w14:paraId="6C1783D8" w14:textId="665CF60E" w:rsidR="0037485E" w:rsidRPr="00592C67" w:rsidRDefault="0037485E" w:rsidP="0037485E">
            <w:pPr>
              <w:jc w:val="center"/>
            </w:pPr>
            <w:r w:rsidRPr="00592C67">
              <w:t>S</w:t>
            </w:r>
          </w:p>
        </w:tc>
        <w:tc>
          <w:tcPr>
            <w:tcW w:w="839" w:type="dxa"/>
            <w:shd w:val="clear" w:color="auto" w:fill="auto"/>
            <w:noWrap/>
            <w:vAlign w:val="center"/>
            <w:hideMark/>
          </w:tcPr>
          <w:p w14:paraId="5D29E004" w14:textId="37DC83F2" w:rsidR="0037485E" w:rsidRPr="00592C67" w:rsidRDefault="0037485E" w:rsidP="0037485E">
            <w:pPr>
              <w:jc w:val="center"/>
            </w:pPr>
            <w:r w:rsidRPr="00592C67">
              <w:t> </w:t>
            </w:r>
          </w:p>
        </w:tc>
        <w:tc>
          <w:tcPr>
            <w:tcW w:w="839" w:type="dxa"/>
            <w:vAlign w:val="bottom"/>
          </w:tcPr>
          <w:p w14:paraId="2A83DEAF" w14:textId="77777777" w:rsidR="0037485E" w:rsidRPr="00592C67" w:rsidRDefault="0037485E" w:rsidP="0037485E">
            <w:pPr>
              <w:jc w:val="center"/>
            </w:pPr>
          </w:p>
        </w:tc>
        <w:tc>
          <w:tcPr>
            <w:tcW w:w="839" w:type="dxa"/>
            <w:vAlign w:val="center"/>
          </w:tcPr>
          <w:p w14:paraId="2002A243" w14:textId="28326F70" w:rsidR="0037485E" w:rsidRPr="00592C67" w:rsidRDefault="0037485E" w:rsidP="0037485E">
            <w:pPr>
              <w:jc w:val="center"/>
            </w:pPr>
            <w:r w:rsidRPr="00592C67">
              <w:t> </w:t>
            </w:r>
          </w:p>
        </w:tc>
        <w:tc>
          <w:tcPr>
            <w:tcW w:w="839" w:type="dxa"/>
            <w:shd w:val="clear" w:color="auto" w:fill="auto"/>
            <w:noWrap/>
            <w:vAlign w:val="center"/>
            <w:hideMark/>
          </w:tcPr>
          <w:p w14:paraId="2017B125" w14:textId="76F5F3CA" w:rsidR="0037485E" w:rsidRPr="00592C67" w:rsidRDefault="0037485E" w:rsidP="0037485E">
            <w:pPr>
              <w:jc w:val="center"/>
            </w:pPr>
            <w:r w:rsidRPr="00592C67">
              <w:t> </w:t>
            </w:r>
          </w:p>
        </w:tc>
        <w:tc>
          <w:tcPr>
            <w:tcW w:w="839" w:type="dxa"/>
            <w:shd w:val="clear" w:color="auto" w:fill="auto"/>
            <w:noWrap/>
            <w:vAlign w:val="center"/>
            <w:hideMark/>
          </w:tcPr>
          <w:p w14:paraId="47F392E3" w14:textId="2ED2C5DC" w:rsidR="0037485E" w:rsidRPr="00592C67" w:rsidRDefault="0037485E" w:rsidP="0037485E">
            <w:pPr>
              <w:jc w:val="center"/>
            </w:pPr>
            <w:r w:rsidRPr="00592C67">
              <w:t> </w:t>
            </w:r>
          </w:p>
        </w:tc>
        <w:tc>
          <w:tcPr>
            <w:tcW w:w="839" w:type="dxa"/>
            <w:shd w:val="clear" w:color="auto" w:fill="auto"/>
            <w:vAlign w:val="center"/>
            <w:hideMark/>
          </w:tcPr>
          <w:p w14:paraId="6656DC03" w14:textId="1DCBF22B" w:rsidR="0037485E" w:rsidRPr="00592C67" w:rsidRDefault="0037485E" w:rsidP="0037485E">
            <w:pPr>
              <w:jc w:val="center"/>
            </w:pPr>
            <w:r w:rsidRPr="00592C67">
              <w:t>S</w:t>
            </w:r>
          </w:p>
        </w:tc>
        <w:tc>
          <w:tcPr>
            <w:tcW w:w="839" w:type="dxa"/>
            <w:shd w:val="clear" w:color="auto" w:fill="auto"/>
            <w:vAlign w:val="center"/>
            <w:hideMark/>
          </w:tcPr>
          <w:p w14:paraId="2D435F38" w14:textId="4CC6E9D5" w:rsidR="0037485E" w:rsidRPr="00592C67" w:rsidRDefault="0037485E" w:rsidP="0037485E">
            <w:pPr>
              <w:jc w:val="center"/>
            </w:pPr>
            <w:r w:rsidRPr="00592C67">
              <w:t> </w:t>
            </w:r>
          </w:p>
        </w:tc>
        <w:tc>
          <w:tcPr>
            <w:tcW w:w="839" w:type="dxa"/>
            <w:shd w:val="clear" w:color="auto" w:fill="auto"/>
            <w:vAlign w:val="center"/>
            <w:hideMark/>
          </w:tcPr>
          <w:p w14:paraId="0CA8B20D" w14:textId="18FF5590" w:rsidR="0037485E" w:rsidRPr="00592C67" w:rsidRDefault="0037485E" w:rsidP="0037485E">
            <w:pPr>
              <w:jc w:val="center"/>
            </w:pPr>
            <w:r w:rsidRPr="00592C67">
              <w:t> </w:t>
            </w:r>
          </w:p>
        </w:tc>
        <w:tc>
          <w:tcPr>
            <w:tcW w:w="839" w:type="dxa"/>
            <w:shd w:val="clear" w:color="auto" w:fill="auto"/>
            <w:vAlign w:val="center"/>
            <w:hideMark/>
          </w:tcPr>
          <w:p w14:paraId="3EC353DF" w14:textId="1A16028D" w:rsidR="0037485E" w:rsidRPr="00592C67" w:rsidRDefault="0037485E" w:rsidP="0037485E">
            <w:pPr>
              <w:jc w:val="center"/>
            </w:pPr>
            <w:r w:rsidRPr="00592C67">
              <w:t>S</w:t>
            </w:r>
          </w:p>
        </w:tc>
        <w:tc>
          <w:tcPr>
            <w:tcW w:w="518" w:type="dxa"/>
            <w:shd w:val="clear" w:color="auto" w:fill="auto"/>
            <w:noWrap/>
            <w:vAlign w:val="center"/>
            <w:hideMark/>
          </w:tcPr>
          <w:p w14:paraId="66755FDC" w14:textId="34076212"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3FEB708F" w14:textId="2A53018A"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4649FE88" w14:textId="318C9F0E" w:rsidR="0037485E" w:rsidRPr="00592C67" w:rsidRDefault="0037485E" w:rsidP="0037485E">
            <w:pPr>
              <w:jc w:val="center"/>
              <w:rPr>
                <w:b/>
                <w:bCs/>
                <w:lang w:val="vi-VN"/>
              </w:rPr>
            </w:pPr>
            <w:r w:rsidRPr="00592C67">
              <w:rPr>
                <w:b/>
                <w:bCs/>
              </w:rPr>
              <w:t>0</w:t>
            </w:r>
          </w:p>
        </w:tc>
      </w:tr>
      <w:tr w:rsidR="00592C67" w:rsidRPr="00592C67" w14:paraId="30E69FB5" w14:textId="77777777" w:rsidTr="00CA4FC2">
        <w:trPr>
          <w:trHeight w:val="353"/>
        </w:trPr>
        <w:tc>
          <w:tcPr>
            <w:tcW w:w="636" w:type="dxa"/>
            <w:shd w:val="clear" w:color="auto" w:fill="auto"/>
            <w:noWrap/>
            <w:vAlign w:val="center"/>
            <w:hideMark/>
          </w:tcPr>
          <w:p w14:paraId="384F76A3" w14:textId="77777777" w:rsidR="0037485E" w:rsidRPr="00592C67" w:rsidRDefault="0037485E" w:rsidP="00CA4FC2">
            <w:pPr>
              <w:jc w:val="center"/>
            </w:pPr>
            <w:r w:rsidRPr="00592C67">
              <w:t>3</w:t>
            </w:r>
          </w:p>
        </w:tc>
        <w:tc>
          <w:tcPr>
            <w:tcW w:w="936" w:type="dxa"/>
            <w:shd w:val="clear" w:color="auto" w:fill="auto"/>
            <w:noWrap/>
            <w:vAlign w:val="center"/>
            <w:hideMark/>
          </w:tcPr>
          <w:p w14:paraId="5B8714CB" w14:textId="379CDEDB" w:rsidR="0037485E" w:rsidRPr="00592C67" w:rsidRDefault="0037485E" w:rsidP="0037485E">
            <w:pPr>
              <w:jc w:val="center"/>
            </w:pPr>
            <w:r w:rsidRPr="00592C67">
              <w:t>005524</w:t>
            </w:r>
          </w:p>
        </w:tc>
        <w:tc>
          <w:tcPr>
            <w:tcW w:w="3256" w:type="dxa"/>
            <w:shd w:val="clear" w:color="auto" w:fill="auto"/>
            <w:vAlign w:val="center"/>
            <w:hideMark/>
          </w:tcPr>
          <w:p w14:paraId="683597D2" w14:textId="63AA19D2" w:rsidR="0037485E" w:rsidRPr="00592C67" w:rsidRDefault="0037485E" w:rsidP="0037485E">
            <w:pPr>
              <w:rPr>
                <w:lang w:val="vi-VN"/>
              </w:rPr>
            </w:pPr>
            <w:r w:rsidRPr="00592C67">
              <w:t>Phương pháp định lượng trong nghiên cứu tài chính – kế toán</w:t>
            </w:r>
          </w:p>
        </w:tc>
        <w:tc>
          <w:tcPr>
            <w:tcW w:w="839" w:type="dxa"/>
            <w:shd w:val="clear" w:color="auto" w:fill="auto"/>
            <w:noWrap/>
            <w:vAlign w:val="center"/>
            <w:hideMark/>
          </w:tcPr>
          <w:p w14:paraId="6B0E3897" w14:textId="7DE39E78" w:rsidR="0037485E" w:rsidRPr="00592C67" w:rsidRDefault="0037485E" w:rsidP="0037485E">
            <w:pPr>
              <w:jc w:val="center"/>
            </w:pPr>
            <w:r w:rsidRPr="00592C67">
              <w:t> </w:t>
            </w:r>
          </w:p>
        </w:tc>
        <w:tc>
          <w:tcPr>
            <w:tcW w:w="839" w:type="dxa"/>
            <w:shd w:val="clear" w:color="auto" w:fill="auto"/>
            <w:noWrap/>
            <w:vAlign w:val="center"/>
            <w:hideMark/>
          </w:tcPr>
          <w:p w14:paraId="1B9DE8E0" w14:textId="53DDA2ED" w:rsidR="0037485E" w:rsidRPr="00592C67" w:rsidRDefault="0037485E" w:rsidP="0037485E">
            <w:pPr>
              <w:jc w:val="center"/>
            </w:pPr>
            <w:r w:rsidRPr="00592C67">
              <w:t> </w:t>
            </w:r>
          </w:p>
        </w:tc>
        <w:tc>
          <w:tcPr>
            <w:tcW w:w="839" w:type="dxa"/>
            <w:vAlign w:val="center"/>
          </w:tcPr>
          <w:p w14:paraId="13FBA222" w14:textId="008AEB3C" w:rsidR="0037485E" w:rsidRPr="00592C67" w:rsidRDefault="0037485E" w:rsidP="0037485E">
            <w:pPr>
              <w:jc w:val="center"/>
            </w:pPr>
            <w:r w:rsidRPr="00592C67">
              <w:t>S</w:t>
            </w:r>
          </w:p>
        </w:tc>
        <w:tc>
          <w:tcPr>
            <w:tcW w:w="839" w:type="dxa"/>
            <w:vAlign w:val="center"/>
          </w:tcPr>
          <w:p w14:paraId="3787B424" w14:textId="7C76D799" w:rsidR="0037485E" w:rsidRPr="00592C67" w:rsidRDefault="0037485E" w:rsidP="0037485E">
            <w:pPr>
              <w:jc w:val="center"/>
            </w:pPr>
            <w:r w:rsidRPr="00592C67">
              <w:t> </w:t>
            </w:r>
          </w:p>
        </w:tc>
        <w:tc>
          <w:tcPr>
            <w:tcW w:w="839" w:type="dxa"/>
            <w:shd w:val="clear" w:color="auto" w:fill="auto"/>
            <w:noWrap/>
            <w:vAlign w:val="center"/>
            <w:hideMark/>
          </w:tcPr>
          <w:p w14:paraId="6C168EFC" w14:textId="2BC614E3" w:rsidR="0037485E" w:rsidRPr="00592C67" w:rsidRDefault="0037485E" w:rsidP="0037485E">
            <w:pPr>
              <w:jc w:val="center"/>
            </w:pPr>
            <w:r w:rsidRPr="00592C67">
              <w:t>S</w:t>
            </w:r>
          </w:p>
        </w:tc>
        <w:tc>
          <w:tcPr>
            <w:tcW w:w="839" w:type="dxa"/>
            <w:shd w:val="clear" w:color="auto" w:fill="auto"/>
            <w:noWrap/>
            <w:vAlign w:val="center"/>
            <w:hideMark/>
          </w:tcPr>
          <w:p w14:paraId="38784572" w14:textId="77121F5E" w:rsidR="0037485E" w:rsidRPr="00592C67" w:rsidRDefault="0037485E" w:rsidP="0037485E">
            <w:pPr>
              <w:jc w:val="center"/>
            </w:pPr>
            <w:r w:rsidRPr="00592C67">
              <w:t> </w:t>
            </w:r>
          </w:p>
        </w:tc>
        <w:tc>
          <w:tcPr>
            <w:tcW w:w="839" w:type="dxa"/>
            <w:shd w:val="clear" w:color="auto" w:fill="auto"/>
            <w:vAlign w:val="center"/>
            <w:hideMark/>
          </w:tcPr>
          <w:p w14:paraId="790CEF77" w14:textId="7710B1EC" w:rsidR="0037485E" w:rsidRPr="00592C67" w:rsidRDefault="0037485E" w:rsidP="0037485E">
            <w:pPr>
              <w:jc w:val="center"/>
            </w:pPr>
            <w:r w:rsidRPr="00592C67">
              <w:t> </w:t>
            </w:r>
          </w:p>
        </w:tc>
        <w:tc>
          <w:tcPr>
            <w:tcW w:w="839" w:type="dxa"/>
            <w:shd w:val="clear" w:color="auto" w:fill="auto"/>
            <w:vAlign w:val="center"/>
            <w:hideMark/>
          </w:tcPr>
          <w:p w14:paraId="004BAC42" w14:textId="08809DB1" w:rsidR="0037485E" w:rsidRPr="00592C67" w:rsidRDefault="0037485E" w:rsidP="0037485E">
            <w:pPr>
              <w:jc w:val="center"/>
            </w:pPr>
            <w:r w:rsidRPr="00592C67">
              <w:t> </w:t>
            </w:r>
          </w:p>
        </w:tc>
        <w:tc>
          <w:tcPr>
            <w:tcW w:w="839" w:type="dxa"/>
            <w:shd w:val="clear" w:color="auto" w:fill="auto"/>
            <w:vAlign w:val="center"/>
            <w:hideMark/>
          </w:tcPr>
          <w:p w14:paraId="721C158C" w14:textId="106B2AF5" w:rsidR="0037485E" w:rsidRPr="00592C67" w:rsidRDefault="0037485E" w:rsidP="0037485E">
            <w:pPr>
              <w:jc w:val="center"/>
            </w:pPr>
            <w:r w:rsidRPr="00592C67">
              <w:t>S</w:t>
            </w:r>
          </w:p>
        </w:tc>
        <w:tc>
          <w:tcPr>
            <w:tcW w:w="839" w:type="dxa"/>
            <w:shd w:val="clear" w:color="auto" w:fill="auto"/>
            <w:vAlign w:val="center"/>
            <w:hideMark/>
          </w:tcPr>
          <w:p w14:paraId="3A739732" w14:textId="2B170F4C" w:rsidR="0037485E" w:rsidRPr="00592C67" w:rsidRDefault="0037485E" w:rsidP="0037485E">
            <w:pPr>
              <w:jc w:val="center"/>
            </w:pPr>
            <w:r w:rsidRPr="00592C67">
              <w:t> </w:t>
            </w:r>
          </w:p>
        </w:tc>
        <w:tc>
          <w:tcPr>
            <w:tcW w:w="518" w:type="dxa"/>
            <w:shd w:val="clear" w:color="auto" w:fill="auto"/>
            <w:noWrap/>
            <w:vAlign w:val="center"/>
            <w:hideMark/>
          </w:tcPr>
          <w:p w14:paraId="7F7C1A46" w14:textId="1337365B"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5708E9B6" w14:textId="0123ACA2"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0BFAD5BE" w14:textId="03C4C4A4" w:rsidR="0037485E" w:rsidRPr="00592C67" w:rsidRDefault="0037485E" w:rsidP="0037485E">
            <w:pPr>
              <w:jc w:val="center"/>
              <w:rPr>
                <w:b/>
                <w:bCs/>
              </w:rPr>
            </w:pPr>
            <w:r w:rsidRPr="00592C67">
              <w:rPr>
                <w:b/>
                <w:bCs/>
              </w:rPr>
              <w:t>0</w:t>
            </w:r>
          </w:p>
        </w:tc>
      </w:tr>
      <w:tr w:rsidR="00592C67" w:rsidRPr="00592C67" w14:paraId="413A828C" w14:textId="77777777" w:rsidTr="00CA4FC2">
        <w:trPr>
          <w:trHeight w:val="315"/>
        </w:trPr>
        <w:tc>
          <w:tcPr>
            <w:tcW w:w="636" w:type="dxa"/>
            <w:shd w:val="clear" w:color="auto" w:fill="auto"/>
            <w:noWrap/>
            <w:vAlign w:val="center"/>
            <w:hideMark/>
          </w:tcPr>
          <w:p w14:paraId="1A89B9C0" w14:textId="77777777" w:rsidR="0037485E" w:rsidRPr="00592C67" w:rsidRDefault="0037485E" w:rsidP="00CA4FC2">
            <w:pPr>
              <w:jc w:val="center"/>
            </w:pPr>
            <w:r w:rsidRPr="00592C67">
              <w:t>4</w:t>
            </w:r>
          </w:p>
        </w:tc>
        <w:tc>
          <w:tcPr>
            <w:tcW w:w="936" w:type="dxa"/>
            <w:shd w:val="clear" w:color="auto" w:fill="auto"/>
            <w:noWrap/>
            <w:vAlign w:val="center"/>
            <w:hideMark/>
          </w:tcPr>
          <w:p w14:paraId="30A7A9CE" w14:textId="4CDC99F7" w:rsidR="0037485E" w:rsidRPr="00592C67" w:rsidRDefault="0037485E" w:rsidP="0037485E">
            <w:pPr>
              <w:jc w:val="center"/>
            </w:pPr>
            <w:r w:rsidRPr="00592C67">
              <w:t>005525</w:t>
            </w:r>
          </w:p>
        </w:tc>
        <w:tc>
          <w:tcPr>
            <w:tcW w:w="3256" w:type="dxa"/>
            <w:shd w:val="clear" w:color="auto" w:fill="auto"/>
            <w:vAlign w:val="center"/>
            <w:hideMark/>
          </w:tcPr>
          <w:p w14:paraId="2B2A2060" w14:textId="77777777" w:rsidR="0037485E" w:rsidRPr="00592C67" w:rsidRDefault="0037485E" w:rsidP="0037485E">
            <w:r w:rsidRPr="00592C67">
              <w:t>Phân tích dữ liệu trong tài chính – kế toán</w:t>
            </w:r>
          </w:p>
        </w:tc>
        <w:tc>
          <w:tcPr>
            <w:tcW w:w="839" w:type="dxa"/>
            <w:shd w:val="clear" w:color="auto" w:fill="auto"/>
            <w:noWrap/>
            <w:vAlign w:val="center"/>
            <w:hideMark/>
          </w:tcPr>
          <w:p w14:paraId="0A28C2DE" w14:textId="4AF33976" w:rsidR="0037485E" w:rsidRPr="00592C67" w:rsidRDefault="0037485E" w:rsidP="0037485E">
            <w:pPr>
              <w:jc w:val="center"/>
            </w:pPr>
            <w:r w:rsidRPr="00592C67">
              <w:t> </w:t>
            </w:r>
          </w:p>
        </w:tc>
        <w:tc>
          <w:tcPr>
            <w:tcW w:w="839" w:type="dxa"/>
            <w:shd w:val="clear" w:color="auto" w:fill="auto"/>
            <w:noWrap/>
            <w:vAlign w:val="center"/>
            <w:hideMark/>
          </w:tcPr>
          <w:p w14:paraId="58C876C5" w14:textId="6DA763FE" w:rsidR="0037485E" w:rsidRPr="00592C67" w:rsidRDefault="0037485E" w:rsidP="0037485E">
            <w:pPr>
              <w:jc w:val="center"/>
            </w:pPr>
            <w:r w:rsidRPr="00592C67">
              <w:t> </w:t>
            </w:r>
          </w:p>
        </w:tc>
        <w:tc>
          <w:tcPr>
            <w:tcW w:w="839" w:type="dxa"/>
            <w:vAlign w:val="center"/>
          </w:tcPr>
          <w:p w14:paraId="1D813F48" w14:textId="1A33A935" w:rsidR="0037485E" w:rsidRPr="00592C67" w:rsidRDefault="0037485E" w:rsidP="0037485E">
            <w:pPr>
              <w:jc w:val="center"/>
            </w:pPr>
            <w:r w:rsidRPr="00592C67">
              <w:t> </w:t>
            </w:r>
          </w:p>
        </w:tc>
        <w:tc>
          <w:tcPr>
            <w:tcW w:w="839" w:type="dxa"/>
            <w:vAlign w:val="center"/>
          </w:tcPr>
          <w:p w14:paraId="02656D39" w14:textId="52D31462" w:rsidR="0037485E" w:rsidRPr="00592C67" w:rsidRDefault="0037485E" w:rsidP="0037485E">
            <w:pPr>
              <w:jc w:val="center"/>
            </w:pPr>
            <w:r w:rsidRPr="00592C67">
              <w:t>S</w:t>
            </w:r>
          </w:p>
        </w:tc>
        <w:tc>
          <w:tcPr>
            <w:tcW w:w="839" w:type="dxa"/>
            <w:shd w:val="clear" w:color="auto" w:fill="auto"/>
            <w:noWrap/>
            <w:vAlign w:val="center"/>
            <w:hideMark/>
          </w:tcPr>
          <w:p w14:paraId="081BE2CD" w14:textId="5748F350" w:rsidR="0037485E" w:rsidRPr="00592C67" w:rsidRDefault="0037485E" w:rsidP="0037485E">
            <w:pPr>
              <w:jc w:val="center"/>
            </w:pPr>
            <w:r w:rsidRPr="00592C67">
              <w:t> </w:t>
            </w:r>
          </w:p>
        </w:tc>
        <w:tc>
          <w:tcPr>
            <w:tcW w:w="839" w:type="dxa"/>
            <w:shd w:val="clear" w:color="auto" w:fill="auto"/>
            <w:noWrap/>
            <w:vAlign w:val="center"/>
            <w:hideMark/>
          </w:tcPr>
          <w:p w14:paraId="30D883B4" w14:textId="54229307" w:rsidR="0037485E" w:rsidRPr="00592C67" w:rsidRDefault="0037485E" w:rsidP="0037485E">
            <w:pPr>
              <w:jc w:val="center"/>
            </w:pPr>
            <w:r w:rsidRPr="00592C67">
              <w:t> </w:t>
            </w:r>
          </w:p>
        </w:tc>
        <w:tc>
          <w:tcPr>
            <w:tcW w:w="839" w:type="dxa"/>
            <w:shd w:val="clear" w:color="auto" w:fill="auto"/>
            <w:vAlign w:val="center"/>
            <w:hideMark/>
          </w:tcPr>
          <w:p w14:paraId="7D4167D2" w14:textId="4417C1D5" w:rsidR="0037485E" w:rsidRPr="00592C67" w:rsidRDefault="0037485E" w:rsidP="0037485E">
            <w:pPr>
              <w:jc w:val="center"/>
            </w:pPr>
            <w:r w:rsidRPr="00592C67">
              <w:t> </w:t>
            </w:r>
          </w:p>
        </w:tc>
        <w:tc>
          <w:tcPr>
            <w:tcW w:w="839" w:type="dxa"/>
            <w:shd w:val="clear" w:color="auto" w:fill="auto"/>
            <w:vAlign w:val="center"/>
            <w:hideMark/>
          </w:tcPr>
          <w:p w14:paraId="5138D345" w14:textId="1CEB84D7" w:rsidR="0037485E" w:rsidRPr="00592C67" w:rsidRDefault="0037485E" w:rsidP="0037485E">
            <w:pPr>
              <w:jc w:val="center"/>
            </w:pPr>
            <w:r w:rsidRPr="00592C67">
              <w:t>S</w:t>
            </w:r>
          </w:p>
        </w:tc>
        <w:tc>
          <w:tcPr>
            <w:tcW w:w="839" w:type="dxa"/>
            <w:shd w:val="clear" w:color="auto" w:fill="auto"/>
            <w:vAlign w:val="center"/>
            <w:hideMark/>
          </w:tcPr>
          <w:p w14:paraId="0C0DD68F" w14:textId="1253EA73" w:rsidR="0037485E" w:rsidRPr="00592C67" w:rsidRDefault="0037485E" w:rsidP="0037485E">
            <w:pPr>
              <w:jc w:val="center"/>
            </w:pPr>
            <w:r w:rsidRPr="00592C67">
              <w:t>S</w:t>
            </w:r>
          </w:p>
        </w:tc>
        <w:tc>
          <w:tcPr>
            <w:tcW w:w="839" w:type="dxa"/>
            <w:shd w:val="clear" w:color="auto" w:fill="auto"/>
            <w:vAlign w:val="center"/>
            <w:hideMark/>
          </w:tcPr>
          <w:p w14:paraId="09ECF349" w14:textId="54CD1402" w:rsidR="0037485E" w:rsidRPr="00592C67" w:rsidRDefault="0037485E" w:rsidP="0037485E">
            <w:pPr>
              <w:jc w:val="center"/>
            </w:pPr>
            <w:r w:rsidRPr="00592C67">
              <w:t> </w:t>
            </w:r>
          </w:p>
        </w:tc>
        <w:tc>
          <w:tcPr>
            <w:tcW w:w="518" w:type="dxa"/>
            <w:shd w:val="clear" w:color="auto" w:fill="auto"/>
            <w:noWrap/>
            <w:vAlign w:val="center"/>
            <w:hideMark/>
          </w:tcPr>
          <w:p w14:paraId="623DE7FF" w14:textId="4BFCC6D9"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7BFA0F7A" w14:textId="36D6C432"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4330C676" w14:textId="4BDB41D1" w:rsidR="0037485E" w:rsidRPr="00592C67" w:rsidRDefault="0037485E" w:rsidP="0037485E">
            <w:pPr>
              <w:jc w:val="center"/>
              <w:rPr>
                <w:b/>
                <w:bCs/>
              </w:rPr>
            </w:pPr>
            <w:r w:rsidRPr="00592C67">
              <w:rPr>
                <w:b/>
                <w:bCs/>
              </w:rPr>
              <w:t>0</w:t>
            </w:r>
          </w:p>
        </w:tc>
      </w:tr>
      <w:tr w:rsidR="00592C67" w:rsidRPr="00592C67" w14:paraId="02758C98" w14:textId="77777777" w:rsidTr="00CA4FC2">
        <w:trPr>
          <w:trHeight w:val="630"/>
        </w:trPr>
        <w:tc>
          <w:tcPr>
            <w:tcW w:w="636" w:type="dxa"/>
            <w:shd w:val="clear" w:color="auto" w:fill="auto"/>
            <w:noWrap/>
            <w:vAlign w:val="center"/>
            <w:hideMark/>
          </w:tcPr>
          <w:p w14:paraId="7CAEFAFD" w14:textId="77777777" w:rsidR="0037485E" w:rsidRPr="00592C67" w:rsidRDefault="0037485E" w:rsidP="00CA4FC2">
            <w:pPr>
              <w:jc w:val="center"/>
            </w:pPr>
            <w:r w:rsidRPr="00592C67">
              <w:t>5</w:t>
            </w:r>
          </w:p>
        </w:tc>
        <w:tc>
          <w:tcPr>
            <w:tcW w:w="936" w:type="dxa"/>
            <w:shd w:val="clear" w:color="auto" w:fill="auto"/>
            <w:noWrap/>
            <w:vAlign w:val="center"/>
            <w:hideMark/>
          </w:tcPr>
          <w:p w14:paraId="5FDFBCB6" w14:textId="4319DB79" w:rsidR="0037485E" w:rsidRPr="00592C67" w:rsidRDefault="0037485E" w:rsidP="0037485E">
            <w:pPr>
              <w:jc w:val="center"/>
            </w:pPr>
            <w:r w:rsidRPr="00592C67">
              <w:t>005526</w:t>
            </w:r>
          </w:p>
        </w:tc>
        <w:tc>
          <w:tcPr>
            <w:tcW w:w="3256" w:type="dxa"/>
            <w:shd w:val="clear" w:color="auto" w:fill="auto"/>
            <w:vAlign w:val="center"/>
            <w:hideMark/>
          </w:tcPr>
          <w:p w14:paraId="25577540" w14:textId="77777777" w:rsidR="0037485E" w:rsidRPr="00592C67" w:rsidRDefault="0037485E" w:rsidP="0037485E">
            <w:r w:rsidRPr="00592C67">
              <w:t>Quản trị đầu tư nâng cao</w:t>
            </w:r>
          </w:p>
        </w:tc>
        <w:tc>
          <w:tcPr>
            <w:tcW w:w="839" w:type="dxa"/>
            <w:shd w:val="clear" w:color="auto" w:fill="auto"/>
            <w:noWrap/>
            <w:vAlign w:val="center"/>
            <w:hideMark/>
          </w:tcPr>
          <w:p w14:paraId="2739D7A4" w14:textId="75D1D7D6" w:rsidR="0037485E" w:rsidRPr="00592C67" w:rsidRDefault="0037485E" w:rsidP="0037485E">
            <w:pPr>
              <w:jc w:val="center"/>
            </w:pPr>
            <w:r w:rsidRPr="00592C67">
              <w:t> </w:t>
            </w:r>
          </w:p>
        </w:tc>
        <w:tc>
          <w:tcPr>
            <w:tcW w:w="839" w:type="dxa"/>
            <w:shd w:val="clear" w:color="auto" w:fill="auto"/>
            <w:noWrap/>
            <w:vAlign w:val="center"/>
            <w:hideMark/>
          </w:tcPr>
          <w:p w14:paraId="71127BAD" w14:textId="0250C921" w:rsidR="0037485E" w:rsidRPr="00592C67" w:rsidRDefault="0037485E" w:rsidP="0037485E">
            <w:pPr>
              <w:jc w:val="center"/>
            </w:pPr>
            <w:r w:rsidRPr="00592C67">
              <w:t>S</w:t>
            </w:r>
          </w:p>
        </w:tc>
        <w:tc>
          <w:tcPr>
            <w:tcW w:w="839" w:type="dxa"/>
            <w:vAlign w:val="center"/>
          </w:tcPr>
          <w:p w14:paraId="6D1F9887" w14:textId="7C4E4399" w:rsidR="0037485E" w:rsidRPr="00592C67" w:rsidRDefault="0037485E" w:rsidP="0037485E">
            <w:pPr>
              <w:jc w:val="center"/>
            </w:pPr>
            <w:r w:rsidRPr="00592C67">
              <w:t> </w:t>
            </w:r>
          </w:p>
        </w:tc>
        <w:tc>
          <w:tcPr>
            <w:tcW w:w="839" w:type="dxa"/>
            <w:vAlign w:val="center"/>
          </w:tcPr>
          <w:p w14:paraId="702B5678" w14:textId="2B5DD89C" w:rsidR="0037485E" w:rsidRPr="00592C67" w:rsidRDefault="0037485E" w:rsidP="0037485E">
            <w:pPr>
              <w:jc w:val="center"/>
            </w:pPr>
            <w:r w:rsidRPr="00592C67">
              <w:t> </w:t>
            </w:r>
          </w:p>
        </w:tc>
        <w:tc>
          <w:tcPr>
            <w:tcW w:w="839" w:type="dxa"/>
            <w:shd w:val="clear" w:color="auto" w:fill="auto"/>
            <w:noWrap/>
            <w:vAlign w:val="center"/>
            <w:hideMark/>
          </w:tcPr>
          <w:p w14:paraId="49A13B4B" w14:textId="5576787A" w:rsidR="0037485E" w:rsidRPr="00592C67" w:rsidRDefault="0037485E" w:rsidP="0037485E">
            <w:pPr>
              <w:jc w:val="center"/>
            </w:pPr>
            <w:r w:rsidRPr="00592C67">
              <w:t> </w:t>
            </w:r>
          </w:p>
        </w:tc>
        <w:tc>
          <w:tcPr>
            <w:tcW w:w="839" w:type="dxa"/>
            <w:shd w:val="clear" w:color="auto" w:fill="auto"/>
            <w:noWrap/>
            <w:vAlign w:val="center"/>
            <w:hideMark/>
          </w:tcPr>
          <w:p w14:paraId="496C9645" w14:textId="2D1EA7AA" w:rsidR="0037485E" w:rsidRPr="00592C67" w:rsidRDefault="0037485E" w:rsidP="0037485E">
            <w:pPr>
              <w:jc w:val="center"/>
            </w:pPr>
            <w:r w:rsidRPr="00592C67">
              <w:t> </w:t>
            </w:r>
          </w:p>
        </w:tc>
        <w:tc>
          <w:tcPr>
            <w:tcW w:w="839" w:type="dxa"/>
            <w:shd w:val="clear" w:color="auto" w:fill="auto"/>
            <w:vAlign w:val="center"/>
            <w:hideMark/>
          </w:tcPr>
          <w:p w14:paraId="65CDAFBA" w14:textId="4B5A17D2" w:rsidR="0037485E" w:rsidRPr="00592C67" w:rsidRDefault="0037485E" w:rsidP="0037485E">
            <w:pPr>
              <w:jc w:val="center"/>
            </w:pPr>
            <w:r w:rsidRPr="00592C67">
              <w:t> </w:t>
            </w:r>
          </w:p>
        </w:tc>
        <w:tc>
          <w:tcPr>
            <w:tcW w:w="839" w:type="dxa"/>
            <w:shd w:val="clear" w:color="auto" w:fill="auto"/>
            <w:vAlign w:val="center"/>
            <w:hideMark/>
          </w:tcPr>
          <w:p w14:paraId="1EDB6A88" w14:textId="64003D4E" w:rsidR="0037485E" w:rsidRPr="00592C67" w:rsidRDefault="0037485E" w:rsidP="0037485E">
            <w:pPr>
              <w:jc w:val="center"/>
            </w:pPr>
            <w:r w:rsidRPr="00592C67">
              <w:t>S</w:t>
            </w:r>
          </w:p>
        </w:tc>
        <w:tc>
          <w:tcPr>
            <w:tcW w:w="839" w:type="dxa"/>
            <w:shd w:val="clear" w:color="auto" w:fill="auto"/>
            <w:vAlign w:val="center"/>
            <w:hideMark/>
          </w:tcPr>
          <w:p w14:paraId="6292B5D3" w14:textId="783CC754" w:rsidR="0037485E" w:rsidRPr="00592C67" w:rsidRDefault="0037485E" w:rsidP="0037485E">
            <w:pPr>
              <w:jc w:val="center"/>
            </w:pPr>
            <w:r w:rsidRPr="00592C67">
              <w:t>S</w:t>
            </w:r>
          </w:p>
        </w:tc>
        <w:tc>
          <w:tcPr>
            <w:tcW w:w="839" w:type="dxa"/>
            <w:shd w:val="clear" w:color="auto" w:fill="auto"/>
            <w:vAlign w:val="center"/>
            <w:hideMark/>
          </w:tcPr>
          <w:p w14:paraId="3156585D" w14:textId="7D55B8DE" w:rsidR="0037485E" w:rsidRPr="00592C67" w:rsidRDefault="0037485E" w:rsidP="0037485E">
            <w:pPr>
              <w:jc w:val="center"/>
            </w:pPr>
            <w:r w:rsidRPr="00592C67">
              <w:t> </w:t>
            </w:r>
          </w:p>
        </w:tc>
        <w:tc>
          <w:tcPr>
            <w:tcW w:w="518" w:type="dxa"/>
            <w:shd w:val="clear" w:color="auto" w:fill="auto"/>
            <w:noWrap/>
            <w:vAlign w:val="center"/>
            <w:hideMark/>
          </w:tcPr>
          <w:p w14:paraId="5888B329" w14:textId="4F6269BC"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0F4E21C3" w14:textId="65B1AC56"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4371DE9A" w14:textId="22FE523C" w:rsidR="0037485E" w:rsidRPr="00592C67" w:rsidRDefault="0037485E" w:rsidP="0037485E">
            <w:pPr>
              <w:jc w:val="center"/>
              <w:rPr>
                <w:b/>
                <w:bCs/>
              </w:rPr>
            </w:pPr>
            <w:r w:rsidRPr="00592C67">
              <w:rPr>
                <w:b/>
                <w:bCs/>
              </w:rPr>
              <w:t>0</w:t>
            </w:r>
          </w:p>
        </w:tc>
      </w:tr>
      <w:tr w:rsidR="00592C67" w:rsidRPr="00592C67" w14:paraId="39BDAFEF" w14:textId="77777777" w:rsidTr="00CA4FC2">
        <w:trPr>
          <w:trHeight w:val="315"/>
        </w:trPr>
        <w:tc>
          <w:tcPr>
            <w:tcW w:w="636" w:type="dxa"/>
            <w:shd w:val="clear" w:color="auto" w:fill="auto"/>
            <w:noWrap/>
            <w:vAlign w:val="center"/>
            <w:hideMark/>
          </w:tcPr>
          <w:p w14:paraId="729F641B" w14:textId="77777777" w:rsidR="0037485E" w:rsidRPr="00592C67" w:rsidRDefault="0037485E" w:rsidP="00CA4FC2">
            <w:pPr>
              <w:jc w:val="center"/>
            </w:pPr>
            <w:r w:rsidRPr="00592C67">
              <w:t>6</w:t>
            </w:r>
          </w:p>
        </w:tc>
        <w:tc>
          <w:tcPr>
            <w:tcW w:w="936" w:type="dxa"/>
            <w:shd w:val="clear" w:color="auto" w:fill="auto"/>
            <w:noWrap/>
            <w:vAlign w:val="center"/>
            <w:hideMark/>
          </w:tcPr>
          <w:p w14:paraId="67D04530" w14:textId="3BDB0C90" w:rsidR="0037485E" w:rsidRPr="00592C67" w:rsidRDefault="0037485E" w:rsidP="0037485E">
            <w:pPr>
              <w:jc w:val="center"/>
            </w:pPr>
            <w:r w:rsidRPr="00592C67">
              <w:t>005527</w:t>
            </w:r>
          </w:p>
        </w:tc>
        <w:tc>
          <w:tcPr>
            <w:tcW w:w="3256" w:type="dxa"/>
            <w:shd w:val="clear" w:color="auto" w:fill="auto"/>
            <w:vAlign w:val="center"/>
            <w:hideMark/>
          </w:tcPr>
          <w:p w14:paraId="3BFB2A10" w14:textId="77777777" w:rsidR="0037485E" w:rsidRPr="00592C67" w:rsidRDefault="0037485E" w:rsidP="0037485E">
            <w:r w:rsidRPr="00592C67">
              <w:t>Báo cáo kinh doanh và phát triển bền vững </w:t>
            </w:r>
          </w:p>
        </w:tc>
        <w:tc>
          <w:tcPr>
            <w:tcW w:w="839" w:type="dxa"/>
            <w:shd w:val="clear" w:color="auto" w:fill="auto"/>
            <w:noWrap/>
            <w:vAlign w:val="center"/>
            <w:hideMark/>
          </w:tcPr>
          <w:p w14:paraId="2D8989AC" w14:textId="18D24BED" w:rsidR="0037485E" w:rsidRPr="00592C67" w:rsidRDefault="0037485E" w:rsidP="0037485E">
            <w:pPr>
              <w:jc w:val="center"/>
            </w:pPr>
            <w:r w:rsidRPr="00592C67">
              <w:t>S</w:t>
            </w:r>
          </w:p>
        </w:tc>
        <w:tc>
          <w:tcPr>
            <w:tcW w:w="839" w:type="dxa"/>
            <w:shd w:val="clear" w:color="auto" w:fill="auto"/>
            <w:noWrap/>
            <w:vAlign w:val="center"/>
            <w:hideMark/>
          </w:tcPr>
          <w:p w14:paraId="10734781" w14:textId="5912E2A4" w:rsidR="0037485E" w:rsidRPr="00592C67" w:rsidRDefault="0037485E" w:rsidP="0037485E">
            <w:pPr>
              <w:jc w:val="center"/>
            </w:pPr>
            <w:r w:rsidRPr="00592C67">
              <w:t> </w:t>
            </w:r>
          </w:p>
        </w:tc>
        <w:tc>
          <w:tcPr>
            <w:tcW w:w="839" w:type="dxa"/>
            <w:vAlign w:val="center"/>
          </w:tcPr>
          <w:p w14:paraId="318AE64C" w14:textId="04A7E483" w:rsidR="0037485E" w:rsidRPr="00592C67" w:rsidRDefault="0037485E" w:rsidP="0037485E">
            <w:pPr>
              <w:jc w:val="center"/>
            </w:pPr>
            <w:r w:rsidRPr="00592C67">
              <w:t> </w:t>
            </w:r>
          </w:p>
        </w:tc>
        <w:tc>
          <w:tcPr>
            <w:tcW w:w="839" w:type="dxa"/>
            <w:vAlign w:val="center"/>
          </w:tcPr>
          <w:p w14:paraId="38B1C18F" w14:textId="7A4FFA4F" w:rsidR="0037485E" w:rsidRPr="00592C67" w:rsidRDefault="0037485E" w:rsidP="0037485E">
            <w:pPr>
              <w:jc w:val="center"/>
            </w:pPr>
            <w:r w:rsidRPr="00592C67">
              <w:t> </w:t>
            </w:r>
          </w:p>
        </w:tc>
        <w:tc>
          <w:tcPr>
            <w:tcW w:w="839" w:type="dxa"/>
            <w:shd w:val="clear" w:color="auto" w:fill="auto"/>
            <w:noWrap/>
            <w:vAlign w:val="center"/>
            <w:hideMark/>
          </w:tcPr>
          <w:p w14:paraId="165B5D86" w14:textId="3CC0FE64" w:rsidR="0037485E" w:rsidRPr="00592C67" w:rsidRDefault="0037485E" w:rsidP="0037485E">
            <w:pPr>
              <w:jc w:val="center"/>
            </w:pPr>
            <w:r w:rsidRPr="00592C67">
              <w:t> </w:t>
            </w:r>
          </w:p>
        </w:tc>
        <w:tc>
          <w:tcPr>
            <w:tcW w:w="839" w:type="dxa"/>
            <w:shd w:val="clear" w:color="auto" w:fill="auto"/>
            <w:noWrap/>
            <w:vAlign w:val="center"/>
            <w:hideMark/>
          </w:tcPr>
          <w:p w14:paraId="4A1F9799" w14:textId="459A1F75" w:rsidR="0037485E" w:rsidRPr="00592C67" w:rsidRDefault="0037485E" w:rsidP="0037485E">
            <w:pPr>
              <w:jc w:val="center"/>
            </w:pPr>
            <w:r w:rsidRPr="00592C67">
              <w:t> </w:t>
            </w:r>
          </w:p>
        </w:tc>
        <w:tc>
          <w:tcPr>
            <w:tcW w:w="839" w:type="dxa"/>
            <w:shd w:val="clear" w:color="auto" w:fill="auto"/>
            <w:vAlign w:val="center"/>
            <w:hideMark/>
          </w:tcPr>
          <w:p w14:paraId="3907B215" w14:textId="09F93719" w:rsidR="0037485E" w:rsidRPr="00592C67" w:rsidRDefault="0037485E" w:rsidP="0037485E">
            <w:pPr>
              <w:jc w:val="center"/>
            </w:pPr>
            <w:r w:rsidRPr="00592C67">
              <w:t> </w:t>
            </w:r>
          </w:p>
        </w:tc>
        <w:tc>
          <w:tcPr>
            <w:tcW w:w="839" w:type="dxa"/>
            <w:shd w:val="clear" w:color="auto" w:fill="auto"/>
            <w:vAlign w:val="center"/>
            <w:hideMark/>
          </w:tcPr>
          <w:p w14:paraId="77479FE0" w14:textId="3CECF182" w:rsidR="0037485E" w:rsidRPr="00592C67" w:rsidRDefault="0037485E" w:rsidP="0037485E">
            <w:pPr>
              <w:jc w:val="center"/>
            </w:pPr>
            <w:r w:rsidRPr="00592C67">
              <w:t>S</w:t>
            </w:r>
          </w:p>
        </w:tc>
        <w:tc>
          <w:tcPr>
            <w:tcW w:w="839" w:type="dxa"/>
            <w:shd w:val="clear" w:color="auto" w:fill="auto"/>
            <w:vAlign w:val="center"/>
            <w:hideMark/>
          </w:tcPr>
          <w:p w14:paraId="11CD42D3" w14:textId="68F9E523" w:rsidR="0037485E" w:rsidRPr="00592C67" w:rsidRDefault="0037485E" w:rsidP="0037485E">
            <w:pPr>
              <w:jc w:val="center"/>
            </w:pPr>
            <w:r w:rsidRPr="00592C67">
              <w:t>S</w:t>
            </w:r>
          </w:p>
        </w:tc>
        <w:tc>
          <w:tcPr>
            <w:tcW w:w="839" w:type="dxa"/>
            <w:shd w:val="clear" w:color="auto" w:fill="auto"/>
            <w:vAlign w:val="center"/>
            <w:hideMark/>
          </w:tcPr>
          <w:p w14:paraId="0A89423E" w14:textId="66E38EBD" w:rsidR="0037485E" w:rsidRPr="00592C67" w:rsidRDefault="0037485E" w:rsidP="0037485E">
            <w:pPr>
              <w:jc w:val="center"/>
            </w:pPr>
            <w:r w:rsidRPr="00592C67">
              <w:t> </w:t>
            </w:r>
          </w:p>
        </w:tc>
        <w:tc>
          <w:tcPr>
            <w:tcW w:w="518" w:type="dxa"/>
            <w:shd w:val="clear" w:color="auto" w:fill="auto"/>
            <w:noWrap/>
            <w:vAlign w:val="center"/>
            <w:hideMark/>
          </w:tcPr>
          <w:p w14:paraId="4EBEF0BB" w14:textId="50AD33B4"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0E261638" w14:textId="290FB23D"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662F257A" w14:textId="57BA16D3" w:rsidR="0037485E" w:rsidRPr="00592C67" w:rsidRDefault="0037485E" w:rsidP="0037485E">
            <w:pPr>
              <w:jc w:val="center"/>
              <w:rPr>
                <w:b/>
                <w:bCs/>
              </w:rPr>
            </w:pPr>
            <w:r w:rsidRPr="00592C67">
              <w:rPr>
                <w:b/>
                <w:bCs/>
              </w:rPr>
              <w:t>0</w:t>
            </w:r>
          </w:p>
        </w:tc>
      </w:tr>
      <w:tr w:rsidR="00592C67" w:rsidRPr="00592C67" w14:paraId="66F2B180" w14:textId="77777777" w:rsidTr="00CA4FC2">
        <w:trPr>
          <w:trHeight w:val="630"/>
        </w:trPr>
        <w:tc>
          <w:tcPr>
            <w:tcW w:w="636" w:type="dxa"/>
            <w:shd w:val="clear" w:color="auto" w:fill="auto"/>
            <w:noWrap/>
            <w:vAlign w:val="center"/>
            <w:hideMark/>
          </w:tcPr>
          <w:p w14:paraId="3D132BE8" w14:textId="77777777" w:rsidR="0037485E" w:rsidRPr="00592C67" w:rsidRDefault="0037485E" w:rsidP="00CA4FC2">
            <w:pPr>
              <w:jc w:val="center"/>
            </w:pPr>
            <w:r w:rsidRPr="00592C67">
              <w:t>7</w:t>
            </w:r>
          </w:p>
        </w:tc>
        <w:tc>
          <w:tcPr>
            <w:tcW w:w="936" w:type="dxa"/>
            <w:shd w:val="clear" w:color="auto" w:fill="auto"/>
            <w:noWrap/>
            <w:vAlign w:val="center"/>
            <w:hideMark/>
          </w:tcPr>
          <w:p w14:paraId="23883315" w14:textId="70387B56" w:rsidR="0037485E" w:rsidRPr="00592C67" w:rsidRDefault="0037485E" w:rsidP="0037485E">
            <w:pPr>
              <w:jc w:val="center"/>
            </w:pPr>
            <w:r w:rsidRPr="00592C67">
              <w:t>005528</w:t>
            </w:r>
          </w:p>
        </w:tc>
        <w:tc>
          <w:tcPr>
            <w:tcW w:w="3256" w:type="dxa"/>
            <w:shd w:val="clear" w:color="auto" w:fill="auto"/>
            <w:vAlign w:val="center"/>
            <w:hideMark/>
          </w:tcPr>
          <w:p w14:paraId="3B1C7144" w14:textId="77777777" w:rsidR="0037485E" w:rsidRPr="00592C67" w:rsidRDefault="0037485E" w:rsidP="0037485E">
            <w:r w:rsidRPr="00592C67">
              <w:t>Các vấn đề đương đại trong kế toán – tài chính</w:t>
            </w:r>
          </w:p>
        </w:tc>
        <w:tc>
          <w:tcPr>
            <w:tcW w:w="839" w:type="dxa"/>
            <w:shd w:val="clear" w:color="auto" w:fill="auto"/>
            <w:noWrap/>
            <w:vAlign w:val="center"/>
            <w:hideMark/>
          </w:tcPr>
          <w:p w14:paraId="4D31FFDD" w14:textId="555A5A72" w:rsidR="0037485E" w:rsidRPr="00592C67" w:rsidRDefault="0037485E" w:rsidP="0037485E">
            <w:pPr>
              <w:jc w:val="center"/>
            </w:pPr>
            <w:r w:rsidRPr="00592C67">
              <w:t> </w:t>
            </w:r>
          </w:p>
        </w:tc>
        <w:tc>
          <w:tcPr>
            <w:tcW w:w="839" w:type="dxa"/>
            <w:shd w:val="clear" w:color="auto" w:fill="auto"/>
            <w:noWrap/>
            <w:vAlign w:val="center"/>
            <w:hideMark/>
          </w:tcPr>
          <w:p w14:paraId="1231AA0A" w14:textId="437FDB8C" w:rsidR="0037485E" w:rsidRPr="00592C67" w:rsidRDefault="0037485E" w:rsidP="0037485E">
            <w:pPr>
              <w:jc w:val="center"/>
            </w:pPr>
            <w:r w:rsidRPr="00592C67">
              <w:t>S</w:t>
            </w:r>
          </w:p>
        </w:tc>
        <w:tc>
          <w:tcPr>
            <w:tcW w:w="839" w:type="dxa"/>
            <w:vAlign w:val="center"/>
          </w:tcPr>
          <w:p w14:paraId="1654F290" w14:textId="430D31F2" w:rsidR="0037485E" w:rsidRPr="00592C67" w:rsidRDefault="0037485E" w:rsidP="0037485E">
            <w:pPr>
              <w:jc w:val="center"/>
            </w:pPr>
            <w:r w:rsidRPr="00592C67">
              <w:t> </w:t>
            </w:r>
          </w:p>
        </w:tc>
        <w:tc>
          <w:tcPr>
            <w:tcW w:w="839" w:type="dxa"/>
            <w:vAlign w:val="center"/>
          </w:tcPr>
          <w:p w14:paraId="53EA493D" w14:textId="34C42339" w:rsidR="0037485E" w:rsidRPr="00592C67" w:rsidRDefault="0037485E" w:rsidP="0037485E">
            <w:pPr>
              <w:jc w:val="center"/>
            </w:pPr>
            <w:r w:rsidRPr="00592C67">
              <w:t> </w:t>
            </w:r>
          </w:p>
        </w:tc>
        <w:tc>
          <w:tcPr>
            <w:tcW w:w="839" w:type="dxa"/>
            <w:shd w:val="clear" w:color="auto" w:fill="auto"/>
            <w:noWrap/>
            <w:vAlign w:val="center"/>
            <w:hideMark/>
          </w:tcPr>
          <w:p w14:paraId="5E089B93" w14:textId="7442C1CF" w:rsidR="0037485E" w:rsidRPr="00592C67" w:rsidRDefault="0037485E" w:rsidP="0037485E">
            <w:pPr>
              <w:jc w:val="center"/>
            </w:pPr>
            <w:r w:rsidRPr="00592C67">
              <w:t> </w:t>
            </w:r>
          </w:p>
        </w:tc>
        <w:tc>
          <w:tcPr>
            <w:tcW w:w="839" w:type="dxa"/>
            <w:shd w:val="clear" w:color="auto" w:fill="auto"/>
            <w:noWrap/>
            <w:vAlign w:val="center"/>
            <w:hideMark/>
          </w:tcPr>
          <w:p w14:paraId="0B453E42" w14:textId="11826965" w:rsidR="0037485E" w:rsidRPr="00592C67" w:rsidRDefault="0037485E" w:rsidP="0037485E">
            <w:pPr>
              <w:jc w:val="center"/>
            </w:pPr>
            <w:r w:rsidRPr="00592C67">
              <w:t> </w:t>
            </w:r>
          </w:p>
        </w:tc>
        <w:tc>
          <w:tcPr>
            <w:tcW w:w="839" w:type="dxa"/>
            <w:shd w:val="clear" w:color="auto" w:fill="auto"/>
            <w:vAlign w:val="center"/>
            <w:hideMark/>
          </w:tcPr>
          <w:p w14:paraId="7A721402" w14:textId="73C95332" w:rsidR="0037485E" w:rsidRPr="00592C67" w:rsidRDefault="0037485E" w:rsidP="0037485E">
            <w:pPr>
              <w:jc w:val="center"/>
            </w:pPr>
            <w:r w:rsidRPr="00592C67">
              <w:t> </w:t>
            </w:r>
          </w:p>
        </w:tc>
        <w:tc>
          <w:tcPr>
            <w:tcW w:w="839" w:type="dxa"/>
            <w:shd w:val="clear" w:color="auto" w:fill="auto"/>
            <w:vAlign w:val="center"/>
            <w:hideMark/>
          </w:tcPr>
          <w:p w14:paraId="05768D1D" w14:textId="731B8A2B" w:rsidR="0037485E" w:rsidRPr="00592C67" w:rsidRDefault="0037485E" w:rsidP="0037485E">
            <w:pPr>
              <w:jc w:val="center"/>
            </w:pPr>
            <w:r w:rsidRPr="00592C67">
              <w:t>S</w:t>
            </w:r>
          </w:p>
        </w:tc>
        <w:tc>
          <w:tcPr>
            <w:tcW w:w="839" w:type="dxa"/>
            <w:shd w:val="clear" w:color="auto" w:fill="auto"/>
            <w:vAlign w:val="center"/>
            <w:hideMark/>
          </w:tcPr>
          <w:p w14:paraId="301032BB" w14:textId="7D700F65" w:rsidR="0037485E" w:rsidRPr="00592C67" w:rsidRDefault="0037485E" w:rsidP="0037485E">
            <w:pPr>
              <w:jc w:val="center"/>
            </w:pPr>
            <w:r w:rsidRPr="00592C67">
              <w:t>S</w:t>
            </w:r>
          </w:p>
        </w:tc>
        <w:tc>
          <w:tcPr>
            <w:tcW w:w="839" w:type="dxa"/>
            <w:shd w:val="clear" w:color="auto" w:fill="auto"/>
            <w:vAlign w:val="center"/>
            <w:hideMark/>
          </w:tcPr>
          <w:p w14:paraId="7876F550" w14:textId="0BCCEC12" w:rsidR="0037485E" w:rsidRPr="00592C67" w:rsidRDefault="0037485E" w:rsidP="0037485E">
            <w:pPr>
              <w:jc w:val="center"/>
            </w:pPr>
            <w:r w:rsidRPr="00592C67">
              <w:t> </w:t>
            </w:r>
          </w:p>
        </w:tc>
        <w:tc>
          <w:tcPr>
            <w:tcW w:w="518" w:type="dxa"/>
            <w:shd w:val="clear" w:color="auto" w:fill="auto"/>
            <w:noWrap/>
            <w:vAlign w:val="center"/>
            <w:hideMark/>
          </w:tcPr>
          <w:p w14:paraId="06AE05E9" w14:textId="5E407EB7"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5D257B42" w14:textId="134311E7"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01F674FD" w14:textId="55A9E1CA" w:rsidR="0037485E" w:rsidRPr="00592C67" w:rsidRDefault="0037485E" w:rsidP="0037485E">
            <w:pPr>
              <w:jc w:val="center"/>
              <w:rPr>
                <w:b/>
                <w:bCs/>
              </w:rPr>
            </w:pPr>
            <w:r w:rsidRPr="00592C67">
              <w:rPr>
                <w:b/>
                <w:bCs/>
              </w:rPr>
              <w:t>0</w:t>
            </w:r>
          </w:p>
        </w:tc>
      </w:tr>
      <w:tr w:rsidR="00592C67" w:rsidRPr="00592C67" w14:paraId="27E21B19" w14:textId="77777777" w:rsidTr="00CA4FC2">
        <w:trPr>
          <w:trHeight w:val="630"/>
        </w:trPr>
        <w:tc>
          <w:tcPr>
            <w:tcW w:w="636" w:type="dxa"/>
            <w:shd w:val="clear" w:color="auto" w:fill="auto"/>
            <w:noWrap/>
            <w:vAlign w:val="center"/>
            <w:hideMark/>
          </w:tcPr>
          <w:p w14:paraId="0790600F" w14:textId="77777777" w:rsidR="0037485E" w:rsidRPr="00592C67" w:rsidRDefault="0037485E" w:rsidP="00CA4FC2">
            <w:pPr>
              <w:jc w:val="center"/>
            </w:pPr>
            <w:r w:rsidRPr="00592C67">
              <w:t>8</w:t>
            </w:r>
          </w:p>
        </w:tc>
        <w:tc>
          <w:tcPr>
            <w:tcW w:w="936" w:type="dxa"/>
            <w:shd w:val="clear" w:color="auto" w:fill="auto"/>
            <w:noWrap/>
            <w:vAlign w:val="center"/>
            <w:hideMark/>
          </w:tcPr>
          <w:p w14:paraId="48C1E0C9" w14:textId="5B1AA24E" w:rsidR="0037485E" w:rsidRPr="00592C67" w:rsidRDefault="0037485E" w:rsidP="0037485E">
            <w:pPr>
              <w:jc w:val="center"/>
            </w:pPr>
            <w:r w:rsidRPr="00592C67">
              <w:t>005529</w:t>
            </w:r>
          </w:p>
        </w:tc>
        <w:tc>
          <w:tcPr>
            <w:tcW w:w="3256" w:type="dxa"/>
            <w:shd w:val="clear" w:color="auto" w:fill="auto"/>
            <w:vAlign w:val="center"/>
            <w:hideMark/>
          </w:tcPr>
          <w:p w14:paraId="50D967D8" w14:textId="77777777" w:rsidR="0037485E" w:rsidRPr="00592C67" w:rsidRDefault="0037485E" w:rsidP="0037485E">
            <w:r w:rsidRPr="00592C67">
              <w:t>Quản trị rủi ro và kiểm soát nội bộ nâng cao</w:t>
            </w:r>
          </w:p>
        </w:tc>
        <w:tc>
          <w:tcPr>
            <w:tcW w:w="839" w:type="dxa"/>
            <w:shd w:val="clear" w:color="auto" w:fill="auto"/>
            <w:noWrap/>
            <w:vAlign w:val="center"/>
            <w:hideMark/>
          </w:tcPr>
          <w:p w14:paraId="3F71A7BB" w14:textId="702B2219" w:rsidR="0037485E" w:rsidRPr="00592C67" w:rsidRDefault="0037485E" w:rsidP="0037485E">
            <w:pPr>
              <w:jc w:val="center"/>
            </w:pPr>
            <w:r w:rsidRPr="00592C67">
              <w:t>S</w:t>
            </w:r>
          </w:p>
        </w:tc>
        <w:tc>
          <w:tcPr>
            <w:tcW w:w="839" w:type="dxa"/>
            <w:shd w:val="clear" w:color="auto" w:fill="auto"/>
            <w:noWrap/>
            <w:vAlign w:val="center"/>
            <w:hideMark/>
          </w:tcPr>
          <w:p w14:paraId="063C77BF" w14:textId="2FDE8C8D" w:rsidR="0037485E" w:rsidRPr="00592C67" w:rsidRDefault="0037485E" w:rsidP="0037485E">
            <w:pPr>
              <w:jc w:val="center"/>
            </w:pPr>
            <w:r w:rsidRPr="00592C67">
              <w:t> </w:t>
            </w:r>
          </w:p>
        </w:tc>
        <w:tc>
          <w:tcPr>
            <w:tcW w:w="839" w:type="dxa"/>
            <w:vAlign w:val="center"/>
          </w:tcPr>
          <w:p w14:paraId="58CA8073" w14:textId="55771860" w:rsidR="0037485E" w:rsidRPr="00592C67" w:rsidRDefault="0037485E" w:rsidP="0037485E">
            <w:pPr>
              <w:jc w:val="center"/>
            </w:pPr>
            <w:r w:rsidRPr="00592C67">
              <w:t> </w:t>
            </w:r>
          </w:p>
        </w:tc>
        <w:tc>
          <w:tcPr>
            <w:tcW w:w="839" w:type="dxa"/>
            <w:vAlign w:val="center"/>
          </w:tcPr>
          <w:p w14:paraId="6BAEA01B" w14:textId="70D82380" w:rsidR="0037485E" w:rsidRPr="00592C67" w:rsidRDefault="0037485E" w:rsidP="0037485E">
            <w:pPr>
              <w:jc w:val="center"/>
            </w:pPr>
            <w:r w:rsidRPr="00592C67">
              <w:t> </w:t>
            </w:r>
          </w:p>
        </w:tc>
        <w:tc>
          <w:tcPr>
            <w:tcW w:w="839" w:type="dxa"/>
            <w:shd w:val="clear" w:color="auto" w:fill="auto"/>
            <w:noWrap/>
            <w:vAlign w:val="center"/>
            <w:hideMark/>
          </w:tcPr>
          <w:p w14:paraId="25410DF7" w14:textId="02823B62" w:rsidR="0037485E" w:rsidRPr="00592C67" w:rsidRDefault="0037485E" w:rsidP="0037485E">
            <w:pPr>
              <w:jc w:val="center"/>
            </w:pPr>
            <w:r w:rsidRPr="00592C67">
              <w:t> </w:t>
            </w:r>
          </w:p>
        </w:tc>
        <w:tc>
          <w:tcPr>
            <w:tcW w:w="839" w:type="dxa"/>
            <w:shd w:val="clear" w:color="auto" w:fill="auto"/>
            <w:noWrap/>
            <w:vAlign w:val="center"/>
            <w:hideMark/>
          </w:tcPr>
          <w:p w14:paraId="4BC194C5" w14:textId="28E5AB09" w:rsidR="0037485E" w:rsidRPr="00592C67" w:rsidRDefault="0037485E" w:rsidP="0037485E">
            <w:pPr>
              <w:jc w:val="center"/>
            </w:pPr>
            <w:r w:rsidRPr="00592C67">
              <w:t> </w:t>
            </w:r>
          </w:p>
        </w:tc>
        <w:tc>
          <w:tcPr>
            <w:tcW w:w="839" w:type="dxa"/>
            <w:shd w:val="clear" w:color="auto" w:fill="auto"/>
            <w:vAlign w:val="center"/>
            <w:hideMark/>
          </w:tcPr>
          <w:p w14:paraId="5C7533D0" w14:textId="47C5F73A" w:rsidR="0037485E" w:rsidRPr="00592C67" w:rsidRDefault="0037485E" w:rsidP="0037485E">
            <w:pPr>
              <w:jc w:val="center"/>
            </w:pPr>
            <w:r w:rsidRPr="00592C67">
              <w:t> </w:t>
            </w:r>
          </w:p>
        </w:tc>
        <w:tc>
          <w:tcPr>
            <w:tcW w:w="839" w:type="dxa"/>
            <w:shd w:val="clear" w:color="auto" w:fill="auto"/>
            <w:vAlign w:val="center"/>
            <w:hideMark/>
          </w:tcPr>
          <w:p w14:paraId="1751A222" w14:textId="715F7542" w:rsidR="0037485E" w:rsidRPr="00592C67" w:rsidRDefault="0037485E" w:rsidP="0037485E">
            <w:pPr>
              <w:jc w:val="center"/>
            </w:pPr>
            <w:r w:rsidRPr="00592C67">
              <w:t>S</w:t>
            </w:r>
          </w:p>
        </w:tc>
        <w:tc>
          <w:tcPr>
            <w:tcW w:w="839" w:type="dxa"/>
            <w:shd w:val="clear" w:color="auto" w:fill="auto"/>
            <w:vAlign w:val="center"/>
            <w:hideMark/>
          </w:tcPr>
          <w:p w14:paraId="31C5B796" w14:textId="209BE6F1" w:rsidR="0037485E" w:rsidRPr="00592C67" w:rsidRDefault="0037485E" w:rsidP="0037485E">
            <w:pPr>
              <w:jc w:val="center"/>
            </w:pPr>
            <w:r w:rsidRPr="00592C67">
              <w:t>S</w:t>
            </w:r>
          </w:p>
        </w:tc>
        <w:tc>
          <w:tcPr>
            <w:tcW w:w="839" w:type="dxa"/>
            <w:shd w:val="clear" w:color="auto" w:fill="auto"/>
            <w:vAlign w:val="center"/>
            <w:hideMark/>
          </w:tcPr>
          <w:p w14:paraId="0920C90A" w14:textId="0C49B013" w:rsidR="0037485E" w:rsidRPr="00592C67" w:rsidRDefault="0037485E" w:rsidP="0037485E">
            <w:pPr>
              <w:jc w:val="center"/>
            </w:pPr>
            <w:r w:rsidRPr="00592C67">
              <w:t> </w:t>
            </w:r>
          </w:p>
        </w:tc>
        <w:tc>
          <w:tcPr>
            <w:tcW w:w="518" w:type="dxa"/>
            <w:shd w:val="clear" w:color="auto" w:fill="auto"/>
            <w:noWrap/>
            <w:vAlign w:val="center"/>
            <w:hideMark/>
          </w:tcPr>
          <w:p w14:paraId="49CD4C6A" w14:textId="1C4B9BCA"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63F958CB" w14:textId="0CB579F0"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6FD05F3A" w14:textId="73C3CD31" w:rsidR="0037485E" w:rsidRPr="00592C67" w:rsidRDefault="0037485E" w:rsidP="0037485E">
            <w:pPr>
              <w:jc w:val="center"/>
              <w:rPr>
                <w:b/>
                <w:bCs/>
              </w:rPr>
            </w:pPr>
            <w:r w:rsidRPr="00592C67">
              <w:rPr>
                <w:b/>
                <w:bCs/>
              </w:rPr>
              <w:t>0</w:t>
            </w:r>
          </w:p>
        </w:tc>
      </w:tr>
      <w:tr w:rsidR="00592C67" w:rsidRPr="00592C67" w14:paraId="714F6187" w14:textId="77777777" w:rsidTr="00CA4FC2">
        <w:trPr>
          <w:trHeight w:val="315"/>
        </w:trPr>
        <w:tc>
          <w:tcPr>
            <w:tcW w:w="636" w:type="dxa"/>
            <w:shd w:val="clear" w:color="auto" w:fill="auto"/>
            <w:noWrap/>
            <w:vAlign w:val="center"/>
            <w:hideMark/>
          </w:tcPr>
          <w:p w14:paraId="28365EA2" w14:textId="77777777" w:rsidR="0037485E" w:rsidRPr="00592C67" w:rsidRDefault="0037485E" w:rsidP="00CA4FC2">
            <w:pPr>
              <w:jc w:val="center"/>
            </w:pPr>
            <w:r w:rsidRPr="00592C67">
              <w:t>9</w:t>
            </w:r>
          </w:p>
        </w:tc>
        <w:tc>
          <w:tcPr>
            <w:tcW w:w="936" w:type="dxa"/>
            <w:shd w:val="clear" w:color="auto" w:fill="auto"/>
            <w:noWrap/>
            <w:vAlign w:val="center"/>
            <w:hideMark/>
          </w:tcPr>
          <w:p w14:paraId="48D92A71" w14:textId="26EE84AB" w:rsidR="0037485E" w:rsidRPr="00592C67" w:rsidRDefault="0037485E" w:rsidP="0037485E">
            <w:pPr>
              <w:jc w:val="center"/>
            </w:pPr>
            <w:r w:rsidRPr="00592C67">
              <w:t>005530</w:t>
            </w:r>
          </w:p>
        </w:tc>
        <w:tc>
          <w:tcPr>
            <w:tcW w:w="3256" w:type="dxa"/>
            <w:shd w:val="clear" w:color="auto" w:fill="auto"/>
            <w:vAlign w:val="center"/>
            <w:hideMark/>
          </w:tcPr>
          <w:p w14:paraId="4E3E16BA" w14:textId="77777777" w:rsidR="0037485E" w:rsidRPr="00592C67" w:rsidRDefault="0037485E" w:rsidP="0037485E">
            <w:r w:rsidRPr="00592C67">
              <w:t>Quản trị hiệu quả và phân tích chuyên sâu</w:t>
            </w:r>
          </w:p>
        </w:tc>
        <w:tc>
          <w:tcPr>
            <w:tcW w:w="839" w:type="dxa"/>
            <w:shd w:val="clear" w:color="auto" w:fill="auto"/>
            <w:noWrap/>
            <w:vAlign w:val="center"/>
            <w:hideMark/>
          </w:tcPr>
          <w:p w14:paraId="3EFACA11" w14:textId="5906AE2E" w:rsidR="0037485E" w:rsidRPr="00592C67" w:rsidRDefault="0037485E" w:rsidP="0037485E">
            <w:pPr>
              <w:jc w:val="center"/>
            </w:pPr>
            <w:r w:rsidRPr="00592C67">
              <w:t> </w:t>
            </w:r>
          </w:p>
        </w:tc>
        <w:tc>
          <w:tcPr>
            <w:tcW w:w="839" w:type="dxa"/>
            <w:shd w:val="clear" w:color="auto" w:fill="auto"/>
            <w:noWrap/>
            <w:vAlign w:val="center"/>
            <w:hideMark/>
          </w:tcPr>
          <w:p w14:paraId="3626C89D" w14:textId="08899C21" w:rsidR="0037485E" w:rsidRPr="00592C67" w:rsidRDefault="0037485E" w:rsidP="0037485E">
            <w:pPr>
              <w:jc w:val="center"/>
            </w:pPr>
            <w:r w:rsidRPr="00592C67">
              <w:t>S</w:t>
            </w:r>
          </w:p>
        </w:tc>
        <w:tc>
          <w:tcPr>
            <w:tcW w:w="839" w:type="dxa"/>
            <w:vAlign w:val="center"/>
          </w:tcPr>
          <w:p w14:paraId="08EB1218" w14:textId="3DD2E433" w:rsidR="0037485E" w:rsidRPr="00592C67" w:rsidRDefault="0037485E" w:rsidP="0037485E">
            <w:pPr>
              <w:jc w:val="center"/>
            </w:pPr>
            <w:r w:rsidRPr="00592C67">
              <w:t> </w:t>
            </w:r>
          </w:p>
        </w:tc>
        <w:tc>
          <w:tcPr>
            <w:tcW w:w="839" w:type="dxa"/>
            <w:vAlign w:val="center"/>
          </w:tcPr>
          <w:p w14:paraId="3D21DB24" w14:textId="526C5160" w:rsidR="0037485E" w:rsidRPr="00592C67" w:rsidRDefault="0037485E" w:rsidP="0037485E">
            <w:pPr>
              <w:jc w:val="center"/>
            </w:pPr>
            <w:r w:rsidRPr="00592C67">
              <w:t> </w:t>
            </w:r>
          </w:p>
        </w:tc>
        <w:tc>
          <w:tcPr>
            <w:tcW w:w="839" w:type="dxa"/>
            <w:shd w:val="clear" w:color="auto" w:fill="auto"/>
            <w:noWrap/>
            <w:vAlign w:val="center"/>
            <w:hideMark/>
          </w:tcPr>
          <w:p w14:paraId="56E0C54D" w14:textId="1DF2D5F7" w:rsidR="0037485E" w:rsidRPr="00592C67" w:rsidRDefault="0037485E" w:rsidP="0037485E">
            <w:pPr>
              <w:jc w:val="center"/>
            </w:pPr>
            <w:r w:rsidRPr="00592C67">
              <w:t> </w:t>
            </w:r>
          </w:p>
        </w:tc>
        <w:tc>
          <w:tcPr>
            <w:tcW w:w="839" w:type="dxa"/>
            <w:shd w:val="clear" w:color="auto" w:fill="auto"/>
            <w:noWrap/>
            <w:vAlign w:val="center"/>
            <w:hideMark/>
          </w:tcPr>
          <w:p w14:paraId="07FDF0EB" w14:textId="136678DC" w:rsidR="0037485E" w:rsidRPr="00592C67" w:rsidRDefault="0037485E" w:rsidP="0037485E">
            <w:pPr>
              <w:jc w:val="center"/>
            </w:pPr>
            <w:r w:rsidRPr="00592C67">
              <w:t> </w:t>
            </w:r>
          </w:p>
        </w:tc>
        <w:tc>
          <w:tcPr>
            <w:tcW w:w="839" w:type="dxa"/>
            <w:shd w:val="clear" w:color="auto" w:fill="auto"/>
            <w:noWrap/>
            <w:vAlign w:val="bottom"/>
            <w:hideMark/>
          </w:tcPr>
          <w:p w14:paraId="341027F6" w14:textId="2DAE1FE2" w:rsidR="0037485E" w:rsidRPr="00592C67" w:rsidRDefault="0037485E" w:rsidP="0037485E">
            <w:pPr>
              <w:jc w:val="center"/>
            </w:pPr>
            <w:r w:rsidRPr="00592C67">
              <w:rPr>
                <w:rFonts w:ascii="Calibri" w:hAnsi="Calibri" w:cs="Calibri"/>
              </w:rPr>
              <w:t> </w:t>
            </w:r>
          </w:p>
        </w:tc>
        <w:tc>
          <w:tcPr>
            <w:tcW w:w="839" w:type="dxa"/>
            <w:shd w:val="clear" w:color="auto" w:fill="auto"/>
            <w:noWrap/>
            <w:vAlign w:val="center"/>
            <w:hideMark/>
          </w:tcPr>
          <w:p w14:paraId="6AD9D1DF" w14:textId="711E7892" w:rsidR="0037485E" w:rsidRPr="00592C67" w:rsidRDefault="0037485E" w:rsidP="0037485E">
            <w:pPr>
              <w:jc w:val="center"/>
            </w:pPr>
            <w:r w:rsidRPr="00592C67">
              <w:t>S</w:t>
            </w:r>
          </w:p>
        </w:tc>
        <w:tc>
          <w:tcPr>
            <w:tcW w:w="839" w:type="dxa"/>
            <w:shd w:val="clear" w:color="auto" w:fill="auto"/>
            <w:noWrap/>
            <w:vAlign w:val="center"/>
            <w:hideMark/>
          </w:tcPr>
          <w:p w14:paraId="4155391E" w14:textId="7B785398" w:rsidR="0037485E" w:rsidRPr="00592C67" w:rsidRDefault="0037485E" w:rsidP="0037485E">
            <w:pPr>
              <w:jc w:val="center"/>
            </w:pPr>
            <w:r w:rsidRPr="00592C67">
              <w:t>S</w:t>
            </w:r>
          </w:p>
        </w:tc>
        <w:tc>
          <w:tcPr>
            <w:tcW w:w="839" w:type="dxa"/>
            <w:shd w:val="clear" w:color="auto" w:fill="auto"/>
            <w:noWrap/>
            <w:vAlign w:val="center"/>
            <w:hideMark/>
          </w:tcPr>
          <w:p w14:paraId="7D7D1D52" w14:textId="7AFED00C" w:rsidR="0037485E" w:rsidRPr="00592C67" w:rsidRDefault="0037485E" w:rsidP="0037485E">
            <w:pPr>
              <w:jc w:val="center"/>
            </w:pPr>
            <w:r w:rsidRPr="00592C67">
              <w:t> </w:t>
            </w:r>
          </w:p>
        </w:tc>
        <w:tc>
          <w:tcPr>
            <w:tcW w:w="518" w:type="dxa"/>
            <w:shd w:val="clear" w:color="auto" w:fill="auto"/>
            <w:noWrap/>
            <w:vAlign w:val="center"/>
            <w:hideMark/>
          </w:tcPr>
          <w:p w14:paraId="43DAC26F" w14:textId="051DDE9C"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3A61E8AD" w14:textId="063FACD1"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59281235" w14:textId="3F9E8BEE" w:rsidR="0037485E" w:rsidRPr="00592C67" w:rsidRDefault="0037485E" w:rsidP="0037485E">
            <w:pPr>
              <w:jc w:val="center"/>
              <w:rPr>
                <w:b/>
                <w:bCs/>
              </w:rPr>
            </w:pPr>
            <w:r w:rsidRPr="00592C67">
              <w:rPr>
                <w:b/>
                <w:bCs/>
              </w:rPr>
              <w:t>0</w:t>
            </w:r>
          </w:p>
        </w:tc>
      </w:tr>
      <w:tr w:rsidR="00592C67" w:rsidRPr="00592C67" w14:paraId="64658B53" w14:textId="77777777" w:rsidTr="00CA4FC2">
        <w:trPr>
          <w:trHeight w:val="315"/>
        </w:trPr>
        <w:tc>
          <w:tcPr>
            <w:tcW w:w="636" w:type="dxa"/>
            <w:shd w:val="clear" w:color="auto" w:fill="auto"/>
            <w:noWrap/>
            <w:vAlign w:val="center"/>
            <w:hideMark/>
          </w:tcPr>
          <w:p w14:paraId="0D5D75ED" w14:textId="77777777" w:rsidR="0037485E" w:rsidRPr="00592C67" w:rsidRDefault="0037485E" w:rsidP="00CA4FC2">
            <w:pPr>
              <w:jc w:val="center"/>
              <w:rPr>
                <w:lang w:val="vi-VN"/>
              </w:rPr>
            </w:pPr>
            <w:r w:rsidRPr="00592C67">
              <w:t>1</w:t>
            </w:r>
            <w:r w:rsidRPr="00592C67">
              <w:rPr>
                <w:lang w:val="vi-VN"/>
              </w:rPr>
              <w:t>0</w:t>
            </w:r>
          </w:p>
        </w:tc>
        <w:tc>
          <w:tcPr>
            <w:tcW w:w="936" w:type="dxa"/>
            <w:shd w:val="clear" w:color="auto" w:fill="auto"/>
            <w:noWrap/>
            <w:vAlign w:val="center"/>
            <w:hideMark/>
          </w:tcPr>
          <w:p w14:paraId="5581BE91" w14:textId="5020C777" w:rsidR="0037485E" w:rsidRPr="00592C67" w:rsidRDefault="0037485E" w:rsidP="0037485E">
            <w:pPr>
              <w:jc w:val="center"/>
            </w:pPr>
            <w:r w:rsidRPr="00592C67">
              <w:t>005531</w:t>
            </w:r>
          </w:p>
        </w:tc>
        <w:tc>
          <w:tcPr>
            <w:tcW w:w="3256" w:type="dxa"/>
            <w:shd w:val="clear" w:color="auto" w:fill="auto"/>
            <w:hideMark/>
          </w:tcPr>
          <w:p w14:paraId="6D78A6BA" w14:textId="77777777" w:rsidR="0037485E" w:rsidRPr="00592C67" w:rsidRDefault="0037485E" w:rsidP="0037485E">
            <w:r w:rsidRPr="00592C67">
              <w:t>Tiểu luận tổng quan</w:t>
            </w:r>
          </w:p>
        </w:tc>
        <w:tc>
          <w:tcPr>
            <w:tcW w:w="839" w:type="dxa"/>
            <w:shd w:val="clear" w:color="auto" w:fill="auto"/>
            <w:noWrap/>
            <w:vAlign w:val="center"/>
            <w:hideMark/>
          </w:tcPr>
          <w:p w14:paraId="48A1168B" w14:textId="6170B4EA" w:rsidR="0037485E" w:rsidRPr="00592C67" w:rsidRDefault="0037485E" w:rsidP="0037485E">
            <w:pPr>
              <w:jc w:val="center"/>
            </w:pPr>
            <w:r w:rsidRPr="00592C67">
              <w:t>H</w:t>
            </w:r>
          </w:p>
        </w:tc>
        <w:tc>
          <w:tcPr>
            <w:tcW w:w="839" w:type="dxa"/>
            <w:shd w:val="clear" w:color="auto" w:fill="auto"/>
            <w:noWrap/>
            <w:vAlign w:val="center"/>
            <w:hideMark/>
          </w:tcPr>
          <w:p w14:paraId="66EABEC4" w14:textId="1D506E60" w:rsidR="0037485E" w:rsidRPr="00592C67" w:rsidRDefault="0037485E" w:rsidP="0037485E">
            <w:pPr>
              <w:jc w:val="center"/>
            </w:pPr>
            <w:r w:rsidRPr="00592C67">
              <w:t> </w:t>
            </w:r>
          </w:p>
        </w:tc>
        <w:tc>
          <w:tcPr>
            <w:tcW w:w="839" w:type="dxa"/>
            <w:vAlign w:val="center"/>
          </w:tcPr>
          <w:p w14:paraId="56A55119" w14:textId="70554D15" w:rsidR="0037485E" w:rsidRPr="00592C67" w:rsidRDefault="0037485E" w:rsidP="0037485E">
            <w:pPr>
              <w:jc w:val="center"/>
            </w:pPr>
            <w:r w:rsidRPr="00592C67">
              <w:t> </w:t>
            </w:r>
          </w:p>
        </w:tc>
        <w:tc>
          <w:tcPr>
            <w:tcW w:w="839" w:type="dxa"/>
            <w:vAlign w:val="center"/>
          </w:tcPr>
          <w:p w14:paraId="1F251B81" w14:textId="71023519" w:rsidR="0037485E" w:rsidRPr="00592C67" w:rsidRDefault="0037485E" w:rsidP="0037485E">
            <w:pPr>
              <w:jc w:val="center"/>
            </w:pPr>
            <w:r w:rsidRPr="00592C67">
              <w:t> </w:t>
            </w:r>
          </w:p>
        </w:tc>
        <w:tc>
          <w:tcPr>
            <w:tcW w:w="839" w:type="dxa"/>
            <w:shd w:val="clear" w:color="auto" w:fill="auto"/>
            <w:noWrap/>
            <w:vAlign w:val="center"/>
            <w:hideMark/>
          </w:tcPr>
          <w:p w14:paraId="6D9CDB28" w14:textId="50DCFF70" w:rsidR="0037485E" w:rsidRPr="00592C67" w:rsidRDefault="0037485E" w:rsidP="0037485E">
            <w:pPr>
              <w:jc w:val="center"/>
            </w:pPr>
            <w:r w:rsidRPr="00592C67">
              <w:t> </w:t>
            </w:r>
          </w:p>
        </w:tc>
        <w:tc>
          <w:tcPr>
            <w:tcW w:w="839" w:type="dxa"/>
            <w:shd w:val="clear" w:color="auto" w:fill="auto"/>
            <w:noWrap/>
            <w:vAlign w:val="center"/>
            <w:hideMark/>
          </w:tcPr>
          <w:p w14:paraId="35908FAF" w14:textId="44BA7B0E" w:rsidR="0037485E" w:rsidRPr="00592C67" w:rsidRDefault="0037485E" w:rsidP="0037485E">
            <w:pPr>
              <w:jc w:val="center"/>
            </w:pPr>
            <w:r w:rsidRPr="00592C67">
              <w:t>S</w:t>
            </w:r>
          </w:p>
        </w:tc>
        <w:tc>
          <w:tcPr>
            <w:tcW w:w="839" w:type="dxa"/>
            <w:shd w:val="clear" w:color="auto" w:fill="auto"/>
            <w:vAlign w:val="center"/>
            <w:hideMark/>
          </w:tcPr>
          <w:p w14:paraId="05E4F3AF" w14:textId="10E90595" w:rsidR="0037485E" w:rsidRPr="00592C67" w:rsidRDefault="0037485E" w:rsidP="0037485E">
            <w:pPr>
              <w:jc w:val="center"/>
            </w:pPr>
            <w:r w:rsidRPr="00592C67">
              <w:t>H</w:t>
            </w:r>
          </w:p>
        </w:tc>
        <w:tc>
          <w:tcPr>
            <w:tcW w:w="839" w:type="dxa"/>
            <w:shd w:val="clear" w:color="auto" w:fill="auto"/>
            <w:vAlign w:val="center"/>
            <w:hideMark/>
          </w:tcPr>
          <w:p w14:paraId="3B654283" w14:textId="34BB81EA" w:rsidR="0037485E" w:rsidRPr="00592C67" w:rsidRDefault="0037485E" w:rsidP="0037485E">
            <w:pPr>
              <w:jc w:val="center"/>
            </w:pPr>
            <w:r w:rsidRPr="00592C67">
              <w:t> </w:t>
            </w:r>
          </w:p>
        </w:tc>
        <w:tc>
          <w:tcPr>
            <w:tcW w:w="839" w:type="dxa"/>
            <w:shd w:val="clear" w:color="auto" w:fill="auto"/>
            <w:vAlign w:val="center"/>
            <w:hideMark/>
          </w:tcPr>
          <w:p w14:paraId="36B56F6F" w14:textId="289391E0" w:rsidR="0037485E" w:rsidRPr="00592C67" w:rsidRDefault="0037485E" w:rsidP="0037485E">
            <w:pPr>
              <w:jc w:val="center"/>
            </w:pPr>
            <w:r w:rsidRPr="00592C67">
              <w:t> </w:t>
            </w:r>
          </w:p>
        </w:tc>
        <w:tc>
          <w:tcPr>
            <w:tcW w:w="839" w:type="dxa"/>
            <w:shd w:val="clear" w:color="auto" w:fill="auto"/>
            <w:vAlign w:val="center"/>
            <w:hideMark/>
          </w:tcPr>
          <w:p w14:paraId="6980D8FA" w14:textId="56EF7F01" w:rsidR="0037485E" w:rsidRPr="00592C67" w:rsidRDefault="0037485E" w:rsidP="0037485E">
            <w:pPr>
              <w:jc w:val="center"/>
            </w:pPr>
            <w:r w:rsidRPr="00592C67">
              <w:t>S</w:t>
            </w:r>
          </w:p>
        </w:tc>
        <w:tc>
          <w:tcPr>
            <w:tcW w:w="518" w:type="dxa"/>
            <w:shd w:val="clear" w:color="auto" w:fill="auto"/>
            <w:noWrap/>
            <w:vAlign w:val="center"/>
            <w:hideMark/>
          </w:tcPr>
          <w:p w14:paraId="0F10DEFE" w14:textId="306795E4"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15476688" w14:textId="1AB4E7F8"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6F3521FB" w14:textId="444607D4" w:rsidR="0037485E" w:rsidRPr="00592C67" w:rsidRDefault="0037485E" w:rsidP="0037485E">
            <w:pPr>
              <w:jc w:val="center"/>
              <w:rPr>
                <w:b/>
                <w:bCs/>
              </w:rPr>
            </w:pPr>
            <w:r w:rsidRPr="00592C67">
              <w:rPr>
                <w:b/>
                <w:bCs/>
              </w:rPr>
              <w:t>0</w:t>
            </w:r>
          </w:p>
        </w:tc>
      </w:tr>
      <w:tr w:rsidR="00592C67" w:rsidRPr="00592C67" w14:paraId="4EC5F178" w14:textId="77777777" w:rsidTr="00CA4FC2">
        <w:trPr>
          <w:trHeight w:val="315"/>
        </w:trPr>
        <w:tc>
          <w:tcPr>
            <w:tcW w:w="636" w:type="dxa"/>
            <w:shd w:val="clear" w:color="auto" w:fill="auto"/>
            <w:noWrap/>
            <w:vAlign w:val="center"/>
            <w:hideMark/>
          </w:tcPr>
          <w:p w14:paraId="269ED3C8" w14:textId="77777777" w:rsidR="0037485E" w:rsidRPr="00592C67" w:rsidRDefault="0037485E" w:rsidP="00CA4FC2">
            <w:pPr>
              <w:jc w:val="center"/>
              <w:rPr>
                <w:lang w:val="vi-VN"/>
              </w:rPr>
            </w:pPr>
            <w:r w:rsidRPr="00592C67">
              <w:t>1</w:t>
            </w:r>
            <w:r w:rsidRPr="00592C67">
              <w:rPr>
                <w:lang w:val="vi-VN"/>
              </w:rPr>
              <w:t>1</w:t>
            </w:r>
          </w:p>
        </w:tc>
        <w:tc>
          <w:tcPr>
            <w:tcW w:w="936" w:type="dxa"/>
            <w:shd w:val="clear" w:color="auto" w:fill="auto"/>
            <w:noWrap/>
            <w:vAlign w:val="center"/>
            <w:hideMark/>
          </w:tcPr>
          <w:p w14:paraId="362F7753" w14:textId="1DACEA65" w:rsidR="0037485E" w:rsidRPr="00592C67" w:rsidRDefault="0037485E" w:rsidP="0037485E">
            <w:pPr>
              <w:jc w:val="center"/>
              <w:rPr>
                <w:lang w:val="vi-VN"/>
              </w:rPr>
            </w:pPr>
            <w:r w:rsidRPr="00592C67">
              <w:t>00553</w:t>
            </w:r>
            <w:r w:rsidRPr="00592C67">
              <w:rPr>
                <w:lang w:val="vi-VN"/>
              </w:rPr>
              <w:t>2</w:t>
            </w:r>
          </w:p>
        </w:tc>
        <w:tc>
          <w:tcPr>
            <w:tcW w:w="3256" w:type="dxa"/>
            <w:shd w:val="clear" w:color="auto" w:fill="auto"/>
            <w:hideMark/>
          </w:tcPr>
          <w:p w14:paraId="5601728F" w14:textId="77777777" w:rsidR="0037485E" w:rsidRPr="00592C67" w:rsidRDefault="0037485E" w:rsidP="0037485E">
            <w:r w:rsidRPr="00592C67">
              <w:t>Chuyên đề Tiến sĩ 1</w:t>
            </w:r>
          </w:p>
        </w:tc>
        <w:tc>
          <w:tcPr>
            <w:tcW w:w="839" w:type="dxa"/>
            <w:shd w:val="clear" w:color="auto" w:fill="auto"/>
            <w:noWrap/>
            <w:vAlign w:val="center"/>
            <w:hideMark/>
          </w:tcPr>
          <w:p w14:paraId="1094B5C3" w14:textId="3BDB27A2" w:rsidR="0037485E" w:rsidRPr="00592C67" w:rsidRDefault="0037485E" w:rsidP="0037485E">
            <w:pPr>
              <w:jc w:val="center"/>
            </w:pPr>
            <w:r w:rsidRPr="00592C67">
              <w:t>H</w:t>
            </w:r>
          </w:p>
        </w:tc>
        <w:tc>
          <w:tcPr>
            <w:tcW w:w="839" w:type="dxa"/>
            <w:shd w:val="clear" w:color="auto" w:fill="auto"/>
            <w:noWrap/>
            <w:vAlign w:val="center"/>
            <w:hideMark/>
          </w:tcPr>
          <w:p w14:paraId="340DBD34" w14:textId="5E5D55AE" w:rsidR="0037485E" w:rsidRPr="00592C67" w:rsidRDefault="0037485E" w:rsidP="0037485E">
            <w:pPr>
              <w:jc w:val="center"/>
            </w:pPr>
            <w:r w:rsidRPr="00592C67">
              <w:t>H</w:t>
            </w:r>
          </w:p>
        </w:tc>
        <w:tc>
          <w:tcPr>
            <w:tcW w:w="839" w:type="dxa"/>
            <w:vAlign w:val="center"/>
          </w:tcPr>
          <w:p w14:paraId="0E2032AF" w14:textId="28EB2016" w:rsidR="0037485E" w:rsidRPr="00592C67" w:rsidRDefault="0037485E" w:rsidP="0037485E">
            <w:pPr>
              <w:jc w:val="center"/>
            </w:pPr>
            <w:r w:rsidRPr="00592C67">
              <w:t> </w:t>
            </w:r>
          </w:p>
        </w:tc>
        <w:tc>
          <w:tcPr>
            <w:tcW w:w="839" w:type="dxa"/>
            <w:vAlign w:val="center"/>
          </w:tcPr>
          <w:p w14:paraId="04451F4C" w14:textId="6B20A0EE" w:rsidR="0037485E" w:rsidRPr="00592C67" w:rsidRDefault="0037485E" w:rsidP="0037485E">
            <w:pPr>
              <w:jc w:val="center"/>
            </w:pPr>
            <w:r w:rsidRPr="00592C67">
              <w:t> </w:t>
            </w:r>
          </w:p>
        </w:tc>
        <w:tc>
          <w:tcPr>
            <w:tcW w:w="839" w:type="dxa"/>
            <w:shd w:val="clear" w:color="auto" w:fill="auto"/>
            <w:noWrap/>
            <w:vAlign w:val="center"/>
            <w:hideMark/>
          </w:tcPr>
          <w:p w14:paraId="6ACE512B" w14:textId="45EAC33B" w:rsidR="0037485E" w:rsidRPr="00592C67" w:rsidRDefault="0037485E" w:rsidP="0037485E">
            <w:pPr>
              <w:jc w:val="center"/>
            </w:pPr>
            <w:r w:rsidRPr="00592C67">
              <w:t>H</w:t>
            </w:r>
          </w:p>
        </w:tc>
        <w:tc>
          <w:tcPr>
            <w:tcW w:w="839" w:type="dxa"/>
            <w:shd w:val="clear" w:color="auto" w:fill="auto"/>
            <w:noWrap/>
            <w:vAlign w:val="center"/>
            <w:hideMark/>
          </w:tcPr>
          <w:p w14:paraId="080CBF0F" w14:textId="5FC7C8BF" w:rsidR="0037485E" w:rsidRPr="00592C67" w:rsidRDefault="0037485E" w:rsidP="0037485E">
            <w:pPr>
              <w:jc w:val="center"/>
            </w:pPr>
            <w:r w:rsidRPr="00592C67">
              <w:t> </w:t>
            </w:r>
          </w:p>
        </w:tc>
        <w:tc>
          <w:tcPr>
            <w:tcW w:w="839" w:type="dxa"/>
            <w:shd w:val="clear" w:color="auto" w:fill="auto"/>
            <w:vAlign w:val="center"/>
            <w:hideMark/>
          </w:tcPr>
          <w:p w14:paraId="6C0A4D3B" w14:textId="0BFF5B7A" w:rsidR="0037485E" w:rsidRPr="00592C67" w:rsidRDefault="0037485E" w:rsidP="0037485E">
            <w:pPr>
              <w:jc w:val="center"/>
            </w:pPr>
            <w:r w:rsidRPr="00592C67">
              <w:t>S</w:t>
            </w:r>
          </w:p>
        </w:tc>
        <w:tc>
          <w:tcPr>
            <w:tcW w:w="839" w:type="dxa"/>
            <w:shd w:val="clear" w:color="auto" w:fill="auto"/>
            <w:vAlign w:val="center"/>
            <w:hideMark/>
          </w:tcPr>
          <w:p w14:paraId="6241C5C5" w14:textId="67E8886C" w:rsidR="0037485E" w:rsidRPr="00592C67" w:rsidRDefault="0037485E" w:rsidP="0037485E">
            <w:pPr>
              <w:jc w:val="center"/>
            </w:pPr>
            <w:r w:rsidRPr="00592C67">
              <w:t> </w:t>
            </w:r>
          </w:p>
        </w:tc>
        <w:tc>
          <w:tcPr>
            <w:tcW w:w="839" w:type="dxa"/>
            <w:shd w:val="clear" w:color="auto" w:fill="auto"/>
            <w:vAlign w:val="center"/>
            <w:hideMark/>
          </w:tcPr>
          <w:p w14:paraId="104D01CB" w14:textId="0164EF9E" w:rsidR="0037485E" w:rsidRPr="00592C67" w:rsidRDefault="0037485E" w:rsidP="0037485E">
            <w:pPr>
              <w:jc w:val="center"/>
            </w:pPr>
            <w:r w:rsidRPr="00592C67">
              <w:t> </w:t>
            </w:r>
          </w:p>
        </w:tc>
        <w:tc>
          <w:tcPr>
            <w:tcW w:w="839" w:type="dxa"/>
            <w:shd w:val="clear" w:color="auto" w:fill="auto"/>
            <w:vAlign w:val="center"/>
            <w:hideMark/>
          </w:tcPr>
          <w:p w14:paraId="754A7972" w14:textId="4A2A17A0" w:rsidR="0037485E" w:rsidRPr="00592C67" w:rsidRDefault="0037485E" w:rsidP="0037485E">
            <w:pPr>
              <w:jc w:val="center"/>
            </w:pPr>
            <w:r w:rsidRPr="00592C67">
              <w:t>S</w:t>
            </w:r>
          </w:p>
        </w:tc>
        <w:tc>
          <w:tcPr>
            <w:tcW w:w="518" w:type="dxa"/>
            <w:shd w:val="clear" w:color="auto" w:fill="auto"/>
            <w:noWrap/>
            <w:vAlign w:val="center"/>
            <w:hideMark/>
          </w:tcPr>
          <w:p w14:paraId="45220D2A" w14:textId="692E95CB"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465FDCC0" w14:textId="0EA6EC63"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66A47914" w14:textId="5B86544F" w:rsidR="0037485E" w:rsidRPr="00592C67" w:rsidRDefault="0037485E" w:rsidP="0037485E">
            <w:pPr>
              <w:jc w:val="center"/>
              <w:rPr>
                <w:b/>
                <w:bCs/>
              </w:rPr>
            </w:pPr>
            <w:r w:rsidRPr="00592C67">
              <w:rPr>
                <w:b/>
                <w:bCs/>
              </w:rPr>
              <w:t>0</w:t>
            </w:r>
          </w:p>
        </w:tc>
      </w:tr>
      <w:tr w:rsidR="00592C67" w:rsidRPr="00592C67" w14:paraId="45F9D8C5" w14:textId="77777777" w:rsidTr="00CA4FC2">
        <w:trPr>
          <w:trHeight w:val="315"/>
        </w:trPr>
        <w:tc>
          <w:tcPr>
            <w:tcW w:w="636" w:type="dxa"/>
            <w:shd w:val="clear" w:color="auto" w:fill="auto"/>
            <w:noWrap/>
            <w:vAlign w:val="center"/>
            <w:hideMark/>
          </w:tcPr>
          <w:p w14:paraId="1ACD7671" w14:textId="77777777" w:rsidR="0037485E" w:rsidRPr="00592C67" w:rsidRDefault="0037485E" w:rsidP="00CA4FC2">
            <w:pPr>
              <w:jc w:val="center"/>
              <w:rPr>
                <w:lang w:val="vi-VN"/>
              </w:rPr>
            </w:pPr>
            <w:r w:rsidRPr="00592C67">
              <w:t>1</w:t>
            </w:r>
            <w:r w:rsidRPr="00592C67">
              <w:rPr>
                <w:lang w:val="vi-VN"/>
              </w:rPr>
              <w:t>2</w:t>
            </w:r>
          </w:p>
        </w:tc>
        <w:tc>
          <w:tcPr>
            <w:tcW w:w="936" w:type="dxa"/>
            <w:shd w:val="clear" w:color="auto" w:fill="auto"/>
            <w:noWrap/>
            <w:vAlign w:val="center"/>
            <w:hideMark/>
          </w:tcPr>
          <w:p w14:paraId="57458B77" w14:textId="23232828" w:rsidR="0037485E" w:rsidRPr="00592C67" w:rsidRDefault="0037485E" w:rsidP="0037485E">
            <w:pPr>
              <w:jc w:val="center"/>
              <w:rPr>
                <w:lang w:val="vi-VN"/>
              </w:rPr>
            </w:pPr>
            <w:r w:rsidRPr="00592C67">
              <w:t>00553</w:t>
            </w:r>
            <w:r w:rsidRPr="00592C67">
              <w:rPr>
                <w:lang w:val="vi-VN"/>
              </w:rPr>
              <w:t>3</w:t>
            </w:r>
          </w:p>
        </w:tc>
        <w:tc>
          <w:tcPr>
            <w:tcW w:w="3256" w:type="dxa"/>
            <w:shd w:val="clear" w:color="auto" w:fill="auto"/>
            <w:hideMark/>
          </w:tcPr>
          <w:p w14:paraId="220439D6" w14:textId="77777777" w:rsidR="0037485E" w:rsidRPr="00592C67" w:rsidRDefault="0037485E" w:rsidP="0037485E">
            <w:r w:rsidRPr="00592C67">
              <w:t>Chuyên đề Tiến sĩ 2</w:t>
            </w:r>
          </w:p>
        </w:tc>
        <w:tc>
          <w:tcPr>
            <w:tcW w:w="839" w:type="dxa"/>
            <w:shd w:val="clear" w:color="auto" w:fill="auto"/>
            <w:noWrap/>
            <w:vAlign w:val="center"/>
            <w:hideMark/>
          </w:tcPr>
          <w:p w14:paraId="172B85E9" w14:textId="527E9AC0" w:rsidR="0037485E" w:rsidRPr="00592C67" w:rsidRDefault="0037485E" w:rsidP="0037485E">
            <w:pPr>
              <w:jc w:val="center"/>
            </w:pPr>
            <w:r w:rsidRPr="00592C67">
              <w:t>H</w:t>
            </w:r>
          </w:p>
        </w:tc>
        <w:tc>
          <w:tcPr>
            <w:tcW w:w="839" w:type="dxa"/>
            <w:shd w:val="clear" w:color="auto" w:fill="auto"/>
            <w:noWrap/>
            <w:vAlign w:val="center"/>
            <w:hideMark/>
          </w:tcPr>
          <w:p w14:paraId="7BBCF3D6" w14:textId="4CA7007D" w:rsidR="0037485E" w:rsidRPr="00592C67" w:rsidRDefault="0037485E" w:rsidP="0037485E">
            <w:pPr>
              <w:jc w:val="center"/>
            </w:pPr>
            <w:r w:rsidRPr="00592C67">
              <w:t>H</w:t>
            </w:r>
          </w:p>
        </w:tc>
        <w:tc>
          <w:tcPr>
            <w:tcW w:w="839" w:type="dxa"/>
            <w:vAlign w:val="center"/>
          </w:tcPr>
          <w:p w14:paraId="1AE361CA" w14:textId="20FD3C37" w:rsidR="0037485E" w:rsidRPr="00592C67" w:rsidRDefault="0037485E" w:rsidP="0037485E">
            <w:pPr>
              <w:jc w:val="center"/>
            </w:pPr>
            <w:r w:rsidRPr="00592C67">
              <w:t> </w:t>
            </w:r>
          </w:p>
        </w:tc>
        <w:tc>
          <w:tcPr>
            <w:tcW w:w="839" w:type="dxa"/>
            <w:vAlign w:val="center"/>
          </w:tcPr>
          <w:p w14:paraId="202B3E67" w14:textId="31155B58" w:rsidR="0037485E" w:rsidRPr="00592C67" w:rsidRDefault="0037485E" w:rsidP="0037485E">
            <w:pPr>
              <w:jc w:val="center"/>
            </w:pPr>
            <w:r w:rsidRPr="00592C67">
              <w:t> </w:t>
            </w:r>
          </w:p>
        </w:tc>
        <w:tc>
          <w:tcPr>
            <w:tcW w:w="839" w:type="dxa"/>
            <w:shd w:val="clear" w:color="auto" w:fill="auto"/>
            <w:noWrap/>
            <w:vAlign w:val="center"/>
            <w:hideMark/>
          </w:tcPr>
          <w:p w14:paraId="3605BBDA" w14:textId="035AD557" w:rsidR="0037485E" w:rsidRPr="00592C67" w:rsidRDefault="0037485E" w:rsidP="0037485E">
            <w:pPr>
              <w:jc w:val="center"/>
            </w:pPr>
            <w:r w:rsidRPr="00592C67">
              <w:t>H</w:t>
            </w:r>
          </w:p>
        </w:tc>
        <w:tc>
          <w:tcPr>
            <w:tcW w:w="839" w:type="dxa"/>
            <w:shd w:val="clear" w:color="auto" w:fill="auto"/>
            <w:noWrap/>
            <w:vAlign w:val="center"/>
            <w:hideMark/>
          </w:tcPr>
          <w:p w14:paraId="15046A26" w14:textId="641AC581" w:rsidR="0037485E" w:rsidRPr="00592C67" w:rsidRDefault="0037485E" w:rsidP="0037485E">
            <w:pPr>
              <w:jc w:val="center"/>
            </w:pPr>
            <w:r w:rsidRPr="00592C67">
              <w:t> </w:t>
            </w:r>
          </w:p>
        </w:tc>
        <w:tc>
          <w:tcPr>
            <w:tcW w:w="839" w:type="dxa"/>
            <w:shd w:val="clear" w:color="auto" w:fill="auto"/>
            <w:vAlign w:val="center"/>
            <w:hideMark/>
          </w:tcPr>
          <w:p w14:paraId="6568E003" w14:textId="1569DF52" w:rsidR="0037485E" w:rsidRPr="00592C67" w:rsidRDefault="0037485E" w:rsidP="0037485E">
            <w:pPr>
              <w:jc w:val="center"/>
            </w:pPr>
            <w:r w:rsidRPr="00592C67">
              <w:t>S</w:t>
            </w:r>
          </w:p>
        </w:tc>
        <w:tc>
          <w:tcPr>
            <w:tcW w:w="839" w:type="dxa"/>
            <w:shd w:val="clear" w:color="auto" w:fill="auto"/>
            <w:vAlign w:val="center"/>
            <w:hideMark/>
          </w:tcPr>
          <w:p w14:paraId="0366B360" w14:textId="07C0513C" w:rsidR="0037485E" w:rsidRPr="00592C67" w:rsidRDefault="0037485E" w:rsidP="0037485E">
            <w:pPr>
              <w:jc w:val="center"/>
            </w:pPr>
            <w:r w:rsidRPr="00592C67">
              <w:t> </w:t>
            </w:r>
          </w:p>
        </w:tc>
        <w:tc>
          <w:tcPr>
            <w:tcW w:w="839" w:type="dxa"/>
            <w:shd w:val="clear" w:color="auto" w:fill="auto"/>
            <w:vAlign w:val="center"/>
            <w:hideMark/>
          </w:tcPr>
          <w:p w14:paraId="15FC2D03" w14:textId="2C0269FB" w:rsidR="0037485E" w:rsidRPr="00592C67" w:rsidRDefault="0037485E" w:rsidP="0037485E">
            <w:pPr>
              <w:jc w:val="center"/>
            </w:pPr>
            <w:r w:rsidRPr="00592C67">
              <w:t> </w:t>
            </w:r>
          </w:p>
        </w:tc>
        <w:tc>
          <w:tcPr>
            <w:tcW w:w="839" w:type="dxa"/>
            <w:shd w:val="clear" w:color="auto" w:fill="auto"/>
            <w:vAlign w:val="center"/>
            <w:hideMark/>
          </w:tcPr>
          <w:p w14:paraId="06579C58" w14:textId="25067468" w:rsidR="0037485E" w:rsidRPr="00592C67" w:rsidRDefault="0037485E" w:rsidP="0037485E">
            <w:pPr>
              <w:jc w:val="center"/>
            </w:pPr>
            <w:r w:rsidRPr="00592C67">
              <w:t>S</w:t>
            </w:r>
          </w:p>
        </w:tc>
        <w:tc>
          <w:tcPr>
            <w:tcW w:w="518" w:type="dxa"/>
            <w:shd w:val="clear" w:color="auto" w:fill="auto"/>
            <w:noWrap/>
            <w:vAlign w:val="center"/>
            <w:hideMark/>
          </w:tcPr>
          <w:p w14:paraId="6A157DAF" w14:textId="0D2C9D82"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558398BC" w14:textId="2893FAF1"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34874F4C" w14:textId="60E0E38D" w:rsidR="0037485E" w:rsidRPr="00592C67" w:rsidRDefault="0037485E" w:rsidP="0037485E">
            <w:pPr>
              <w:jc w:val="center"/>
              <w:rPr>
                <w:b/>
                <w:bCs/>
              </w:rPr>
            </w:pPr>
            <w:r w:rsidRPr="00592C67">
              <w:rPr>
                <w:b/>
                <w:bCs/>
              </w:rPr>
              <w:t>0</w:t>
            </w:r>
          </w:p>
        </w:tc>
      </w:tr>
      <w:tr w:rsidR="00592C67" w:rsidRPr="00592C67" w14:paraId="764DAB57" w14:textId="77777777" w:rsidTr="00CA4FC2">
        <w:trPr>
          <w:trHeight w:val="630"/>
        </w:trPr>
        <w:tc>
          <w:tcPr>
            <w:tcW w:w="636" w:type="dxa"/>
            <w:shd w:val="clear" w:color="auto" w:fill="auto"/>
            <w:noWrap/>
            <w:vAlign w:val="center"/>
          </w:tcPr>
          <w:p w14:paraId="1CFDE652" w14:textId="77777777" w:rsidR="003D2877" w:rsidRPr="00592C67" w:rsidRDefault="003D2877" w:rsidP="00CA4FC2">
            <w:pPr>
              <w:jc w:val="center"/>
              <w:rPr>
                <w:lang w:val="vi-VN"/>
              </w:rPr>
            </w:pPr>
            <w:r w:rsidRPr="00592C67">
              <w:rPr>
                <w:lang w:val="vi-VN"/>
              </w:rPr>
              <w:lastRenderedPageBreak/>
              <w:t>13</w:t>
            </w:r>
          </w:p>
        </w:tc>
        <w:tc>
          <w:tcPr>
            <w:tcW w:w="936" w:type="dxa"/>
            <w:shd w:val="clear" w:color="auto" w:fill="auto"/>
            <w:noWrap/>
          </w:tcPr>
          <w:p w14:paraId="537988B7" w14:textId="74635BE2" w:rsidR="003D2877" w:rsidRPr="00592C67" w:rsidRDefault="003D2877" w:rsidP="00234BA0">
            <w:pPr>
              <w:rPr>
                <w:lang w:val="vi-VN"/>
              </w:rPr>
            </w:pPr>
          </w:p>
        </w:tc>
        <w:tc>
          <w:tcPr>
            <w:tcW w:w="3256" w:type="dxa"/>
            <w:shd w:val="clear" w:color="auto" w:fill="auto"/>
            <w:vAlign w:val="center"/>
          </w:tcPr>
          <w:p w14:paraId="787EC5C5" w14:textId="77777777" w:rsidR="003D2877" w:rsidRPr="00592C67" w:rsidRDefault="003D2877" w:rsidP="00C51E17">
            <w:r w:rsidRPr="00592C67">
              <w:rPr>
                <w:bCs/>
                <w:lang w:val="de-DE"/>
              </w:rPr>
              <w:t>Luận án tiến sĩ và công bố khoa học</w:t>
            </w:r>
          </w:p>
        </w:tc>
        <w:tc>
          <w:tcPr>
            <w:tcW w:w="839" w:type="dxa"/>
            <w:shd w:val="clear" w:color="auto" w:fill="auto"/>
          </w:tcPr>
          <w:p w14:paraId="327608FC" w14:textId="77777777" w:rsidR="003D2877" w:rsidRPr="00592C67" w:rsidRDefault="003D2877" w:rsidP="00C51E17">
            <w:pPr>
              <w:jc w:val="center"/>
            </w:pPr>
          </w:p>
        </w:tc>
        <w:tc>
          <w:tcPr>
            <w:tcW w:w="839" w:type="dxa"/>
            <w:shd w:val="clear" w:color="auto" w:fill="auto"/>
          </w:tcPr>
          <w:p w14:paraId="75436D1B" w14:textId="77777777" w:rsidR="003D2877" w:rsidRPr="00592C67" w:rsidRDefault="003D2877" w:rsidP="00C51E17">
            <w:pPr>
              <w:jc w:val="center"/>
            </w:pPr>
          </w:p>
        </w:tc>
        <w:tc>
          <w:tcPr>
            <w:tcW w:w="839" w:type="dxa"/>
          </w:tcPr>
          <w:p w14:paraId="36BDA28A" w14:textId="77777777" w:rsidR="003D2877" w:rsidRPr="00592C67" w:rsidRDefault="003D2877" w:rsidP="00C51E17">
            <w:pPr>
              <w:jc w:val="center"/>
            </w:pPr>
          </w:p>
        </w:tc>
        <w:tc>
          <w:tcPr>
            <w:tcW w:w="839" w:type="dxa"/>
          </w:tcPr>
          <w:p w14:paraId="24115A2E" w14:textId="77777777" w:rsidR="003D2877" w:rsidRPr="00592C67" w:rsidRDefault="003D2877" w:rsidP="00C51E17">
            <w:pPr>
              <w:jc w:val="center"/>
            </w:pPr>
          </w:p>
        </w:tc>
        <w:tc>
          <w:tcPr>
            <w:tcW w:w="839" w:type="dxa"/>
            <w:shd w:val="clear" w:color="auto" w:fill="auto"/>
          </w:tcPr>
          <w:p w14:paraId="48BD6C94" w14:textId="77777777" w:rsidR="003D2877" w:rsidRPr="00592C67" w:rsidRDefault="003D2877" w:rsidP="00C51E17">
            <w:pPr>
              <w:jc w:val="center"/>
            </w:pPr>
          </w:p>
        </w:tc>
        <w:tc>
          <w:tcPr>
            <w:tcW w:w="839" w:type="dxa"/>
            <w:shd w:val="clear" w:color="auto" w:fill="auto"/>
          </w:tcPr>
          <w:p w14:paraId="25FB49C0" w14:textId="77777777" w:rsidR="003D2877" w:rsidRPr="00592C67" w:rsidRDefault="003D2877" w:rsidP="00C51E17">
            <w:pPr>
              <w:jc w:val="center"/>
            </w:pPr>
          </w:p>
        </w:tc>
        <w:tc>
          <w:tcPr>
            <w:tcW w:w="839" w:type="dxa"/>
            <w:shd w:val="clear" w:color="auto" w:fill="auto"/>
          </w:tcPr>
          <w:p w14:paraId="34491860" w14:textId="77777777" w:rsidR="003D2877" w:rsidRPr="00592C67" w:rsidRDefault="003D2877" w:rsidP="00C51E17">
            <w:pPr>
              <w:jc w:val="center"/>
            </w:pPr>
          </w:p>
        </w:tc>
        <w:tc>
          <w:tcPr>
            <w:tcW w:w="839" w:type="dxa"/>
            <w:shd w:val="clear" w:color="auto" w:fill="auto"/>
          </w:tcPr>
          <w:p w14:paraId="7338FB9B" w14:textId="77777777" w:rsidR="003D2877" w:rsidRPr="00592C67" w:rsidRDefault="003D2877" w:rsidP="00C51E17">
            <w:pPr>
              <w:jc w:val="center"/>
            </w:pPr>
          </w:p>
        </w:tc>
        <w:tc>
          <w:tcPr>
            <w:tcW w:w="839" w:type="dxa"/>
            <w:shd w:val="clear" w:color="auto" w:fill="auto"/>
          </w:tcPr>
          <w:p w14:paraId="6C195641" w14:textId="77777777" w:rsidR="003D2877" w:rsidRPr="00592C67" w:rsidRDefault="003D2877" w:rsidP="00C51E17">
            <w:pPr>
              <w:jc w:val="center"/>
            </w:pPr>
          </w:p>
        </w:tc>
        <w:tc>
          <w:tcPr>
            <w:tcW w:w="839" w:type="dxa"/>
            <w:shd w:val="clear" w:color="auto" w:fill="auto"/>
          </w:tcPr>
          <w:p w14:paraId="230ED9A6" w14:textId="77777777" w:rsidR="003D2877" w:rsidRPr="00592C67" w:rsidRDefault="003D2877" w:rsidP="00C51E17">
            <w:pPr>
              <w:jc w:val="center"/>
            </w:pPr>
          </w:p>
        </w:tc>
        <w:tc>
          <w:tcPr>
            <w:tcW w:w="518" w:type="dxa"/>
            <w:shd w:val="clear" w:color="auto" w:fill="auto"/>
            <w:noWrap/>
          </w:tcPr>
          <w:p w14:paraId="0BC08DA6" w14:textId="77777777" w:rsidR="003D2877" w:rsidRPr="00592C67" w:rsidRDefault="003D2877" w:rsidP="00C51E17">
            <w:pPr>
              <w:jc w:val="center"/>
            </w:pPr>
          </w:p>
        </w:tc>
        <w:tc>
          <w:tcPr>
            <w:tcW w:w="519" w:type="dxa"/>
            <w:shd w:val="clear" w:color="auto" w:fill="auto"/>
            <w:noWrap/>
          </w:tcPr>
          <w:p w14:paraId="7506D2B2" w14:textId="77777777" w:rsidR="003D2877" w:rsidRPr="00592C67" w:rsidRDefault="003D2877" w:rsidP="00C51E17">
            <w:pPr>
              <w:jc w:val="center"/>
            </w:pPr>
          </w:p>
        </w:tc>
        <w:tc>
          <w:tcPr>
            <w:tcW w:w="519" w:type="dxa"/>
            <w:shd w:val="clear" w:color="auto" w:fill="auto"/>
            <w:noWrap/>
          </w:tcPr>
          <w:p w14:paraId="21CDFC1D" w14:textId="77777777" w:rsidR="003D2877" w:rsidRPr="00592C67" w:rsidRDefault="003D2877" w:rsidP="00C51E17">
            <w:pPr>
              <w:jc w:val="center"/>
            </w:pPr>
          </w:p>
        </w:tc>
      </w:tr>
      <w:tr w:rsidR="00592C67" w:rsidRPr="00592C67" w14:paraId="44F9F10B" w14:textId="77777777" w:rsidTr="00CA4FC2">
        <w:trPr>
          <w:trHeight w:val="630"/>
        </w:trPr>
        <w:tc>
          <w:tcPr>
            <w:tcW w:w="636" w:type="dxa"/>
            <w:shd w:val="clear" w:color="auto" w:fill="auto"/>
            <w:noWrap/>
            <w:vAlign w:val="center"/>
            <w:hideMark/>
          </w:tcPr>
          <w:p w14:paraId="1CB31B66" w14:textId="77777777" w:rsidR="0037485E" w:rsidRPr="00592C67" w:rsidRDefault="0037485E" w:rsidP="00CA4FC2">
            <w:pPr>
              <w:jc w:val="center"/>
              <w:rPr>
                <w:lang w:val="vi-VN"/>
              </w:rPr>
            </w:pPr>
            <w:r w:rsidRPr="00592C67">
              <w:t>1</w:t>
            </w:r>
            <w:r w:rsidRPr="00592C67">
              <w:rPr>
                <w:lang w:val="vi-VN"/>
              </w:rPr>
              <w:t>3.1</w:t>
            </w:r>
          </w:p>
        </w:tc>
        <w:tc>
          <w:tcPr>
            <w:tcW w:w="936" w:type="dxa"/>
            <w:shd w:val="clear" w:color="auto" w:fill="auto"/>
            <w:noWrap/>
            <w:vAlign w:val="center"/>
            <w:hideMark/>
          </w:tcPr>
          <w:p w14:paraId="1E2ED606" w14:textId="7CD2F06A" w:rsidR="0037485E" w:rsidRPr="00592C67" w:rsidRDefault="0037485E" w:rsidP="0037485E">
            <w:pPr>
              <w:jc w:val="center"/>
            </w:pPr>
            <w:r w:rsidRPr="00592C67">
              <w:t>005534</w:t>
            </w:r>
          </w:p>
        </w:tc>
        <w:tc>
          <w:tcPr>
            <w:tcW w:w="3256" w:type="dxa"/>
            <w:shd w:val="clear" w:color="auto" w:fill="auto"/>
            <w:vAlign w:val="center"/>
            <w:hideMark/>
          </w:tcPr>
          <w:p w14:paraId="05D55FFA" w14:textId="77777777" w:rsidR="0037485E" w:rsidRPr="00592C67" w:rsidRDefault="0037485E" w:rsidP="0037485E">
            <w:r w:rsidRPr="00592C67">
              <w:t>Công bố khoa học 1</w:t>
            </w:r>
          </w:p>
        </w:tc>
        <w:tc>
          <w:tcPr>
            <w:tcW w:w="839" w:type="dxa"/>
            <w:shd w:val="clear" w:color="auto" w:fill="auto"/>
            <w:vAlign w:val="center"/>
            <w:hideMark/>
          </w:tcPr>
          <w:p w14:paraId="65CFAB59" w14:textId="0DE5EDCA" w:rsidR="0037485E" w:rsidRPr="00592C67" w:rsidRDefault="0037485E" w:rsidP="0037485E">
            <w:pPr>
              <w:jc w:val="center"/>
            </w:pPr>
            <w:r w:rsidRPr="00592C67">
              <w:t>H,A</w:t>
            </w:r>
          </w:p>
        </w:tc>
        <w:tc>
          <w:tcPr>
            <w:tcW w:w="839" w:type="dxa"/>
            <w:shd w:val="clear" w:color="auto" w:fill="auto"/>
            <w:vAlign w:val="center"/>
            <w:hideMark/>
          </w:tcPr>
          <w:p w14:paraId="6AED51A4" w14:textId="57AC8FFF" w:rsidR="0037485E" w:rsidRPr="00592C67" w:rsidRDefault="0037485E" w:rsidP="0037485E">
            <w:pPr>
              <w:jc w:val="center"/>
            </w:pPr>
            <w:r w:rsidRPr="00592C67">
              <w:t> </w:t>
            </w:r>
          </w:p>
        </w:tc>
        <w:tc>
          <w:tcPr>
            <w:tcW w:w="839" w:type="dxa"/>
            <w:vAlign w:val="center"/>
          </w:tcPr>
          <w:p w14:paraId="2D61F864" w14:textId="01096F3E" w:rsidR="0037485E" w:rsidRPr="00592C67" w:rsidRDefault="0037485E" w:rsidP="0037485E">
            <w:pPr>
              <w:jc w:val="center"/>
            </w:pPr>
            <w:r w:rsidRPr="00592C67">
              <w:t> </w:t>
            </w:r>
          </w:p>
        </w:tc>
        <w:tc>
          <w:tcPr>
            <w:tcW w:w="839" w:type="dxa"/>
            <w:vAlign w:val="center"/>
          </w:tcPr>
          <w:p w14:paraId="2282D8E4" w14:textId="4DD161E8" w:rsidR="0037485E" w:rsidRPr="00592C67" w:rsidRDefault="0037485E" w:rsidP="0037485E">
            <w:pPr>
              <w:jc w:val="center"/>
            </w:pPr>
            <w:r w:rsidRPr="00592C67">
              <w:t> </w:t>
            </w:r>
          </w:p>
        </w:tc>
        <w:tc>
          <w:tcPr>
            <w:tcW w:w="839" w:type="dxa"/>
            <w:shd w:val="clear" w:color="auto" w:fill="auto"/>
            <w:vAlign w:val="center"/>
            <w:hideMark/>
          </w:tcPr>
          <w:p w14:paraId="10C75E06" w14:textId="19ABC7BF" w:rsidR="0037485E" w:rsidRPr="00592C67" w:rsidRDefault="0037485E" w:rsidP="0037485E">
            <w:pPr>
              <w:jc w:val="center"/>
            </w:pPr>
            <w:r w:rsidRPr="00592C67">
              <w:t>S,A</w:t>
            </w:r>
          </w:p>
        </w:tc>
        <w:tc>
          <w:tcPr>
            <w:tcW w:w="839" w:type="dxa"/>
            <w:shd w:val="clear" w:color="auto" w:fill="auto"/>
            <w:vAlign w:val="center"/>
            <w:hideMark/>
          </w:tcPr>
          <w:p w14:paraId="4B6ED2B0" w14:textId="10FB585F" w:rsidR="0037485E" w:rsidRPr="00592C67" w:rsidRDefault="0037485E" w:rsidP="0037485E">
            <w:pPr>
              <w:jc w:val="center"/>
            </w:pPr>
            <w:r w:rsidRPr="00592C67">
              <w:t>S</w:t>
            </w:r>
          </w:p>
        </w:tc>
        <w:tc>
          <w:tcPr>
            <w:tcW w:w="839" w:type="dxa"/>
            <w:shd w:val="clear" w:color="auto" w:fill="auto"/>
            <w:vAlign w:val="center"/>
            <w:hideMark/>
          </w:tcPr>
          <w:p w14:paraId="759580DA" w14:textId="0052ABC2" w:rsidR="0037485E" w:rsidRPr="00592C67" w:rsidRDefault="0037485E" w:rsidP="0037485E">
            <w:pPr>
              <w:jc w:val="center"/>
            </w:pPr>
            <w:r w:rsidRPr="00592C67">
              <w:t>H,A</w:t>
            </w:r>
          </w:p>
        </w:tc>
        <w:tc>
          <w:tcPr>
            <w:tcW w:w="839" w:type="dxa"/>
            <w:shd w:val="clear" w:color="auto" w:fill="auto"/>
            <w:vAlign w:val="center"/>
            <w:hideMark/>
          </w:tcPr>
          <w:p w14:paraId="037D2003" w14:textId="0C66E370" w:rsidR="0037485E" w:rsidRPr="00592C67" w:rsidRDefault="0037485E" w:rsidP="0037485E">
            <w:pPr>
              <w:jc w:val="center"/>
            </w:pPr>
            <w:r w:rsidRPr="00592C67">
              <w:t> </w:t>
            </w:r>
          </w:p>
        </w:tc>
        <w:tc>
          <w:tcPr>
            <w:tcW w:w="839" w:type="dxa"/>
            <w:shd w:val="clear" w:color="auto" w:fill="auto"/>
            <w:vAlign w:val="center"/>
            <w:hideMark/>
          </w:tcPr>
          <w:p w14:paraId="7241CD75" w14:textId="62B8F923" w:rsidR="0037485E" w:rsidRPr="00592C67" w:rsidRDefault="0037485E" w:rsidP="0037485E">
            <w:pPr>
              <w:jc w:val="center"/>
            </w:pPr>
            <w:r w:rsidRPr="00592C67">
              <w:t>H</w:t>
            </w:r>
          </w:p>
        </w:tc>
        <w:tc>
          <w:tcPr>
            <w:tcW w:w="839" w:type="dxa"/>
            <w:shd w:val="clear" w:color="auto" w:fill="auto"/>
            <w:vAlign w:val="center"/>
            <w:hideMark/>
          </w:tcPr>
          <w:p w14:paraId="6173EE73" w14:textId="7DD06A2A" w:rsidR="0037485E" w:rsidRPr="00592C67" w:rsidRDefault="0037485E" w:rsidP="0037485E">
            <w:pPr>
              <w:jc w:val="center"/>
            </w:pPr>
            <w:r w:rsidRPr="00592C67">
              <w:t> </w:t>
            </w:r>
          </w:p>
        </w:tc>
        <w:tc>
          <w:tcPr>
            <w:tcW w:w="518" w:type="dxa"/>
            <w:shd w:val="clear" w:color="auto" w:fill="auto"/>
            <w:noWrap/>
            <w:vAlign w:val="center"/>
            <w:hideMark/>
          </w:tcPr>
          <w:p w14:paraId="378F8FD0" w14:textId="095C0E4F"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198CF6D5" w14:textId="5B24B85A"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4FE5FBCE" w14:textId="5208D996" w:rsidR="0037485E" w:rsidRPr="00592C67" w:rsidRDefault="0037485E" w:rsidP="0037485E">
            <w:pPr>
              <w:jc w:val="center"/>
              <w:rPr>
                <w:b/>
                <w:bCs/>
                <w:lang w:val="vi-VN"/>
              </w:rPr>
            </w:pPr>
            <w:r w:rsidRPr="00592C67">
              <w:rPr>
                <w:b/>
                <w:bCs/>
              </w:rPr>
              <w:t>3</w:t>
            </w:r>
          </w:p>
        </w:tc>
      </w:tr>
      <w:tr w:rsidR="00592C67" w:rsidRPr="00592C67" w14:paraId="45ED540B" w14:textId="77777777" w:rsidTr="00CA4FC2">
        <w:trPr>
          <w:trHeight w:val="630"/>
        </w:trPr>
        <w:tc>
          <w:tcPr>
            <w:tcW w:w="636" w:type="dxa"/>
            <w:shd w:val="clear" w:color="auto" w:fill="auto"/>
            <w:noWrap/>
            <w:vAlign w:val="center"/>
            <w:hideMark/>
          </w:tcPr>
          <w:p w14:paraId="43A0F95B" w14:textId="77777777" w:rsidR="0037485E" w:rsidRPr="00592C67" w:rsidRDefault="0037485E" w:rsidP="00CA4FC2">
            <w:pPr>
              <w:jc w:val="center"/>
              <w:rPr>
                <w:lang w:val="vi-VN"/>
              </w:rPr>
            </w:pPr>
            <w:r w:rsidRPr="00592C67">
              <w:rPr>
                <w:lang w:val="vi-VN"/>
              </w:rPr>
              <w:t>13.2</w:t>
            </w:r>
          </w:p>
        </w:tc>
        <w:tc>
          <w:tcPr>
            <w:tcW w:w="936" w:type="dxa"/>
            <w:shd w:val="clear" w:color="auto" w:fill="auto"/>
            <w:noWrap/>
            <w:vAlign w:val="center"/>
            <w:hideMark/>
          </w:tcPr>
          <w:p w14:paraId="118AE10B" w14:textId="435E1D33" w:rsidR="0037485E" w:rsidRPr="00592C67" w:rsidRDefault="0037485E" w:rsidP="0037485E">
            <w:pPr>
              <w:jc w:val="center"/>
            </w:pPr>
            <w:r w:rsidRPr="00592C67">
              <w:t>005535</w:t>
            </w:r>
          </w:p>
        </w:tc>
        <w:tc>
          <w:tcPr>
            <w:tcW w:w="3256" w:type="dxa"/>
            <w:shd w:val="clear" w:color="auto" w:fill="auto"/>
            <w:vAlign w:val="center"/>
            <w:hideMark/>
          </w:tcPr>
          <w:p w14:paraId="17E81354" w14:textId="77777777" w:rsidR="0037485E" w:rsidRPr="00592C67" w:rsidRDefault="0037485E" w:rsidP="0037485E">
            <w:r w:rsidRPr="00592C67">
              <w:t>Công bố khoa học 2</w:t>
            </w:r>
          </w:p>
        </w:tc>
        <w:tc>
          <w:tcPr>
            <w:tcW w:w="839" w:type="dxa"/>
            <w:shd w:val="clear" w:color="auto" w:fill="auto"/>
            <w:vAlign w:val="center"/>
            <w:hideMark/>
          </w:tcPr>
          <w:p w14:paraId="3D3A3710" w14:textId="0C9A1E8C" w:rsidR="0037485E" w:rsidRPr="00592C67" w:rsidRDefault="0037485E" w:rsidP="0037485E">
            <w:pPr>
              <w:jc w:val="center"/>
            </w:pPr>
            <w:r w:rsidRPr="00592C67">
              <w:t> </w:t>
            </w:r>
          </w:p>
        </w:tc>
        <w:tc>
          <w:tcPr>
            <w:tcW w:w="839" w:type="dxa"/>
            <w:shd w:val="clear" w:color="auto" w:fill="auto"/>
            <w:vAlign w:val="center"/>
            <w:hideMark/>
          </w:tcPr>
          <w:p w14:paraId="7D5F2777" w14:textId="0600D107" w:rsidR="0037485E" w:rsidRPr="00592C67" w:rsidRDefault="0037485E" w:rsidP="0037485E">
            <w:pPr>
              <w:jc w:val="center"/>
            </w:pPr>
            <w:r w:rsidRPr="00592C67">
              <w:t> </w:t>
            </w:r>
          </w:p>
        </w:tc>
        <w:tc>
          <w:tcPr>
            <w:tcW w:w="839" w:type="dxa"/>
            <w:vAlign w:val="center"/>
          </w:tcPr>
          <w:p w14:paraId="467A0B72" w14:textId="3BFE6DA6" w:rsidR="0037485E" w:rsidRPr="00592C67" w:rsidRDefault="0037485E" w:rsidP="0037485E">
            <w:pPr>
              <w:jc w:val="center"/>
            </w:pPr>
            <w:r w:rsidRPr="00592C67">
              <w:t>H,A</w:t>
            </w:r>
          </w:p>
        </w:tc>
        <w:tc>
          <w:tcPr>
            <w:tcW w:w="839" w:type="dxa"/>
            <w:vAlign w:val="center"/>
          </w:tcPr>
          <w:p w14:paraId="53160122" w14:textId="55D061EA" w:rsidR="0037485E" w:rsidRPr="00592C67" w:rsidRDefault="0037485E" w:rsidP="0037485E">
            <w:pPr>
              <w:jc w:val="center"/>
            </w:pPr>
            <w:r w:rsidRPr="00592C67">
              <w:t> </w:t>
            </w:r>
          </w:p>
        </w:tc>
        <w:tc>
          <w:tcPr>
            <w:tcW w:w="839" w:type="dxa"/>
            <w:shd w:val="clear" w:color="auto" w:fill="auto"/>
            <w:vAlign w:val="center"/>
            <w:hideMark/>
          </w:tcPr>
          <w:p w14:paraId="0E3664B3" w14:textId="307916C5" w:rsidR="0037485E" w:rsidRPr="00592C67" w:rsidRDefault="0037485E" w:rsidP="0037485E">
            <w:pPr>
              <w:jc w:val="center"/>
            </w:pPr>
            <w:r w:rsidRPr="00592C67">
              <w:t>S</w:t>
            </w:r>
          </w:p>
        </w:tc>
        <w:tc>
          <w:tcPr>
            <w:tcW w:w="839" w:type="dxa"/>
            <w:shd w:val="clear" w:color="auto" w:fill="auto"/>
            <w:vAlign w:val="center"/>
            <w:hideMark/>
          </w:tcPr>
          <w:p w14:paraId="57C1D75B" w14:textId="22558BAC" w:rsidR="0037485E" w:rsidRPr="00592C67" w:rsidRDefault="0037485E" w:rsidP="0037485E">
            <w:pPr>
              <w:jc w:val="center"/>
            </w:pPr>
            <w:r w:rsidRPr="00592C67">
              <w:t>S,A</w:t>
            </w:r>
          </w:p>
        </w:tc>
        <w:tc>
          <w:tcPr>
            <w:tcW w:w="839" w:type="dxa"/>
            <w:shd w:val="clear" w:color="auto" w:fill="auto"/>
            <w:vAlign w:val="center"/>
            <w:hideMark/>
          </w:tcPr>
          <w:p w14:paraId="426F9DF8" w14:textId="7FFEE621" w:rsidR="0037485E" w:rsidRPr="00592C67" w:rsidRDefault="0037485E" w:rsidP="0037485E">
            <w:pPr>
              <w:jc w:val="center"/>
            </w:pPr>
            <w:r w:rsidRPr="00592C67">
              <w:t>H,A</w:t>
            </w:r>
          </w:p>
        </w:tc>
        <w:tc>
          <w:tcPr>
            <w:tcW w:w="839" w:type="dxa"/>
            <w:shd w:val="clear" w:color="auto" w:fill="auto"/>
            <w:vAlign w:val="center"/>
            <w:hideMark/>
          </w:tcPr>
          <w:p w14:paraId="4F0BF9C0" w14:textId="64D179D3" w:rsidR="0037485E" w:rsidRPr="00592C67" w:rsidRDefault="0037485E" w:rsidP="0037485E">
            <w:pPr>
              <w:jc w:val="center"/>
            </w:pPr>
            <w:r w:rsidRPr="00592C67">
              <w:t> </w:t>
            </w:r>
          </w:p>
        </w:tc>
        <w:tc>
          <w:tcPr>
            <w:tcW w:w="839" w:type="dxa"/>
            <w:shd w:val="clear" w:color="auto" w:fill="auto"/>
            <w:vAlign w:val="center"/>
            <w:hideMark/>
          </w:tcPr>
          <w:p w14:paraId="19791F9B" w14:textId="29D8CCF7" w:rsidR="0037485E" w:rsidRPr="00592C67" w:rsidRDefault="0037485E" w:rsidP="0037485E">
            <w:pPr>
              <w:jc w:val="center"/>
            </w:pPr>
            <w:r w:rsidRPr="00592C67">
              <w:t>H</w:t>
            </w:r>
          </w:p>
        </w:tc>
        <w:tc>
          <w:tcPr>
            <w:tcW w:w="839" w:type="dxa"/>
            <w:shd w:val="clear" w:color="auto" w:fill="auto"/>
            <w:vAlign w:val="center"/>
            <w:hideMark/>
          </w:tcPr>
          <w:p w14:paraId="56BE4384" w14:textId="7D898E3F" w:rsidR="0037485E" w:rsidRPr="00592C67" w:rsidRDefault="0037485E" w:rsidP="0037485E">
            <w:pPr>
              <w:jc w:val="center"/>
            </w:pPr>
            <w:r w:rsidRPr="00592C67">
              <w:t> </w:t>
            </w:r>
          </w:p>
        </w:tc>
        <w:tc>
          <w:tcPr>
            <w:tcW w:w="518" w:type="dxa"/>
            <w:shd w:val="clear" w:color="auto" w:fill="auto"/>
            <w:noWrap/>
            <w:vAlign w:val="center"/>
            <w:hideMark/>
          </w:tcPr>
          <w:p w14:paraId="5C31005C" w14:textId="57D3CF1A"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5EE7A85B" w14:textId="33A1C0F1"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78328A37" w14:textId="73442089" w:rsidR="0037485E" w:rsidRPr="00592C67" w:rsidRDefault="0037485E" w:rsidP="0037485E">
            <w:pPr>
              <w:jc w:val="center"/>
              <w:rPr>
                <w:b/>
                <w:bCs/>
                <w:lang w:val="vi-VN"/>
              </w:rPr>
            </w:pPr>
            <w:r w:rsidRPr="00592C67">
              <w:rPr>
                <w:b/>
                <w:bCs/>
              </w:rPr>
              <w:t>3</w:t>
            </w:r>
          </w:p>
        </w:tc>
      </w:tr>
      <w:tr w:rsidR="00592C67" w:rsidRPr="00592C67" w14:paraId="34B3730B" w14:textId="77777777" w:rsidTr="00CA4FC2">
        <w:trPr>
          <w:trHeight w:val="315"/>
        </w:trPr>
        <w:tc>
          <w:tcPr>
            <w:tcW w:w="636" w:type="dxa"/>
            <w:shd w:val="clear" w:color="auto" w:fill="auto"/>
            <w:noWrap/>
            <w:vAlign w:val="center"/>
            <w:hideMark/>
          </w:tcPr>
          <w:p w14:paraId="3CBE11C6" w14:textId="77777777" w:rsidR="0037485E" w:rsidRPr="00592C67" w:rsidRDefault="0037485E" w:rsidP="00CA4FC2">
            <w:pPr>
              <w:jc w:val="center"/>
              <w:rPr>
                <w:lang w:val="vi-VN"/>
              </w:rPr>
            </w:pPr>
            <w:r w:rsidRPr="00592C67">
              <w:rPr>
                <w:lang w:val="vi-VN"/>
              </w:rPr>
              <w:t>13.3</w:t>
            </w:r>
          </w:p>
        </w:tc>
        <w:tc>
          <w:tcPr>
            <w:tcW w:w="936" w:type="dxa"/>
            <w:shd w:val="clear" w:color="auto" w:fill="auto"/>
            <w:noWrap/>
            <w:vAlign w:val="center"/>
            <w:hideMark/>
          </w:tcPr>
          <w:p w14:paraId="62BCA25C" w14:textId="32B48067" w:rsidR="0037485E" w:rsidRPr="00592C67" w:rsidRDefault="0037485E" w:rsidP="0037485E">
            <w:pPr>
              <w:jc w:val="center"/>
            </w:pPr>
            <w:r w:rsidRPr="00592C67">
              <w:t>005536</w:t>
            </w:r>
          </w:p>
        </w:tc>
        <w:tc>
          <w:tcPr>
            <w:tcW w:w="3256" w:type="dxa"/>
            <w:shd w:val="clear" w:color="auto" w:fill="auto"/>
            <w:vAlign w:val="center"/>
            <w:hideMark/>
          </w:tcPr>
          <w:p w14:paraId="79AD7D8F" w14:textId="6401A8B0" w:rsidR="0037485E" w:rsidRPr="00592C67" w:rsidRDefault="0037485E" w:rsidP="0037485E">
            <w:r w:rsidRPr="00592C67">
              <w:t>Phần 1 của Luận án Tiến sĩ (Cơ sở lý luận và phương pháp nghiên cứu)</w:t>
            </w:r>
          </w:p>
        </w:tc>
        <w:tc>
          <w:tcPr>
            <w:tcW w:w="839" w:type="dxa"/>
            <w:shd w:val="clear" w:color="auto" w:fill="auto"/>
            <w:noWrap/>
            <w:vAlign w:val="center"/>
            <w:hideMark/>
          </w:tcPr>
          <w:p w14:paraId="0FB6C47F" w14:textId="61A19F48" w:rsidR="0037485E" w:rsidRPr="00592C67" w:rsidRDefault="0037485E" w:rsidP="0037485E">
            <w:pPr>
              <w:jc w:val="center"/>
            </w:pPr>
            <w:r w:rsidRPr="00592C67">
              <w:t>H</w:t>
            </w:r>
          </w:p>
        </w:tc>
        <w:tc>
          <w:tcPr>
            <w:tcW w:w="839" w:type="dxa"/>
            <w:shd w:val="clear" w:color="auto" w:fill="auto"/>
            <w:noWrap/>
            <w:vAlign w:val="center"/>
            <w:hideMark/>
          </w:tcPr>
          <w:p w14:paraId="719D0530" w14:textId="11F902A7" w:rsidR="0037485E" w:rsidRPr="00592C67" w:rsidRDefault="0037485E" w:rsidP="0037485E">
            <w:pPr>
              <w:jc w:val="center"/>
            </w:pPr>
            <w:r w:rsidRPr="00592C67">
              <w:t> </w:t>
            </w:r>
          </w:p>
        </w:tc>
        <w:tc>
          <w:tcPr>
            <w:tcW w:w="839" w:type="dxa"/>
            <w:vAlign w:val="center"/>
          </w:tcPr>
          <w:p w14:paraId="2FDD0676" w14:textId="062B1568" w:rsidR="0037485E" w:rsidRPr="00592C67" w:rsidRDefault="0037485E" w:rsidP="0037485E">
            <w:pPr>
              <w:jc w:val="center"/>
            </w:pPr>
            <w:r w:rsidRPr="00592C67">
              <w:t> </w:t>
            </w:r>
          </w:p>
        </w:tc>
        <w:tc>
          <w:tcPr>
            <w:tcW w:w="839" w:type="dxa"/>
            <w:vAlign w:val="center"/>
          </w:tcPr>
          <w:p w14:paraId="4D4DB8CE" w14:textId="76B04CDB" w:rsidR="0037485E" w:rsidRPr="00592C67" w:rsidRDefault="0037485E" w:rsidP="0037485E">
            <w:pPr>
              <w:jc w:val="center"/>
            </w:pPr>
            <w:r w:rsidRPr="00592C67">
              <w:t> </w:t>
            </w:r>
          </w:p>
        </w:tc>
        <w:tc>
          <w:tcPr>
            <w:tcW w:w="839" w:type="dxa"/>
            <w:shd w:val="clear" w:color="auto" w:fill="auto"/>
            <w:noWrap/>
            <w:vAlign w:val="center"/>
            <w:hideMark/>
          </w:tcPr>
          <w:p w14:paraId="39B78BCE" w14:textId="5217FDB6" w:rsidR="0037485E" w:rsidRPr="00592C67" w:rsidRDefault="0037485E" w:rsidP="0037485E">
            <w:pPr>
              <w:jc w:val="center"/>
            </w:pPr>
            <w:r w:rsidRPr="00592C67">
              <w:t> </w:t>
            </w:r>
          </w:p>
        </w:tc>
        <w:tc>
          <w:tcPr>
            <w:tcW w:w="839" w:type="dxa"/>
            <w:shd w:val="clear" w:color="auto" w:fill="auto"/>
            <w:noWrap/>
            <w:vAlign w:val="center"/>
            <w:hideMark/>
          </w:tcPr>
          <w:p w14:paraId="517B36ED" w14:textId="5A3CD957" w:rsidR="0037485E" w:rsidRPr="00592C67" w:rsidRDefault="0037485E" w:rsidP="0037485E">
            <w:pPr>
              <w:jc w:val="center"/>
            </w:pPr>
            <w:r w:rsidRPr="00592C67">
              <w:t>H</w:t>
            </w:r>
          </w:p>
        </w:tc>
        <w:tc>
          <w:tcPr>
            <w:tcW w:w="839" w:type="dxa"/>
            <w:shd w:val="clear" w:color="auto" w:fill="auto"/>
            <w:noWrap/>
            <w:vAlign w:val="center"/>
            <w:hideMark/>
          </w:tcPr>
          <w:p w14:paraId="7EF6FACF" w14:textId="7946B2AB" w:rsidR="0037485E" w:rsidRPr="00592C67" w:rsidRDefault="0037485E" w:rsidP="0037485E">
            <w:pPr>
              <w:jc w:val="center"/>
            </w:pPr>
            <w:r w:rsidRPr="00592C67">
              <w:t>S</w:t>
            </w:r>
          </w:p>
        </w:tc>
        <w:tc>
          <w:tcPr>
            <w:tcW w:w="839" w:type="dxa"/>
            <w:shd w:val="clear" w:color="auto" w:fill="auto"/>
            <w:noWrap/>
            <w:vAlign w:val="center"/>
            <w:hideMark/>
          </w:tcPr>
          <w:p w14:paraId="6400D9CC" w14:textId="69F5B91B" w:rsidR="0037485E" w:rsidRPr="00592C67" w:rsidRDefault="0037485E" w:rsidP="0037485E">
            <w:pPr>
              <w:jc w:val="center"/>
            </w:pPr>
            <w:r w:rsidRPr="00592C67">
              <w:t> </w:t>
            </w:r>
          </w:p>
        </w:tc>
        <w:tc>
          <w:tcPr>
            <w:tcW w:w="839" w:type="dxa"/>
            <w:shd w:val="clear" w:color="auto" w:fill="auto"/>
            <w:noWrap/>
            <w:vAlign w:val="center"/>
            <w:hideMark/>
          </w:tcPr>
          <w:p w14:paraId="0FB05808" w14:textId="19508FDC" w:rsidR="0037485E" w:rsidRPr="00592C67" w:rsidRDefault="0037485E" w:rsidP="0037485E">
            <w:pPr>
              <w:jc w:val="center"/>
            </w:pPr>
            <w:r w:rsidRPr="00592C67">
              <w:t>S</w:t>
            </w:r>
          </w:p>
        </w:tc>
        <w:tc>
          <w:tcPr>
            <w:tcW w:w="839" w:type="dxa"/>
            <w:shd w:val="clear" w:color="auto" w:fill="auto"/>
            <w:noWrap/>
            <w:vAlign w:val="center"/>
            <w:hideMark/>
          </w:tcPr>
          <w:p w14:paraId="7B2DD41D" w14:textId="50EAB28E" w:rsidR="0037485E" w:rsidRPr="00592C67" w:rsidRDefault="0037485E" w:rsidP="0037485E">
            <w:pPr>
              <w:jc w:val="center"/>
            </w:pPr>
            <w:r w:rsidRPr="00592C67">
              <w:t> </w:t>
            </w:r>
          </w:p>
        </w:tc>
        <w:tc>
          <w:tcPr>
            <w:tcW w:w="518" w:type="dxa"/>
            <w:shd w:val="clear" w:color="auto" w:fill="auto"/>
            <w:noWrap/>
            <w:vAlign w:val="center"/>
            <w:hideMark/>
          </w:tcPr>
          <w:p w14:paraId="282F58FE" w14:textId="26C4DBFB"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3B75D6E0" w14:textId="247FCF09" w:rsidR="0037485E" w:rsidRPr="00592C67" w:rsidRDefault="0037485E" w:rsidP="0037485E">
            <w:pPr>
              <w:jc w:val="center"/>
              <w:rPr>
                <w:b/>
                <w:bCs/>
              </w:rPr>
            </w:pPr>
            <w:r w:rsidRPr="00592C67">
              <w:rPr>
                <w:b/>
                <w:bCs/>
              </w:rPr>
              <w:t>2</w:t>
            </w:r>
          </w:p>
        </w:tc>
        <w:tc>
          <w:tcPr>
            <w:tcW w:w="519" w:type="dxa"/>
            <w:shd w:val="clear" w:color="auto" w:fill="auto"/>
            <w:noWrap/>
            <w:vAlign w:val="center"/>
            <w:hideMark/>
          </w:tcPr>
          <w:p w14:paraId="32C1179B" w14:textId="7DC1CB51" w:rsidR="0037485E" w:rsidRPr="00592C67" w:rsidRDefault="0037485E" w:rsidP="0037485E">
            <w:pPr>
              <w:jc w:val="center"/>
              <w:rPr>
                <w:b/>
                <w:bCs/>
              </w:rPr>
            </w:pPr>
            <w:r w:rsidRPr="00592C67">
              <w:rPr>
                <w:b/>
                <w:bCs/>
              </w:rPr>
              <w:t>0</w:t>
            </w:r>
          </w:p>
        </w:tc>
      </w:tr>
      <w:tr w:rsidR="00592C67" w:rsidRPr="00592C67" w14:paraId="0A52C9BE" w14:textId="77777777" w:rsidTr="00CA4FC2">
        <w:trPr>
          <w:trHeight w:val="315"/>
        </w:trPr>
        <w:tc>
          <w:tcPr>
            <w:tcW w:w="636" w:type="dxa"/>
            <w:shd w:val="clear" w:color="auto" w:fill="auto"/>
            <w:noWrap/>
            <w:vAlign w:val="center"/>
            <w:hideMark/>
          </w:tcPr>
          <w:p w14:paraId="63514FC0" w14:textId="77777777" w:rsidR="0037485E" w:rsidRPr="00592C67" w:rsidRDefault="0037485E" w:rsidP="00CA4FC2">
            <w:pPr>
              <w:jc w:val="center"/>
              <w:rPr>
                <w:lang w:val="vi-VN"/>
              </w:rPr>
            </w:pPr>
            <w:r w:rsidRPr="00592C67">
              <w:rPr>
                <w:lang w:val="vi-VN"/>
              </w:rPr>
              <w:t>13.4</w:t>
            </w:r>
          </w:p>
        </w:tc>
        <w:tc>
          <w:tcPr>
            <w:tcW w:w="936" w:type="dxa"/>
            <w:shd w:val="clear" w:color="auto" w:fill="auto"/>
            <w:noWrap/>
            <w:vAlign w:val="center"/>
            <w:hideMark/>
          </w:tcPr>
          <w:p w14:paraId="416D6206" w14:textId="51AECFDA" w:rsidR="0037485E" w:rsidRPr="00592C67" w:rsidRDefault="0037485E" w:rsidP="0037485E">
            <w:pPr>
              <w:jc w:val="center"/>
            </w:pPr>
            <w:r w:rsidRPr="00592C67">
              <w:t>005537</w:t>
            </w:r>
          </w:p>
        </w:tc>
        <w:tc>
          <w:tcPr>
            <w:tcW w:w="3256" w:type="dxa"/>
            <w:shd w:val="clear" w:color="auto" w:fill="auto"/>
            <w:vAlign w:val="center"/>
            <w:hideMark/>
          </w:tcPr>
          <w:p w14:paraId="1C5661E4" w14:textId="6512147A" w:rsidR="0037485E" w:rsidRPr="00592C67" w:rsidRDefault="0037485E" w:rsidP="0037485E">
            <w:r w:rsidRPr="00592C67">
              <w:t>Phần 2 của Luận án Tiến sĩ (Báo cáo khoa học tại Khoa chuyên môn)</w:t>
            </w:r>
          </w:p>
        </w:tc>
        <w:tc>
          <w:tcPr>
            <w:tcW w:w="839" w:type="dxa"/>
            <w:shd w:val="clear" w:color="auto" w:fill="auto"/>
            <w:noWrap/>
            <w:vAlign w:val="center"/>
            <w:hideMark/>
          </w:tcPr>
          <w:p w14:paraId="38F615E9" w14:textId="745D6233" w:rsidR="0037485E" w:rsidRPr="00592C67" w:rsidRDefault="0037485E" w:rsidP="0037485E">
            <w:pPr>
              <w:jc w:val="center"/>
            </w:pPr>
            <w:r w:rsidRPr="00592C67">
              <w:t>S</w:t>
            </w:r>
          </w:p>
        </w:tc>
        <w:tc>
          <w:tcPr>
            <w:tcW w:w="839" w:type="dxa"/>
            <w:shd w:val="clear" w:color="auto" w:fill="auto"/>
            <w:noWrap/>
            <w:vAlign w:val="center"/>
            <w:hideMark/>
          </w:tcPr>
          <w:p w14:paraId="53B35A52" w14:textId="6D0B9081" w:rsidR="0037485E" w:rsidRPr="00592C67" w:rsidRDefault="0037485E" w:rsidP="0037485E">
            <w:pPr>
              <w:jc w:val="center"/>
            </w:pPr>
            <w:r w:rsidRPr="00592C67">
              <w:t>H</w:t>
            </w:r>
          </w:p>
        </w:tc>
        <w:tc>
          <w:tcPr>
            <w:tcW w:w="839" w:type="dxa"/>
            <w:vAlign w:val="center"/>
          </w:tcPr>
          <w:p w14:paraId="229CCAFE" w14:textId="5965F3C8" w:rsidR="0037485E" w:rsidRPr="00592C67" w:rsidRDefault="0037485E" w:rsidP="0037485E">
            <w:pPr>
              <w:jc w:val="center"/>
            </w:pPr>
            <w:r w:rsidRPr="00592C67">
              <w:t>H</w:t>
            </w:r>
          </w:p>
        </w:tc>
        <w:tc>
          <w:tcPr>
            <w:tcW w:w="839" w:type="dxa"/>
            <w:vAlign w:val="center"/>
          </w:tcPr>
          <w:p w14:paraId="74242586" w14:textId="192FD916" w:rsidR="0037485E" w:rsidRPr="00592C67" w:rsidRDefault="0037485E" w:rsidP="0037485E">
            <w:pPr>
              <w:jc w:val="center"/>
            </w:pPr>
            <w:r w:rsidRPr="00592C67">
              <w:t>H</w:t>
            </w:r>
          </w:p>
        </w:tc>
        <w:tc>
          <w:tcPr>
            <w:tcW w:w="839" w:type="dxa"/>
            <w:shd w:val="clear" w:color="auto" w:fill="auto"/>
            <w:noWrap/>
            <w:vAlign w:val="center"/>
            <w:hideMark/>
          </w:tcPr>
          <w:p w14:paraId="29C068D0" w14:textId="50389525" w:rsidR="0037485E" w:rsidRPr="00592C67" w:rsidRDefault="0037485E" w:rsidP="0037485E">
            <w:pPr>
              <w:jc w:val="center"/>
            </w:pPr>
            <w:r w:rsidRPr="00592C67">
              <w:t>S</w:t>
            </w:r>
          </w:p>
        </w:tc>
        <w:tc>
          <w:tcPr>
            <w:tcW w:w="839" w:type="dxa"/>
            <w:shd w:val="clear" w:color="auto" w:fill="auto"/>
            <w:noWrap/>
            <w:vAlign w:val="center"/>
            <w:hideMark/>
          </w:tcPr>
          <w:p w14:paraId="5581B307" w14:textId="1A68BBDD" w:rsidR="0037485E" w:rsidRPr="00592C67" w:rsidRDefault="0037485E" w:rsidP="0037485E">
            <w:pPr>
              <w:jc w:val="center"/>
            </w:pPr>
            <w:r w:rsidRPr="00592C67">
              <w:t>S</w:t>
            </w:r>
          </w:p>
        </w:tc>
        <w:tc>
          <w:tcPr>
            <w:tcW w:w="839" w:type="dxa"/>
            <w:shd w:val="clear" w:color="auto" w:fill="auto"/>
            <w:noWrap/>
            <w:vAlign w:val="center"/>
            <w:hideMark/>
          </w:tcPr>
          <w:p w14:paraId="6BBDE79C" w14:textId="5D57F0E7" w:rsidR="0037485E" w:rsidRPr="00592C67" w:rsidRDefault="0037485E" w:rsidP="0037485E">
            <w:pPr>
              <w:jc w:val="center"/>
            </w:pPr>
            <w:r w:rsidRPr="00592C67">
              <w:t>H</w:t>
            </w:r>
          </w:p>
        </w:tc>
        <w:tc>
          <w:tcPr>
            <w:tcW w:w="839" w:type="dxa"/>
            <w:shd w:val="clear" w:color="auto" w:fill="auto"/>
            <w:noWrap/>
            <w:vAlign w:val="center"/>
            <w:hideMark/>
          </w:tcPr>
          <w:p w14:paraId="6F6B443B" w14:textId="516F5F8E" w:rsidR="0037485E" w:rsidRPr="00592C67" w:rsidRDefault="0037485E" w:rsidP="0037485E">
            <w:pPr>
              <w:jc w:val="center"/>
            </w:pPr>
            <w:r w:rsidRPr="00592C67">
              <w:t>H</w:t>
            </w:r>
          </w:p>
        </w:tc>
        <w:tc>
          <w:tcPr>
            <w:tcW w:w="839" w:type="dxa"/>
            <w:shd w:val="clear" w:color="auto" w:fill="auto"/>
            <w:noWrap/>
            <w:vAlign w:val="center"/>
            <w:hideMark/>
          </w:tcPr>
          <w:p w14:paraId="01256F51" w14:textId="149E5D03" w:rsidR="0037485E" w:rsidRPr="00592C67" w:rsidRDefault="0037485E" w:rsidP="0037485E">
            <w:pPr>
              <w:jc w:val="center"/>
            </w:pPr>
            <w:r w:rsidRPr="00592C67">
              <w:t>H</w:t>
            </w:r>
          </w:p>
        </w:tc>
        <w:tc>
          <w:tcPr>
            <w:tcW w:w="839" w:type="dxa"/>
            <w:shd w:val="clear" w:color="auto" w:fill="auto"/>
            <w:noWrap/>
            <w:vAlign w:val="center"/>
            <w:hideMark/>
          </w:tcPr>
          <w:p w14:paraId="142C2EDA" w14:textId="5FB2E92D" w:rsidR="0037485E" w:rsidRPr="00592C67" w:rsidRDefault="0037485E" w:rsidP="0037485E">
            <w:pPr>
              <w:jc w:val="center"/>
            </w:pPr>
            <w:r w:rsidRPr="00592C67">
              <w:t>H</w:t>
            </w:r>
          </w:p>
        </w:tc>
        <w:tc>
          <w:tcPr>
            <w:tcW w:w="518" w:type="dxa"/>
            <w:shd w:val="clear" w:color="auto" w:fill="auto"/>
            <w:noWrap/>
            <w:vAlign w:val="center"/>
            <w:hideMark/>
          </w:tcPr>
          <w:p w14:paraId="7E0E0C0D" w14:textId="6B206205" w:rsidR="0037485E" w:rsidRPr="00592C67" w:rsidRDefault="0037485E" w:rsidP="0037485E">
            <w:pPr>
              <w:jc w:val="center"/>
              <w:rPr>
                <w:b/>
                <w:bCs/>
              </w:rPr>
            </w:pPr>
            <w:r w:rsidRPr="00592C67">
              <w:rPr>
                <w:b/>
                <w:bCs/>
              </w:rPr>
              <w:t>3</w:t>
            </w:r>
          </w:p>
        </w:tc>
        <w:tc>
          <w:tcPr>
            <w:tcW w:w="519" w:type="dxa"/>
            <w:shd w:val="clear" w:color="auto" w:fill="auto"/>
            <w:noWrap/>
            <w:vAlign w:val="center"/>
            <w:hideMark/>
          </w:tcPr>
          <w:p w14:paraId="7BF15687" w14:textId="1A145D6E" w:rsidR="0037485E" w:rsidRPr="00592C67" w:rsidRDefault="0037485E" w:rsidP="0037485E">
            <w:pPr>
              <w:jc w:val="center"/>
              <w:rPr>
                <w:b/>
                <w:bCs/>
              </w:rPr>
            </w:pPr>
            <w:r w:rsidRPr="00592C67">
              <w:rPr>
                <w:b/>
                <w:bCs/>
              </w:rPr>
              <w:t>7</w:t>
            </w:r>
          </w:p>
        </w:tc>
        <w:tc>
          <w:tcPr>
            <w:tcW w:w="519" w:type="dxa"/>
            <w:shd w:val="clear" w:color="auto" w:fill="auto"/>
            <w:noWrap/>
            <w:vAlign w:val="center"/>
            <w:hideMark/>
          </w:tcPr>
          <w:p w14:paraId="74916EC1" w14:textId="331AA709" w:rsidR="0037485E" w:rsidRPr="00592C67" w:rsidRDefault="0037485E" w:rsidP="0037485E">
            <w:pPr>
              <w:jc w:val="center"/>
              <w:rPr>
                <w:b/>
                <w:bCs/>
              </w:rPr>
            </w:pPr>
            <w:r w:rsidRPr="00592C67">
              <w:rPr>
                <w:b/>
                <w:bCs/>
              </w:rPr>
              <w:t>0</w:t>
            </w:r>
          </w:p>
        </w:tc>
      </w:tr>
      <w:tr w:rsidR="00592C67" w:rsidRPr="00592C67" w14:paraId="4D6924F8" w14:textId="77777777" w:rsidTr="00CA4FC2">
        <w:trPr>
          <w:trHeight w:val="630"/>
        </w:trPr>
        <w:tc>
          <w:tcPr>
            <w:tcW w:w="636" w:type="dxa"/>
            <w:shd w:val="clear" w:color="auto" w:fill="auto"/>
            <w:noWrap/>
            <w:vAlign w:val="center"/>
            <w:hideMark/>
          </w:tcPr>
          <w:p w14:paraId="25123998" w14:textId="77777777" w:rsidR="0037485E" w:rsidRPr="00592C67" w:rsidRDefault="0037485E" w:rsidP="00CA4FC2">
            <w:pPr>
              <w:jc w:val="center"/>
              <w:rPr>
                <w:lang w:val="vi-VN"/>
              </w:rPr>
            </w:pPr>
            <w:r w:rsidRPr="00592C67">
              <w:rPr>
                <w:lang w:val="vi-VN"/>
              </w:rPr>
              <w:t>13.5</w:t>
            </w:r>
          </w:p>
        </w:tc>
        <w:tc>
          <w:tcPr>
            <w:tcW w:w="936" w:type="dxa"/>
            <w:shd w:val="clear" w:color="auto" w:fill="auto"/>
            <w:noWrap/>
            <w:vAlign w:val="center"/>
            <w:hideMark/>
          </w:tcPr>
          <w:p w14:paraId="47383F34" w14:textId="3A68C645" w:rsidR="0037485E" w:rsidRPr="00592C67" w:rsidRDefault="0037485E" w:rsidP="0037485E">
            <w:pPr>
              <w:jc w:val="center"/>
            </w:pPr>
            <w:r w:rsidRPr="00592C67">
              <w:t>005538</w:t>
            </w:r>
          </w:p>
        </w:tc>
        <w:tc>
          <w:tcPr>
            <w:tcW w:w="3256" w:type="dxa"/>
            <w:shd w:val="clear" w:color="auto" w:fill="auto"/>
            <w:vAlign w:val="center"/>
            <w:hideMark/>
          </w:tcPr>
          <w:p w14:paraId="53DD9691" w14:textId="3497C23D" w:rsidR="0037485E" w:rsidRPr="00592C67" w:rsidRDefault="0037485E" w:rsidP="0037485E">
            <w:r w:rsidRPr="00592C67">
              <w:t>Phần 3 của Luận án Tiến sĩ (Hội đồng đánh giá Luận án)</w:t>
            </w:r>
          </w:p>
        </w:tc>
        <w:tc>
          <w:tcPr>
            <w:tcW w:w="839" w:type="dxa"/>
            <w:shd w:val="clear" w:color="auto" w:fill="auto"/>
            <w:noWrap/>
            <w:vAlign w:val="center"/>
            <w:hideMark/>
          </w:tcPr>
          <w:p w14:paraId="76E608FF" w14:textId="710689B6" w:rsidR="0037485E" w:rsidRPr="00592C67" w:rsidRDefault="0037485E" w:rsidP="0037485E">
            <w:pPr>
              <w:jc w:val="center"/>
            </w:pPr>
            <w:r w:rsidRPr="00592C67">
              <w:t>H</w:t>
            </w:r>
          </w:p>
        </w:tc>
        <w:tc>
          <w:tcPr>
            <w:tcW w:w="839" w:type="dxa"/>
            <w:shd w:val="clear" w:color="auto" w:fill="auto"/>
            <w:noWrap/>
            <w:vAlign w:val="center"/>
            <w:hideMark/>
          </w:tcPr>
          <w:p w14:paraId="71F4140C" w14:textId="3AB5C280" w:rsidR="0037485E" w:rsidRPr="00592C67" w:rsidRDefault="0037485E" w:rsidP="0037485E">
            <w:pPr>
              <w:jc w:val="center"/>
            </w:pPr>
            <w:r w:rsidRPr="00592C67">
              <w:t>H,A</w:t>
            </w:r>
          </w:p>
        </w:tc>
        <w:tc>
          <w:tcPr>
            <w:tcW w:w="839" w:type="dxa"/>
            <w:vAlign w:val="center"/>
          </w:tcPr>
          <w:p w14:paraId="3BB2027A" w14:textId="3D4F3B9D" w:rsidR="0037485E" w:rsidRPr="00592C67" w:rsidRDefault="0037485E" w:rsidP="0037485E">
            <w:pPr>
              <w:jc w:val="center"/>
            </w:pPr>
            <w:r w:rsidRPr="00592C67">
              <w:t>H</w:t>
            </w:r>
          </w:p>
        </w:tc>
        <w:tc>
          <w:tcPr>
            <w:tcW w:w="839" w:type="dxa"/>
            <w:vAlign w:val="center"/>
          </w:tcPr>
          <w:p w14:paraId="3715CE60" w14:textId="05DC655E" w:rsidR="0037485E" w:rsidRPr="00592C67" w:rsidRDefault="0037485E" w:rsidP="0037485E">
            <w:pPr>
              <w:jc w:val="center"/>
            </w:pPr>
            <w:r w:rsidRPr="00592C67">
              <w:t>H,A</w:t>
            </w:r>
          </w:p>
        </w:tc>
        <w:tc>
          <w:tcPr>
            <w:tcW w:w="839" w:type="dxa"/>
            <w:shd w:val="clear" w:color="auto" w:fill="auto"/>
            <w:noWrap/>
            <w:vAlign w:val="center"/>
            <w:hideMark/>
          </w:tcPr>
          <w:p w14:paraId="5A9AFA5C" w14:textId="1A12B522" w:rsidR="0037485E" w:rsidRPr="00592C67" w:rsidRDefault="0037485E" w:rsidP="0037485E">
            <w:pPr>
              <w:jc w:val="center"/>
            </w:pPr>
            <w:r w:rsidRPr="00592C67">
              <w:t>H</w:t>
            </w:r>
          </w:p>
        </w:tc>
        <w:tc>
          <w:tcPr>
            <w:tcW w:w="839" w:type="dxa"/>
            <w:shd w:val="clear" w:color="auto" w:fill="auto"/>
            <w:noWrap/>
            <w:vAlign w:val="center"/>
            <w:hideMark/>
          </w:tcPr>
          <w:p w14:paraId="06839230" w14:textId="6CA57E2E" w:rsidR="0037485E" w:rsidRPr="00592C67" w:rsidRDefault="0037485E" w:rsidP="0037485E">
            <w:pPr>
              <w:jc w:val="center"/>
            </w:pPr>
            <w:r w:rsidRPr="00592C67">
              <w:t>H</w:t>
            </w:r>
          </w:p>
        </w:tc>
        <w:tc>
          <w:tcPr>
            <w:tcW w:w="839" w:type="dxa"/>
            <w:shd w:val="clear" w:color="auto" w:fill="auto"/>
            <w:noWrap/>
            <w:vAlign w:val="center"/>
            <w:hideMark/>
          </w:tcPr>
          <w:p w14:paraId="008BEB19" w14:textId="5F9FCE23" w:rsidR="0037485E" w:rsidRPr="00592C67" w:rsidRDefault="0037485E" w:rsidP="0037485E">
            <w:pPr>
              <w:jc w:val="center"/>
            </w:pPr>
            <w:r w:rsidRPr="00592C67">
              <w:t>H</w:t>
            </w:r>
          </w:p>
        </w:tc>
        <w:tc>
          <w:tcPr>
            <w:tcW w:w="839" w:type="dxa"/>
            <w:shd w:val="clear" w:color="auto" w:fill="auto"/>
            <w:noWrap/>
            <w:vAlign w:val="center"/>
            <w:hideMark/>
          </w:tcPr>
          <w:p w14:paraId="12C6BF47" w14:textId="64F58B2D" w:rsidR="0037485E" w:rsidRPr="00592C67" w:rsidRDefault="0037485E" w:rsidP="0037485E">
            <w:pPr>
              <w:jc w:val="center"/>
            </w:pPr>
            <w:r w:rsidRPr="00592C67">
              <w:t>H,A</w:t>
            </w:r>
          </w:p>
        </w:tc>
        <w:tc>
          <w:tcPr>
            <w:tcW w:w="839" w:type="dxa"/>
            <w:shd w:val="clear" w:color="auto" w:fill="auto"/>
            <w:noWrap/>
            <w:vAlign w:val="center"/>
            <w:hideMark/>
          </w:tcPr>
          <w:p w14:paraId="6DA4CC2D" w14:textId="1B453CF3" w:rsidR="0037485E" w:rsidRPr="00592C67" w:rsidRDefault="0037485E" w:rsidP="0037485E">
            <w:pPr>
              <w:jc w:val="center"/>
            </w:pPr>
            <w:r w:rsidRPr="00592C67">
              <w:t>H,A</w:t>
            </w:r>
          </w:p>
        </w:tc>
        <w:tc>
          <w:tcPr>
            <w:tcW w:w="839" w:type="dxa"/>
            <w:shd w:val="clear" w:color="auto" w:fill="auto"/>
            <w:noWrap/>
            <w:vAlign w:val="center"/>
            <w:hideMark/>
          </w:tcPr>
          <w:p w14:paraId="6639C754" w14:textId="1117015E" w:rsidR="0037485E" w:rsidRPr="00592C67" w:rsidRDefault="0037485E" w:rsidP="0037485E">
            <w:pPr>
              <w:jc w:val="center"/>
            </w:pPr>
            <w:r w:rsidRPr="00592C67">
              <w:t>H,A</w:t>
            </w:r>
          </w:p>
        </w:tc>
        <w:tc>
          <w:tcPr>
            <w:tcW w:w="518" w:type="dxa"/>
            <w:shd w:val="clear" w:color="auto" w:fill="auto"/>
            <w:noWrap/>
            <w:vAlign w:val="center"/>
            <w:hideMark/>
          </w:tcPr>
          <w:p w14:paraId="51A0D62E" w14:textId="1266069A" w:rsidR="0037485E" w:rsidRPr="00592C67" w:rsidRDefault="0037485E" w:rsidP="0037485E">
            <w:pPr>
              <w:jc w:val="center"/>
              <w:rPr>
                <w:b/>
                <w:bCs/>
              </w:rPr>
            </w:pPr>
            <w:r w:rsidRPr="00592C67">
              <w:rPr>
                <w:b/>
                <w:bCs/>
              </w:rPr>
              <w:t>0</w:t>
            </w:r>
          </w:p>
        </w:tc>
        <w:tc>
          <w:tcPr>
            <w:tcW w:w="519" w:type="dxa"/>
            <w:shd w:val="clear" w:color="auto" w:fill="auto"/>
            <w:noWrap/>
            <w:vAlign w:val="center"/>
            <w:hideMark/>
          </w:tcPr>
          <w:p w14:paraId="2245756F" w14:textId="08C3F8A8" w:rsidR="0037485E" w:rsidRPr="00592C67" w:rsidRDefault="0037485E" w:rsidP="0037485E">
            <w:pPr>
              <w:jc w:val="center"/>
              <w:rPr>
                <w:b/>
                <w:bCs/>
              </w:rPr>
            </w:pPr>
            <w:r w:rsidRPr="00592C67">
              <w:rPr>
                <w:b/>
                <w:bCs/>
              </w:rPr>
              <w:t>10</w:t>
            </w:r>
          </w:p>
        </w:tc>
        <w:tc>
          <w:tcPr>
            <w:tcW w:w="519" w:type="dxa"/>
            <w:shd w:val="clear" w:color="auto" w:fill="auto"/>
            <w:noWrap/>
            <w:vAlign w:val="center"/>
            <w:hideMark/>
          </w:tcPr>
          <w:p w14:paraId="5DB6EB2E" w14:textId="2D803744" w:rsidR="0037485E" w:rsidRPr="00592C67" w:rsidRDefault="0037485E" w:rsidP="0037485E">
            <w:pPr>
              <w:jc w:val="center"/>
              <w:rPr>
                <w:b/>
                <w:bCs/>
                <w:lang w:val="vi-VN"/>
              </w:rPr>
            </w:pPr>
            <w:r w:rsidRPr="00592C67">
              <w:rPr>
                <w:b/>
                <w:bCs/>
              </w:rPr>
              <w:t>5</w:t>
            </w:r>
          </w:p>
        </w:tc>
      </w:tr>
      <w:tr w:rsidR="00592C67" w:rsidRPr="00592C67" w14:paraId="501EC619" w14:textId="77777777" w:rsidTr="00C96C6D">
        <w:trPr>
          <w:trHeight w:val="300"/>
        </w:trPr>
        <w:tc>
          <w:tcPr>
            <w:tcW w:w="636" w:type="dxa"/>
            <w:shd w:val="clear" w:color="auto" w:fill="auto"/>
            <w:noWrap/>
            <w:hideMark/>
          </w:tcPr>
          <w:p w14:paraId="55BC0F17" w14:textId="77777777" w:rsidR="0037485E" w:rsidRPr="00592C67" w:rsidRDefault="0037485E" w:rsidP="0037485E">
            <w:pPr>
              <w:jc w:val="center"/>
              <w:rPr>
                <w:b/>
                <w:bCs/>
              </w:rPr>
            </w:pPr>
            <w:r w:rsidRPr="00592C67">
              <w:rPr>
                <w:b/>
                <w:bCs/>
              </w:rPr>
              <w:t> </w:t>
            </w:r>
          </w:p>
        </w:tc>
        <w:tc>
          <w:tcPr>
            <w:tcW w:w="936" w:type="dxa"/>
            <w:shd w:val="clear" w:color="auto" w:fill="auto"/>
            <w:noWrap/>
            <w:hideMark/>
          </w:tcPr>
          <w:p w14:paraId="2A9BCCC2" w14:textId="77777777" w:rsidR="0037485E" w:rsidRPr="00592C67" w:rsidRDefault="0037485E" w:rsidP="0037485E">
            <w:pPr>
              <w:jc w:val="center"/>
              <w:rPr>
                <w:b/>
                <w:bCs/>
              </w:rPr>
            </w:pPr>
            <w:r w:rsidRPr="00592C67">
              <w:rPr>
                <w:b/>
                <w:bCs/>
              </w:rPr>
              <w:t> </w:t>
            </w:r>
          </w:p>
        </w:tc>
        <w:tc>
          <w:tcPr>
            <w:tcW w:w="3256" w:type="dxa"/>
            <w:shd w:val="clear" w:color="auto" w:fill="auto"/>
            <w:noWrap/>
            <w:hideMark/>
          </w:tcPr>
          <w:p w14:paraId="360AFB6E" w14:textId="77777777" w:rsidR="0037485E" w:rsidRPr="00592C67" w:rsidRDefault="0037485E" w:rsidP="0037485E">
            <w:pPr>
              <w:jc w:val="right"/>
              <w:rPr>
                <w:b/>
                <w:bCs/>
              </w:rPr>
            </w:pPr>
            <w:r w:rsidRPr="00592C67">
              <w:rPr>
                <w:b/>
                <w:bCs/>
              </w:rPr>
              <w:t>Mức S</w:t>
            </w:r>
          </w:p>
        </w:tc>
        <w:tc>
          <w:tcPr>
            <w:tcW w:w="839" w:type="dxa"/>
            <w:shd w:val="clear" w:color="auto" w:fill="auto"/>
            <w:noWrap/>
            <w:vAlign w:val="bottom"/>
            <w:hideMark/>
          </w:tcPr>
          <w:p w14:paraId="5E5C7357" w14:textId="31749A88" w:rsidR="0037485E" w:rsidRPr="00592C67" w:rsidRDefault="0037485E" w:rsidP="0037485E">
            <w:pPr>
              <w:jc w:val="center"/>
              <w:rPr>
                <w:b/>
                <w:bCs/>
              </w:rPr>
            </w:pPr>
            <w:r w:rsidRPr="00592C67">
              <w:t>3</w:t>
            </w:r>
          </w:p>
        </w:tc>
        <w:tc>
          <w:tcPr>
            <w:tcW w:w="839" w:type="dxa"/>
            <w:shd w:val="clear" w:color="auto" w:fill="auto"/>
            <w:noWrap/>
            <w:vAlign w:val="bottom"/>
            <w:hideMark/>
          </w:tcPr>
          <w:p w14:paraId="1BC1BC48" w14:textId="362C4FEC" w:rsidR="0037485E" w:rsidRPr="00592C67" w:rsidRDefault="0037485E" w:rsidP="0037485E">
            <w:pPr>
              <w:jc w:val="center"/>
              <w:rPr>
                <w:b/>
                <w:bCs/>
              </w:rPr>
            </w:pPr>
            <w:r w:rsidRPr="00592C67">
              <w:t>0</w:t>
            </w:r>
          </w:p>
        </w:tc>
        <w:tc>
          <w:tcPr>
            <w:tcW w:w="839" w:type="dxa"/>
            <w:vAlign w:val="bottom"/>
          </w:tcPr>
          <w:p w14:paraId="7260CA4E" w14:textId="50058814" w:rsidR="0037485E" w:rsidRPr="00592C67" w:rsidRDefault="0037485E" w:rsidP="0037485E">
            <w:pPr>
              <w:jc w:val="center"/>
              <w:rPr>
                <w:b/>
                <w:bCs/>
              </w:rPr>
            </w:pPr>
            <w:r w:rsidRPr="00592C67">
              <w:t>2</w:t>
            </w:r>
          </w:p>
        </w:tc>
        <w:tc>
          <w:tcPr>
            <w:tcW w:w="839" w:type="dxa"/>
            <w:vAlign w:val="bottom"/>
          </w:tcPr>
          <w:p w14:paraId="063DFC5D" w14:textId="2DEAA1E9" w:rsidR="0037485E" w:rsidRPr="00592C67" w:rsidRDefault="0037485E" w:rsidP="0037485E">
            <w:pPr>
              <w:jc w:val="center"/>
              <w:rPr>
                <w:b/>
                <w:bCs/>
              </w:rPr>
            </w:pPr>
            <w:r w:rsidRPr="00592C67">
              <w:t>0</w:t>
            </w:r>
          </w:p>
        </w:tc>
        <w:tc>
          <w:tcPr>
            <w:tcW w:w="839" w:type="dxa"/>
            <w:shd w:val="clear" w:color="auto" w:fill="auto"/>
            <w:noWrap/>
            <w:vAlign w:val="bottom"/>
            <w:hideMark/>
          </w:tcPr>
          <w:p w14:paraId="1307302A" w14:textId="753A1FA6" w:rsidR="0037485E" w:rsidRPr="00592C67" w:rsidRDefault="0037485E" w:rsidP="0037485E">
            <w:pPr>
              <w:jc w:val="center"/>
              <w:rPr>
                <w:b/>
                <w:bCs/>
              </w:rPr>
            </w:pPr>
            <w:r w:rsidRPr="00592C67">
              <w:t>5</w:t>
            </w:r>
          </w:p>
        </w:tc>
        <w:tc>
          <w:tcPr>
            <w:tcW w:w="839" w:type="dxa"/>
            <w:shd w:val="clear" w:color="auto" w:fill="auto"/>
            <w:noWrap/>
            <w:vAlign w:val="bottom"/>
            <w:hideMark/>
          </w:tcPr>
          <w:p w14:paraId="15CF6D76" w14:textId="2CC1B74D" w:rsidR="0037485E" w:rsidRPr="00592C67" w:rsidRDefault="0037485E" w:rsidP="0037485E">
            <w:pPr>
              <w:jc w:val="center"/>
              <w:rPr>
                <w:b/>
                <w:bCs/>
              </w:rPr>
            </w:pPr>
            <w:r w:rsidRPr="00592C67">
              <w:t>4</w:t>
            </w:r>
          </w:p>
        </w:tc>
        <w:tc>
          <w:tcPr>
            <w:tcW w:w="839" w:type="dxa"/>
            <w:shd w:val="clear" w:color="auto" w:fill="auto"/>
            <w:noWrap/>
            <w:vAlign w:val="bottom"/>
            <w:hideMark/>
          </w:tcPr>
          <w:p w14:paraId="51A7162B" w14:textId="40DF9AE7" w:rsidR="0037485E" w:rsidRPr="00592C67" w:rsidRDefault="0037485E" w:rsidP="0037485E">
            <w:pPr>
              <w:jc w:val="center"/>
              <w:rPr>
                <w:b/>
                <w:bCs/>
              </w:rPr>
            </w:pPr>
            <w:r w:rsidRPr="00592C67">
              <w:t>4</w:t>
            </w:r>
          </w:p>
        </w:tc>
        <w:tc>
          <w:tcPr>
            <w:tcW w:w="839" w:type="dxa"/>
            <w:shd w:val="clear" w:color="auto" w:fill="auto"/>
            <w:noWrap/>
            <w:vAlign w:val="bottom"/>
            <w:hideMark/>
          </w:tcPr>
          <w:p w14:paraId="120A4258" w14:textId="6F4BC08E" w:rsidR="0037485E" w:rsidRPr="00592C67" w:rsidRDefault="0037485E" w:rsidP="0037485E">
            <w:pPr>
              <w:jc w:val="center"/>
              <w:rPr>
                <w:b/>
                <w:bCs/>
              </w:rPr>
            </w:pPr>
            <w:r w:rsidRPr="00592C67">
              <w:t>1</w:t>
            </w:r>
          </w:p>
        </w:tc>
        <w:tc>
          <w:tcPr>
            <w:tcW w:w="839" w:type="dxa"/>
            <w:shd w:val="clear" w:color="auto" w:fill="auto"/>
            <w:noWrap/>
            <w:vAlign w:val="bottom"/>
            <w:hideMark/>
          </w:tcPr>
          <w:p w14:paraId="2E9FF1D4" w14:textId="191E27B1" w:rsidR="0037485E" w:rsidRPr="00592C67" w:rsidRDefault="0037485E" w:rsidP="0037485E">
            <w:pPr>
              <w:jc w:val="center"/>
              <w:rPr>
                <w:b/>
                <w:bCs/>
              </w:rPr>
            </w:pPr>
            <w:r w:rsidRPr="00592C67">
              <w:t>4</w:t>
            </w:r>
          </w:p>
        </w:tc>
        <w:tc>
          <w:tcPr>
            <w:tcW w:w="839" w:type="dxa"/>
            <w:shd w:val="clear" w:color="auto" w:fill="auto"/>
            <w:noWrap/>
            <w:vAlign w:val="bottom"/>
            <w:hideMark/>
          </w:tcPr>
          <w:p w14:paraId="490D0CE9" w14:textId="60C5078A" w:rsidR="0037485E" w:rsidRPr="00592C67" w:rsidRDefault="0037485E" w:rsidP="0037485E">
            <w:pPr>
              <w:jc w:val="center"/>
              <w:rPr>
                <w:b/>
                <w:bCs/>
              </w:rPr>
            </w:pPr>
            <w:r w:rsidRPr="00592C67">
              <w:t>4</w:t>
            </w:r>
          </w:p>
        </w:tc>
        <w:tc>
          <w:tcPr>
            <w:tcW w:w="518" w:type="dxa"/>
            <w:shd w:val="clear" w:color="auto" w:fill="auto"/>
            <w:noWrap/>
            <w:vAlign w:val="bottom"/>
          </w:tcPr>
          <w:p w14:paraId="14B517A5" w14:textId="1C44753E" w:rsidR="0037485E" w:rsidRPr="00592C67" w:rsidRDefault="0037485E" w:rsidP="0037485E">
            <w:pPr>
              <w:jc w:val="center"/>
            </w:pPr>
            <w:r w:rsidRPr="00592C67">
              <w:rPr>
                <w:b/>
                <w:bCs/>
              </w:rPr>
              <w:t>27</w:t>
            </w:r>
          </w:p>
        </w:tc>
        <w:tc>
          <w:tcPr>
            <w:tcW w:w="519" w:type="dxa"/>
            <w:shd w:val="clear" w:color="auto" w:fill="auto"/>
            <w:noWrap/>
            <w:vAlign w:val="bottom"/>
          </w:tcPr>
          <w:p w14:paraId="0258D5FC" w14:textId="3CB9AD5B" w:rsidR="0037485E" w:rsidRPr="00592C67" w:rsidRDefault="0037485E" w:rsidP="0037485E">
            <w:pPr>
              <w:jc w:val="center"/>
            </w:pPr>
            <w:r w:rsidRPr="00592C67">
              <w:rPr>
                <w:b/>
                <w:bCs/>
              </w:rPr>
              <w:t>33</w:t>
            </w:r>
          </w:p>
        </w:tc>
        <w:tc>
          <w:tcPr>
            <w:tcW w:w="519" w:type="dxa"/>
            <w:shd w:val="clear" w:color="auto" w:fill="auto"/>
            <w:noWrap/>
            <w:vAlign w:val="bottom"/>
          </w:tcPr>
          <w:p w14:paraId="2515CB23" w14:textId="3892A066" w:rsidR="0037485E" w:rsidRPr="00592C67" w:rsidRDefault="0037485E" w:rsidP="0037485E">
            <w:pPr>
              <w:jc w:val="center"/>
            </w:pPr>
            <w:r w:rsidRPr="00592C67">
              <w:rPr>
                <w:b/>
                <w:bCs/>
              </w:rPr>
              <w:t>11</w:t>
            </w:r>
          </w:p>
        </w:tc>
      </w:tr>
      <w:tr w:rsidR="00592C67" w:rsidRPr="00592C67" w14:paraId="2959B537" w14:textId="77777777" w:rsidTr="00C96C6D">
        <w:trPr>
          <w:trHeight w:val="300"/>
        </w:trPr>
        <w:tc>
          <w:tcPr>
            <w:tcW w:w="636" w:type="dxa"/>
            <w:shd w:val="clear" w:color="auto" w:fill="auto"/>
            <w:noWrap/>
            <w:hideMark/>
          </w:tcPr>
          <w:p w14:paraId="47A28965" w14:textId="77777777" w:rsidR="0037485E" w:rsidRPr="00592C67" w:rsidRDefault="0037485E" w:rsidP="0037485E">
            <w:pPr>
              <w:jc w:val="center"/>
              <w:rPr>
                <w:b/>
                <w:bCs/>
              </w:rPr>
            </w:pPr>
            <w:r w:rsidRPr="00592C67">
              <w:rPr>
                <w:b/>
                <w:bCs/>
              </w:rPr>
              <w:t> </w:t>
            </w:r>
          </w:p>
        </w:tc>
        <w:tc>
          <w:tcPr>
            <w:tcW w:w="936" w:type="dxa"/>
            <w:shd w:val="clear" w:color="auto" w:fill="auto"/>
            <w:noWrap/>
            <w:hideMark/>
          </w:tcPr>
          <w:p w14:paraId="417DB924" w14:textId="77777777" w:rsidR="0037485E" w:rsidRPr="00592C67" w:rsidRDefault="0037485E" w:rsidP="0037485E">
            <w:pPr>
              <w:jc w:val="center"/>
              <w:rPr>
                <w:b/>
                <w:bCs/>
              </w:rPr>
            </w:pPr>
            <w:r w:rsidRPr="00592C67">
              <w:rPr>
                <w:b/>
                <w:bCs/>
              </w:rPr>
              <w:t> </w:t>
            </w:r>
          </w:p>
        </w:tc>
        <w:tc>
          <w:tcPr>
            <w:tcW w:w="3256" w:type="dxa"/>
            <w:shd w:val="clear" w:color="auto" w:fill="auto"/>
            <w:noWrap/>
            <w:hideMark/>
          </w:tcPr>
          <w:p w14:paraId="0F345E91" w14:textId="77777777" w:rsidR="0037485E" w:rsidRPr="00592C67" w:rsidRDefault="0037485E" w:rsidP="0037485E">
            <w:pPr>
              <w:jc w:val="right"/>
              <w:rPr>
                <w:b/>
                <w:bCs/>
              </w:rPr>
            </w:pPr>
            <w:r w:rsidRPr="00592C67">
              <w:rPr>
                <w:b/>
                <w:bCs/>
              </w:rPr>
              <w:t>Mức H</w:t>
            </w:r>
          </w:p>
        </w:tc>
        <w:tc>
          <w:tcPr>
            <w:tcW w:w="839" w:type="dxa"/>
            <w:shd w:val="clear" w:color="auto" w:fill="auto"/>
            <w:noWrap/>
            <w:vAlign w:val="bottom"/>
            <w:hideMark/>
          </w:tcPr>
          <w:p w14:paraId="671C94E6" w14:textId="2BB06881" w:rsidR="0037485E" w:rsidRPr="00592C67" w:rsidRDefault="0037485E" w:rsidP="0037485E">
            <w:pPr>
              <w:jc w:val="center"/>
              <w:rPr>
                <w:b/>
                <w:bCs/>
              </w:rPr>
            </w:pPr>
            <w:r w:rsidRPr="00592C67">
              <w:t>6</w:t>
            </w:r>
          </w:p>
        </w:tc>
        <w:tc>
          <w:tcPr>
            <w:tcW w:w="839" w:type="dxa"/>
            <w:shd w:val="clear" w:color="auto" w:fill="auto"/>
            <w:noWrap/>
            <w:vAlign w:val="bottom"/>
            <w:hideMark/>
          </w:tcPr>
          <w:p w14:paraId="4E892C8C" w14:textId="5CFC3FD3" w:rsidR="0037485E" w:rsidRPr="00592C67" w:rsidRDefault="0037485E" w:rsidP="0037485E">
            <w:pPr>
              <w:jc w:val="center"/>
              <w:rPr>
                <w:b/>
                <w:bCs/>
              </w:rPr>
            </w:pPr>
            <w:r w:rsidRPr="00592C67">
              <w:t>4</w:t>
            </w:r>
          </w:p>
        </w:tc>
        <w:tc>
          <w:tcPr>
            <w:tcW w:w="839" w:type="dxa"/>
            <w:vAlign w:val="bottom"/>
          </w:tcPr>
          <w:p w14:paraId="7F7ECD66" w14:textId="510C896E" w:rsidR="0037485E" w:rsidRPr="00592C67" w:rsidRDefault="0037485E" w:rsidP="0037485E">
            <w:pPr>
              <w:jc w:val="center"/>
              <w:rPr>
                <w:b/>
                <w:bCs/>
              </w:rPr>
            </w:pPr>
            <w:r w:rsidRPr="00592C67">
              <w:t>3</w:t>
            </w:r>
          </w:p>
        </w:tc>
        <w:tc>
          <w:tcPr>
            <w:tcW w:w="839" w:type="dxa"/>
            <w:vAlign w:val="bottom"/>
          </w:tcPr>
          <w:p w14:paraId="3E9ABA64" w14:textId="69378A1C" w:rsidR="0037485E" w:rsidRPr="00592C67" w:rsidRDefault="0037485E" w:rsidP="0037485E">
            <w:pPr>
              <w:jc w:val="center"/>
              <w:rPr>
                <w:b/>
                <w:bCs/>
              </w:rPr>
            </w:pPr>
            <w:r w:rsidRPr="00592C67">
              <w:t>2</w:t>
            </w:r>
          </w:p>
        </w:tc>
        <w:tc>
          <w:tcPr>
            <w:tcW w:w="839" w:type="dxa"/>
            <w:shd w:val="clear" w:color="auto" w:fill="auto"/>
            <w:noWrap/>
            <w:vAlign w:val="bottom"/>
            <w:hideMark/>
          </w:tcPr>
          <w:p w14:paraId="50ED5D60" w14:textId="0EE813B5" w:rsidR="0037485E" w:rsidRPr="00592C67" w:rsidRDefault="0037485E" w:rsidP="0037485E">
            <w:pPr>
              <w:jc w:val="center"/>
              <w:rPr>
                <w:b/>
                <w:bCs/>
              </w:rPr>
            </w:pPr>
            <w:r w:rsidRPr="00592C67">
              <w:t>3</w:t>
            </w:r>
          </w:p>
        </w:tc>
        <w:tc>
          <w:tcPr>
            <w:tcW w:w="839" w:type="dxa"/>
            <w:shd w:val="clear" w:color="auto" w:fill="auto"/>
            <w:noWrap/>
            <w:vAlign w:val="bottom"/>
            <w:hideMark/>
          </w:tcPr>
          <w:p w14:paraId="3D241DEB" w14:textId="1C4216E6" w:rsidR="0037485E" w:rsidRPr="00592C67" w:rsidRDefault="0037485E" w:rsidP="0037485E">
            <w:pPr>
              <w:jc w:val="center"/>
              <w:rPr>
                <w:b/>
                <w:bCs/>
              </w:rPr>
            </w:pPr>
            <w:r w:rsidRPr="00592C67">
              <w:t>2</w:t>
            </w:r>
          </w:p>
        </w:tc>
        <w:tc>
          <w:tcPr>
            <w:tcW w:w="839" w:type="dxa"/>
            <w:shd w:val="clear" w:color="auto" w:fill="auto"/>
            <w:noWrap/>
            <w:vAlign w:val="bottom"/>
            <w:hideMark/>
          </w:tcPr>
          <w:p w14:paraId="2D9C8562" w14:textId="5F356F44" w:rsidR="0037485E" w:rsidRPr="00592C67" w:rsidRDefault="0037485E" w:rsidP="0037485E">
            <w:pPr>
              <w:jc w:val="center"/>
              <w:rPr>
                <w:b/>
                <w:bCs/>
              </w:rPr>
            </w:pPr>
            <w:r w:rsidRPr="00592C67">
              <w:t>5</w:t>
            </w:r>
          </w:p>
        </w:tc>
        <w:tc>
          <w:tcPr>
            <w:tcW w:w="839" w:type="dxa"/>
            <w:shd w:val="clear" w:color="auto" w:fill="auto"/>
            <w:noWrap/>
            <w:vAlign w:val="bottom"/>
            <w:hideMark/>
          </w:tcPr>
          <w:p w14:paraId="68B5BF3D" w14:textId="66FF7FD5" w:rsidR="0037485E" w:rsidRPr="00592C67" w:rsidRDefault="0037485E" w:rsidP="0037485E">
            <w:pPr>
              <w:jc w:val="center"/>
              <w:rPr>
                <w:b/>
                <w:bCs/>
              </w:rPr>
            </w:pPr>
            <w:r w:rsidRPr="00592C67">
              <w:t>2</w:t>
            </w:r>
          </w:p>
        </w:tc>
        <w:tc>
          <w:tcPr>
            <w:tcW w:w="839" w:type="dxa"/>
            <w:shd w:val="clear" w:color="auto" w:fill="auto"/>
            <w:noWrap/>
            <w:vAlign w:val="bottom"/>
            <w:hideMark/>
          </w:tcPr>
          <w:p w14:paraId="1F7681AC" w14:textId="63D15187" w:rsidR="0037485E" w:rsidRPr="00592C67" w:rsidRDefault="0037485E" w:rsidP="0037485E">
            <w:pPr>
              <w:jc w:val="center"/>
              <w:rPr>
                <w:b/>
                <w:bCs/>
              </w:rPr>
            </w:pPr>
            <w:r w:rsidRPr="00592C67">
              <w:t>4</w:t>
            </w:r>
          </w:p>
        </w:tc>
        <w:tc>
          <w:tcPr>
            <w:tcW w:w="839" w:type="dxa"/>
            <w:shd w:val="clear" w:color="auto" w:fill="auto"/>
            <w:noWrap/>
            <w:vAlign w:val="bottom"/>
            <w:hideMark/>
          </w:tcPr>
          <w:p w14:paraId="2059564A" w14:textId="368A0A30" w:rsidR="0037485E" w:rsidRPr="00592C67" w:rsidRDefault="0037485E" w:rsidP="0037485E">
            <w:pPr>
              <w:jc w:val="center"/>
              <w:rPr>
                <w:b/>
                <w:bCs/>
              </w:rPr>
            </w:pPr>
            <w:r w:rsidRPr="00592C67">
              <w:t>2</w:t>
            </w:r>
          </w:p>
        </w:tc>
        <w:tc>
          <w:tcPr>
            <w:tcW w:w="518" w:type="dxa"/>
            <w:shd w:val="clear" w:color="auto" w:fill="auto"/>
            <w:noWrap/>
            <w:vAlign w:val="bottom"/>
          </w:tcPr>
          <w:p w14:paraId="1E500E35" w14:textId="1BDF58D0" w:rsidR="0037485E" w:rsidRPr="00592C67" w:rsidRDefault="0037485E" w:rsidP="0037485E">
            <w:pPr>
              <w:jc w:val="center"/>
            </w:pPr>
            <w:r w:rsidRPr="00592C67">
              <w:rPr>
                <w:b/>
                <w:bCs/>
              </w:rPr>
              <w:t> </w:t>
            </w:r>
          </w:p>
        </w:tc>
        <w:tc>
          <w:tcPr>
            <w:tcW w:w="519" w:type="dxa"/>
            <w:shd w:val="clear" w:color="auto" w:fill="auto"/>
            <w:noWrap/>
            <w:vAlign w:val="bottom"/>
          </w:tcPr>
          <w:p w14:paraId="003DB903" w14:textId="6EC505C3" w:rsidR="0037485E" w:rsidRPr="00592C67" w:rsidRDefault="0037485E" w:rsidP="0037485E">
            <w:pPr>
              <w:jc w:val="center"/>
            </w:pPr>
            <w:r w:rsidRPr="00592C67">
              <w:rPr>
                <w:b/>
                <w:bCs/>
              </w:rPr>
              <w:t> </w:t>
            </w:r>
          </w:p>
        </w:tc>
        <w:tc>
          <w:tcPr>
            <w:tcW w:w="519" w:type="dxa"/>
            <w:shd w:val="clear" w:color="auto" w:fill="auto"/>
            <w:noWrap/>
            <w:vAlign w:val="bottom"/>
          </w:tcPr>
          <w:p w14:paraId="5AEF4C94" w14:textId="661A9B4B" w:rsidR="0037485E" w:rsidRPr="00592C67" w:rsidRDefault="0037485E" w:rsidP="0037485E">
            <w:pPr>
              <w:jc w:val="center"/>
            </w:pPr>
            <w:r w:rsidRPr="00592C67">
              <w:rPr>
                <w:b/>
                <w:bCs/>
              </w:rPr>
              <w:t> </w:t>
            </w:r>
          </w:p>
        </w:tc>
      </w:tr>
      <w:tr w:rsidR="00592C67" w:rsidRPr="00592C67" w14:paraId="297CCDA6" w14:textId="77777777" w:rsidTr="00C96C6D">
        <w:trPr>
          <w:trHeight w:val="300"/>
        </w:trPr>
        <w:tc>
          <w:tcPr>
            <w:tcW w:w="636" w:type="dxa"/>
            <w:shd w:val="clear" w:color="auto" w:fill="auto"/>
            <w:noWrap/>
            <w:hideMark/>
          </w:tcPr>
          <w:p w14:paraId="7189D2F9" w14:textId="77777777" w:rsidR="0037485E" w:rsidRPr="00592C67" w:rsidRDefault="0037485E" w:rsidP="0037485E">
            <w:pPr>
              <w:jc w:val="center"/>
              <w:rPr>
                <w:b/>
                <w:bCs/>
              </w:rPr>
            </w:pPr>
            <w:r w:rsidRPr="00592C67">
              <w:rPr>
                <w:b/>
                <w:bCs/>
              </w:rPr>
              <w:t> </w:t>
            </w:r>
          </w:p>
        </w:tc>
        <w:tc>
          <w:tcPr>
            <w:tcW w:w="936" w:type="dxa"/>
            <w:shd w:val="clear" w:color="auto" w:fill="auto"/>
            <w:noWrap/>
            <w:hideMark/>
          </w:tcPr>
          <w:p w14:paraId="4F6F8C0C" w14:textId="77777777" w:rsidR="0037485E" w:rsidRPr="00592C67" w:rsidRDefault="0037485E" w:rsidP="0037485E">
            <w:pPr>
              <w:jc w:val="center"/>
              <w:rPr>
                <w:b/>
                <w:bCs/>
              </w:rPr>
            </w:pPr>
            <w:r w:rsidRPr="00592C67">
              <w:rPr>
                <w:b/>
                <w:bCs/>
              </w:rPr>
              <w:t> </w:t>
            </w:r>
          </w:p>
        </w:tc>
        <w:tc>
          <w:tcPr>
            <w:tcW w:w="3256" w:type="dxa"/>
            <w:shd w:val="clear" w:color="auto" w:fill="auto"/>
            <w:noWrap/>
            <w:hideMark/>
          </w:tcPr>
          <w:p w14:paraId="055C904A" w14:textId="77777777" w:rsidR="0037485E" w:rsidRPr="00592C67" w:rsidRDefault="0037485E" w:rsidP="0037485E">
            <w:pPr>
              <w:jc w:val="right"/>
              <w:rPr>
                <w:b/>
                <w:bCs/>
              </w:rPr>
            </w:pPr>
            <w:r w:rsidRPr="00592C67">
              <w:rPr>
                <w:b/>
                <w:bCs/>
              </w:rPr>
              <w:t>Học phần A</w:t>
            </w:r>
          </w:p>
        </w:tc>
        <w:tc>
          <w:tcPr>
            <w:tcW w:w="839" w:type="dxa"/>
            <w:shd w:val="clear" w:color="auto" w:fill="auto"/>
            <w:noWrap/>
            <w:vAlign w:val="bottom"/>
            <w:hideMark/>
          </w:tcPr>
          <w:p w14:paraId="4B1817E3" w14:textId="7D30AD45" w:rsidR="0037485E" w:rsidRPr="00592C67" w:rsidRDefault="0037485E" w:rsidP="0037485E">
            <w:pPr>
              <w:jc w:val="center"/>
              <w:rPr>
                <w:b/>
                <w:bCs/>
              </w:rPr>
            </w:pPr>
            <w:r w:rsidRPr="00592C67">
              <w:t>1</w:t>
            </w:r>
          </w:p>
        </w:tc>
        <w:tc>
          <w:tcPr>
            <w:tcW w:w="839" w:type="dxa"/>
            <w:shd w:val="clear" w:color="auto" w:fill="auto"/>
            <w:noWrap/>
            <w:vAlign w:val="bottom"/>
            <w:hideMark/>
          </w:tcPr>
          <w:p w14:paraId="7659315C" w14:textId="35F409AE" w:rsidR="0037485E" w:rsidRPr="00592C67" w:rsidRDefault="0037485E" w:rsidP="0037485E">
            <w:pPr>
              <w:jc w:val="center"/>
              <w:rPr>
                <w:b/>
                <w:bCs/>
              </w:rPr>
            </w:pPr>
            <w:r w:rsidRPr="00592C67">
              <w:t>1</w:t>
            </w:r>
          </w:p>
        </w:tc>
        <w:tc>
          <w:tcPr>
            <w:tcW w:w="839" w:type="dxa"/>
            <w:vAlign w:val="bottom"/>
          </w:tcPr>
          <w:p w14:paraId="56C784B7" w14:textId="7DFA0A62" w:rsidR="0037485E" w:rsidRPr="00592C67" w:rsidRDefault="0037485E" w:rsidP="0037485E">
            <w:pPr>
              <w:jc w:val="center"/>
              <w:rPr>
                <w:b/>
                <w:bCs/>
              </w:rPr>
            </w:pPr>
            <w:r w:rsidRPr="00592C67">
              <w:t>1</w:t>
            </w:r>
          </w:p>
        </w:tc>
        <w:tc>
          <w:tcPr>
            <w:tcW w:w="839" w:type="dxa"/>
            <w:vAlign w:val="bottom"/>
          </w:tcPr>
          <w:p w14:paraId="3F3B48B5" w14:textId="06F3F417" w:rsidR="0037485E" w:rsidRPr="00592C67" w:rsidRDefault="0037485E" w:rsidP="0037485E">
            <w:pPr>
              <w:jc w:val="center"/>
              <w:rPr>
                <w:b/>
                <w:bCs/>
              </w:rPr>
            </w:pPr>
            <w:r w:rsidRPr="00592C67">
              <w:t>1</w:t>
            </w:r>
          </w:p>
        </w:tc>
        <w:tc>
          <w:tcPr>
            <w:tcW w:w="839" w:type="dxa"/>
            <w:shd w:val="clear" w:color="auto" w:fill="auto"/>
            <w:noWrap/>
            <w:vAlign w:val="bottom"/>
            <w:hideMark/>
          </w:tcPr>
          <w:p w14:paraId="606114A1" w14:textId="716D8B1A" w:rsidR="0037485E" w:rsidRPr="00592C67" w:rsidRDefault="0037485E" w:rsidP="0037485E">
            <w:pPr>
              <w:jc w:val="center"/>
              <w:rPr>
                <w:b/>
                <w:bCs/>
              </w:rPr>
            </w:pPr>
            <w:r w:rsidRPr="00592C67">
              <w:t>1</w:t>
            </w:r>
          </w:p>
        </w:tc>
        <w:tc>
          <w:tcPr>
            <w:tcW w:w="839" w:type="dxa"/>
            <w:shd w:val="clear" w:color="auto" w:fill="auto"/>
            <w:noWrap/>
            <w:vAlign w:val="bottom"/>
            <w:hideMark/>
          </w:tcPr>
          <w:p w14:paraId="07614C45" w14:textId="1313A6A5" w:rsidR="0037485E" w:rsidRPr="00592C67" w:rsidRDefault="0037485E" w:rsidP="0037485E">
            <w:pPr>
              <w:jc w:val="center"/>
              <w:rPr>
                <w:b/>
                <w:bCs/>
              </w:rPr>
            </w:pPr>
            <w:r w:rsidRPr="00592C67">
              <w:t>1</w:t>
            </w:r>
          </w:p>
        </w:tc>
        <w:tc>
          <w:tcPr>
            <w:tcW w:w="839" w:type="dxa"/>
            <w:shd w:val="clear" w:color="auto" w:fill="auto"/>
            <w:noWrap/>
            <w:vAlign w:val="bottom"/>
            <w:hideMark/>
          </w:tcPr>
          <w:p w14:paraId="3AB79622" w14:textId="5D4059A2" w:rsidR="0037485E" w:rsidRPr="00592C67" w:rsidRDefault="0037485E" w:rsidP="0037485E">
            <w:pPr>
              <w:jc w:val="center"/>
              <w:rPr>
                <w:b/>
                <w:bCs/>
              </w:rPr>
            </w:pPr>
            <w:r w:rsidRPr="00592C67">
              <w:t>2</w:t>
            </w:r>
          </w:p>
        </w:tc>
        <w:tc>
          <w:tcPr>
            <w:tcW w:w="839" w:type="dxa"/>
            <w:shd w:val="clear" w:color="auto" w:fill="auto"/>
            <w:noWrap/>
            <w:vAlign w:val="bottom"/>
            <w:hideMark/>
          </w:tcPr>
          <w:p w14:paraId="3007707E" w14:textId="1F16E581" w:rsidR="0037485E" w:rsidRPr="00592C67" w:rsidRDefault="0037485E" w:rsidP="0037485E">
            <w:pPr>
              <w:jc w:val="center"/>
              <w:rPr>
                <w:b/>
                <w:bCs/>
              </w:rPr>
            </w:pPr>
            <w:r w:rsidRPr="00592C67">
              <w:t>1</w:t>
            </w:r>
          </w:p>
        </w:tc>
        <w:tc>
          <w:tcPr>
            <w:tcW w:w="839" w:type="dxa"/>
            <w:shd w:val="clear" w:color="auto" w:fill="auto"/>
            <w:noWrap/>
            <w:vAlign w:val="bottom"/>
            <w:hideMark/>
          </w:tcPr>
          <w:p w14:paraId="287358F5" w14:textId="635080C2" w:rsidR="0037485E" w:rsidRPr="00592C67" w:rsidRDefault="0037485E" w:rsidP="0037485E">
            <w:pPr>
              <w:jc w:val="center"/>
              <w:rPr>
                <w:b/>
                <w:bCs/>
              </w:rPr>
            </w:pPr>
            <w:r w:rsidRPr="00592C67">
              <w:t>1</w:t>
            </w:r>
          </w:p>
        </w:tc>
        <w:tc>
          <w:tcPr>
            <w:tcW w:w="839" w:type="dxa"/>
            <w:shd w:val="clear" w:color="auto" w:fill="auto"/>
            <w:noWrap/>
            <w:vAlign w:val="bottom"/>
            <w:hideMark/>
          </w:tcPr>
          <w:p w14:paraId="6C2877E8" w14:textId="1B9FEAA2" w:rsidR="0037485E" w:rsidRPr="00592C67" w:rsidRDefault="0037485E" w:rsidP="0037485E">
            <w:pPr>
              <w:jc w:val="center"/>
              <w:rPr>
                <w:b/>
                <w:bCs/>
              </w:rPr>
            </w:pPr>
            <w:r w:rsidRPr="00592C67">
              <w:t>1</w:t>
            </w:r>
          </w:p>
        </w:tc>
        <w:tc>
          <w:tcPr>
            <w:tcW w:w="518" w:type="dxa"/>
            <w:shd w:val="clear" w:color="auto" w:fill="auto"/>
            <w:noWrap/>
            <w:vAlign w:val="bottom"/>
          </w:tcPr>
          <w:p w14:paraId="678CF55E" w14:textId="4E814B52" w:rsidR="0037485E" w:rsidRPr="00592C67" w:rsidRDefault="0037485E" w:rsidP="0037485E">
            <w:pPr>
              <w:jc w:val="center"/>
            </w:pPr>
            <w:r w:rsidRPr="00592C67">
              <w:rPr>
                <w:b/>
                <w:bCs/>
              </w:rPr>
              <w:t> </w:t>
            </w:r>
          </w:p>
        </w:tc>
        <w:tc>
          <w:tcPr>
            <w:tcW w:w="519" w:type="dxa"/>
            <w:shd w:val="clear" w:color="auto" w:fill="auto"/>
            <w:noWrap/>
            <w:vAlign w:val="bottom"/>
          </w:tcPr>
          <w:p w14:paraId="25ADFB2E" w14:textId="3B9AC951" w:rsidR="0037485E" w:rsidRPr="00592C67" w:rsidRDefault="0037485E" w:rsidP="0037485E">
            <w:pPr>
              <w:jc w:val="center"/>
            </w:pPr>
            <w:r w:rsidRPr="00592C67">
              <w:rPr>
                <w:b/>
                <w:bCs/>
              </w:rPr>
              <w:t> </w:t>
            </w:r>
          </w:p>
        </w:tc>
        <w:tc>
          <w:tcPr>
            <w:tcW w:w="519" w:type="dxa"/>
            <w:shd w:val="clear" w:color="auto" w:fill="auto"/>
            <w:noWrap/>
            <w:vAlign w:val="bottom"/>
          </w:tcPr>
          <w:p w14:paraId="1E89D9FF" w14:textId="307DD535" w:rsidR="0037485E" w:rsidRPr="00592C67" w:rsidRDefault="0037485E" w:rsidP="0037485E">
            <w:pPr>
              <w:jc w:val="center"/>
            </w:pPr>
            <w:r w:rsidRPr="00592C67">
              <w:rPr>
                <w:b/>
                <w:bCs/>
              </w:rPr>
              <w:t> </w:t>
            </w:r>
          </w:p>
        </w:tc>
      </w:tr>
    </w:tbl>
    <w:p w14:paraId="3B318E10" w14:textId="15234F0D" w:rsidR="00CD1F2A" w:rsidRPr="00592C67" w:rsidRDefault="00563BF7" w:rsidP="00563BF7">
      <w:pPr>
        <w:tabs>
          <w:tab w:val="left" w:pos="6030"/>
        </w:tabs>
        <w:sectPr w:rsidR="00CD1F2A" w:rsidRPr="00592C67" w:rsidSect="0032307E">
          <w:headerReference w:type="first" r:id="rId12"/>
          <w:pgSz w:w="16840" w:h="11907" w:orient="landscape" w:code="9"/>
          <w:pgMar w:top="1440" w:right="1440" w:bottom="1440" w:left="1440" w:header="720" w:footer="720" w:gutter="0"/>
          <w:cols w:space="720"/>
          <w:docGrid w:linePitch="360"/>
        </w:sectPr>
      </w:pPr>
      <w:r w:rsidRPr="00592C67">
        <w:tab/>
      </w:r>
    </w:p>
    <w:p w14:paraId="4DB73F9B" w14:textId="7F1BA289" w:rsidR="002826D8" w:rsidRPr="00592C67" w:rsidRDefault="0088605B" w:rsidP="00C51E17">
      <w:pPr>
        <w:pStyle w:val="BodyText"/>
        <w:shd w:val="clear" w:color="auto" w:fill="auto"/>
        <w:spacing w:after="0" w:line="240" w:lineRule="auto"/>
        <w:ind w:firstLine="709"/>
        <w:jc w:val="both"/>
        <w:outlineLvl w:val="0"/>
        <w:rPr>
          <w:rStyle w:val="BodyTextChar1"/>
          <w:rFonts w:eastAsia="Calibri"/>
          <w:b/>
          <w:bCs/>
          <w:sz w:val="26"/>
          <w:szCs w:val="26"/>
          <w:lang w:eastAsia="vi-VN"/>
        </w:rPr>
      </w:pPr>
      <w:bookmarkStart w:id="13" w:name="_Toc221636342"/>
      <w:r w:rsidRPr="00592C67">
        <w:rPr>
          <w:rStyle w:val="BodyTextChar1"/>
          <w:b/>
          <w:bCs/>
          <w:sz w:val="26"/>
          <w:szCs w:val="26"/>
          <w:lang w:val="en-US" w:eastAsia="vi-VN"/>
        </w:rPr>
        <w:lastRenderedPageBreak/>
        <w:t>8</w:t>
      </w:r>
      <w:r w:rsidR="0098086D" w:rsidRPr="00592C67">
        <w:rPr>
          <w:rStyle w:val="BodyTextChar1"/>
          <w:b/>
          <w:bCs/>
          <w:sz w:val="26"/>
          <w:szCs w:val="26"/>
          <w:lang w:val="en-US" w:eastAsia="vi-VN"/>
        </w:rPr>
        <w:t xml:space="preserve">. </w:t>
      </w:r>
      <w:r w:rsidR="006F7B59" w:rsidRPr="00592C67">
        <w:rPr>
          <w:rStyle w:val="BodyTextChar1"/>
          <w:b/>
          <w:bCs/>
          <w:sz w:val="26"/>
          <w:szCs w:val="26"/>
          <w:lang w:val="en-US" w:eastAsia="vi-VN"/>
        </w:rPr>
        <w:t>T</w:t>
      </w:r>
      <w:r w:rsidR="0098086D" w:rsidRPr="00592C67">
        <w:rPr>
          <w:rStyle w:val="BodyTextChar1"/>
          <w:b/>
          <w:bCs/>
          <w:sz w:val="26"/>
          <w:szCs w:val="26"/>
          <w:lang w:eastAsia="vi-VN"/>
        </w:rPr>
        <w:t>ổ chức giảng dạy</w:t>
      </w:r>
      <w:r w:rsidR="0098086D" w:rsidRPr="00592C67">
        <w:rPr>
          <w:rStyle w:val="BodyTextChar1"/>
          <w:b/>
          <w:bCs/>
          <w:sz w:val="26"/>
          <w:szCs w:val="26"/>
          <w:lang w:val="en-US" w:eastAsia="vi-VN"/>
        </w:rPr>
        <w:t xml:space="preserve">; </w:t>
      </w:r>
      <w:r w:rsidR="0098086D" w:rsidRPr="00592C67">
        <w:rPr>
          <w:rStyle w:val="BodyTextChar1"/>
          <w:rFonts w:eastAsia="Calibri"/>
          <w:b/>
          <w:bCs/>
          <w:sz w:val="26"/>
          <w:szCs w:val="26"/>
          <w:lang w:eastAsia="vi-VN"/>
        </w:rPr>
        <w:t>Đánh giá kết quả học tập và cấp bằng tốt nghiệp</w:t>
      </w:r>
      <w:bookmarkEnd w:id="13"/>
    </w:p>
    <w:p w14:paraId="0A0FFCD9" w14:textId="33BA2267" w:rsidR="0098086D" w:rsidRPr="00592C67" w:rsidRDefault="0098086D" w:rsidP="002B4A4D">
      <w:pPr>
        <w:pStyle w:val="Default"/>
        <w:ind w:firstLine="709"/>
        <w:jc w:val="both"/>
        <w:rPr>
          <w:color w:val="auto"/>
          <w:sz w:val="26"/>
          <w:szCs w:val="26"/>
        </w:rPr>
      </w:pPr>
      <w:r w:rsidRPr="00592C67">
        <w:rPr>
          <w:rStyle w:val="BodyTextChar1"/>
          <w:rFonts w:eastAsia="Calibri"/>
          <w:bCs/>
          <w:color w:val="auto"/>
          <w:sz w:val="26"/>
          <w:szCs w:val="26"/>
          <w:lang w:val="en-US" w:eastAsia="vi-VN"/>
        </w:rPr>
        <w:t xml:space="preserve">Thực hiện theo </w:t>
      </w:r>
      <w:r w:rsidR="002B4A4D" w:rsidRPr="00592C67">
        <w:rPr>
          <w:rFonts w:eastAsiaTheme="minorHAnsi"/>
          <w:color w:val="auto"/>
          <w:sz w:val="26"/>
          <w:szCs w:val="26"/>
        </w:rPr>
        <w:t>quy chế Tuyển sinh và đào tạo trình độ Tiến sĩ của Trường ĐHĐL hiện hành.</w:t>
      </w:r>
    </w:p>
    <w:p w14:paraId="2263B4A6" w14:textId="6C600095" w:rsidR="007D3B1F" w:rsidRPr="00592C67" w:rsidRDefault="0088605B" w:rsidP="00C51E17">
      <w:pPr>
        <w:ind w:firstLine="709"/>
        <w:outlineLvl w:val="0"/>
        <w:rPr>
          <w:b/>
          <w:sz w:val="26"/>
          <w:szCs w:val="26"/>
          <w:lang w:val="de-DE"/>
        </w:rPr>
      </w:pPr>
      <w:bookmarkStart w:id="14" w:name="_Toc221636343"/>
      <w:r w:rsidRPr="00592C67">
        <w:rPr>
          <w:b/>
          <w:sz w:val="26"/>
          <w:szCs w:val="26"/>
          <w:lang w:val="de-DE"/>
        </w:rPr>
        <w:t>9</w:t>
      </w:r>
      <w:r w:rsidR="007D3B1F" w:rsidRPr="00592C67">
        <w:rPr>
          <w:b/>
          <w:sz w:val="26"/>
          <w:szCs w:val="26"/>
          <w:lang w:val="de-DE"/>
        </w:rPr>
        <w:t>. Cấu t</w:t>
      </w:r>
      <w:r w:rsidR="008314F7" w:rsidRPr="00592C67">
        <w:rPr>
          <w:b/>
          <w:sz w:val="26"/>
          <w:szCs w:val="26"/>
          <w:lang w:val="de-DE"/>
        </w:rPr>
        <w:t>rúc</w:t>
      </w:r>
      <w:r w:rsidR="007D3B1F" w:rsidRPr="00592C67">
        <w:rPr>
          <w:b/>
          <w:sz w:val="26"/>
          <w:szCs w:val="26"/>
          <w:lang w:val="de-DE"/>
        </w:rPr>
        <w:t xml:space="preserve"> chương trình</w:t>
      </w:r>
      <w:r w:rsidR="008314F7" w:rsidRPr="00592C67">
        <w:rPr>
          <w:b/>
          <w:sz w:val="26"/>
          <w:szCs w:val="26"/>
          <w:lang w:val="de-DE"/>
        </w:rPr>
        <w:t xml:space="preserve"> đào tạo</w:t>
      </w:r>
      <w:bookmarkEnd w:id="14"/>
    </w:p>
    <w:tbl>
      <w:tblPr>
        <w:tblStyle w:val="TableGrid2"/>
        <w:tblW w:w="9067" w:type="dxa"/>
        <w:tblLook w:val="04A0" w:firstRow="1" w:lastRow="0" w:firstColumn="1" w:lastColumn="0" w:noHBand="0" w:noVBand="1"/>
      </w:tblPr>
      <w:tblGrid>
        <w:gridCol w:w="689"/>
        <w:gridCol w:w="4090"/>
        <w:gridCol w:w="1028"/>
        <w:gridCol w:w="1134"/>
        <w:gridCol w:w="2126"/>
      </w:tblGrid>
      <w:tr w:rsidR="00592C67" w:rsidRPr="00592C67" w14:paraId="7A094A1B" w14:textId="77777777" w:rsidTr="008B2CE7">
        <w:trPr>
          <w:trHeight w:val="340"/>
          <w:tblHeader/>
        </w:trPr>
        <w:tc>
          <w:tcPr>
            <w:tcW w:w="689" w:type="dxa"/>
            <w:vMerge w:val="restart"/>
            <w:vAlign w:val="center"/>
          </w:tcPr>
          <w:p w14:paraId="2B81C4B2" w14:textId="77777777" w:rsidR="002B4A4D" w:rsidRPr="00592C67" w:rsidRDefault="002B4A4D" w:rsidP="002B4A4D">
            <w:pPr>
              <w:jc w:val="center"/>
              <w:rPr>
                <w:b/>
                <w:lang w:val="de-DE"/>
              </w:rPr>
            </w:pPr>
            <w:r w:rsidRPr="00592C67">
              <w:rPr>
                <w:b/>
                <w:lang w:val="de-DE"/>
              </w:rPr>
              <w:t>TT</w:t>
            </w:r>
          </w:p>
        </w:tc>
        <w:tc>
          <w:tcPr>
            <w:tcW w:w="4090" w:type="dxa"/>
            <w:vMerge w:val="restart"/>
            <w:vAlign w:val="center"/>
          </w:tcPr>
          <w:p w14:paraId="2C63AF6A" w14:textId="77777777" w:rsidR="002B4A4D" w:rsidRPr="00592C67" w:rsidRDefault="002B4A4D" w:rsidP="002B4A4D">
            <w:pPr>
              <w:jc w:val="center"/>
              <w:rPr>
                <w:b/>
                <w:lang w:val="de-DE"/>
              </w:rPr>
            </w:pPr>
            <w:r w:rsidRPr="00592C67">
              <w:rPr>
                <w:b/>
                <w:bCs/>
              </w:rPr>
              <w:t>Nội dung học tập, nghiên cứu</w:t>
            </w:r>
          </w:p>
        </w:tc>
        <w:tc>
          <w:tcPr>
            <w:tcW w:w="2162" w:type="dxa"/>
            <w:gridSpan w:val="2"/>
            <w:vAlign w:val="center"/>
          </w:tcPr>
          <w:p w14:paraId="074D4BAE" w14:textId="77777777" w:rsidR="002B4A4D" w:rsidRPr="00592C67" w:rsidRDefault="002B4A4D" w:rsidP="002B4A4D">
            <w:pPr>
              <w:jc w:val="center"/>
              <w:rPr>
                <w:b/>
                <w:lang w:val="de-DE"/>
              </w:rPr>
            </w:pPr>
            <w:r w:rsidRPr="00592C67">
              <w:rPr>
                <w:b/>
                <w:bCs/>
              </w:rPr>
              <w:t>Khối lượng học tập, nghiên cứu (Tín chỉ)</w:t>
            </w:r>
          </w:p>
        </w:tc>
        <w:tc>
          <w:tcPr>
            <w:tcW w:w="2126" w:type="dxa"/>
            <w:vMerge w:val="restart"/>
            <w:vAlign w:val="center"/>
          </w:tcPr>
          <w:p w14:paraId="3B5D0157" w14:textId="77777777" w:rsidR="002B4A4D" w:rsidRPr="00592C67" w:rsidRDefault="002B4A4D" w:rsidP="002B4A4D">
            <w:pPr>
              <w:jc w:val="center"/>
              <w:rPr>
                <w:b/>
                <w:lang w:val="de-DE"/>
              </w:rPr>
            </w:pPr>
            <w:r w:rsidRPr="00592C67">
              <w:rPr>
                <w:b/>
                <w:lang w:val="de-DE"/>
              </w:rPr>
              <w:t>Ghi chú</w:t>
            </w:r>
          </w:p>
        </w:tc>
      </w:tr>
      <w:tr w:rsidR="00592C67" w:rsidRPr="00592C67" w14:paraId="7A669EAB" w14:textId="77777777" w:rsidTr="008B2CE7">
        <w:trPr>
          <w:trHeight w:val="340"/>
          <w:tblHeader/>
        </w:trPr>
        <w:tc>
          <w:tcPr>
            <w:tcW w:w="689" w:type="dxa"/>
            <w:vMerge/>
          </w:tcPr>
          <w:p w14:paraId="516CF667" w14:textId="77777777" w:rsidR="002B4A4D" w:rsidRPr="00592C67" w:rsidRDefault="002B4A4D" w:rsidP="002B4A4D">
            <w:pPr>
              <w:rPr>
                <w:b/>
                <w:lang w:val="de-DE"/>
              </w:rPr>
            </w:pPr>
          </w:p>
        </w:tc>
        <w:tc>
          <w:tcPr>
            <w:tcW w:w="4090" w:type="dxa"/>
            <w:vMerge/>
            <w:vAlign w:val="center"/>
          </w:tcPr>
          <w:p w14:paraId="5C35AC5A" w14:textId="77777777" w:rsidR="002B4A4D" w:rsidRPr="00592C67" w:rsidRDefault="002B4A4D" w:rsidP="002B4A4D">
            <w:pPr>
              <w:rPr>
                <w:b/>
                <w:bCs/>
              </w:rPr>
            </w:pPr>
          </w:p>
        </w:tc>
        <w:tc>
          <w:tcPr>
            <w:tcW w:w="1028" w:type="dxa"/>
          </w:tcPr>
          <w:p w14:paraId="1221D7DB" w14:textId="77777777" w:rsidR="002B4A4D" w:rsidRPr="00592C67" w:rsidRDefault="002B4A4D" w:rsidP="002B4A4D">
            <w:pPr>
              <w:jc w:val="center"/>
              <w:rPr>
                <w:b/>
                <w:bCs/>
              </w:rPr>
            </w:pPr>
            <w:r w:rsidRPr="00592C67">
              <w:rPr>
                <w:b/>
                <w:bCs/>
              </w:rPr>
              <w:t>Đại học</w:t>
            </w:r>
          </w:p>
        </w:tc>
        <w:tc>
          <w:tcPr>
            <w:tcW w:w="1134" w:type="dxa"/>
          </w:tcPr>
          <w:p w14:paraId="3762BA43" w14:textId="77777777" w:rsidR="002B4A4D" w:rsidRPr="00592C67" w:rsidRDefault="002B4A4D" w:rsidP="002B4A4D">
            <w:pPr>
              <w:jc w:val="center"/>
              <w:rPr>
                <w:b/>
                <w:bCs/>
              </w:rPr>
            </w:pPr>
            <w:r w:rsidRPr="00592C67">
              <w:rPr>
                <w:b/>
                <w:bCs/>
              </w:rPr>
              <w:t>Thạc sĩ</w:t>
            </w:r>
          </w:p>
        </w:tc>
        <w:tc>
          <w:tcPr>
            <w:tcW w:w="2126" w:type="dxa"/>
            <w:vMerge/>
          </w:tcPr>
          <w:p w14:paraId="61905DAD" w14:textId="77777777" w:rsidR="002B4A4D" w:rsidRPr="00592C67" w:rsidRDefault="002B4A4D" w:rsidP="002B4A4D">
            <w:pPr>
              <w:rPr>
                <w:b/>
                <w:lang w:val="de-DE"/>
              </w:rPr>
            </w:pPr>
          </w:p>
        </w:tc>
      </w:tr>
      <w:tr w:rsidR="00592C67" w:rsidRPr="00592C67" w14:paraId="6D0AB1D7" w14:textId="77777777" w:rsidTr="006E73D3">
        <w:trPr>
          <w:trHeight w:val="340"/>
        </w:trPr>
        <w:tc>
          <w:tcPr>
            <w:tcW w:w="689" w:type="dxa"/>
            <w:vAlign w:val="center"/>
          </w:tcPr>
          <w:p w14:paraId="4DE20ABE" w14:textId="4F945F2E" w:rsidR="00D04ED4" w:rsidRPr="00592C67" w:rsidRDefault="00D04ED4" w:rsidP="00D04ED4">
            <w:pPr>
              <w:jc w:val="center"/>
              <w:rPr>
                <w:b/>
                <w:lang w:val="de-DE"/>
              </w:rPr>
            </w:pPr>
            <w:r w:rsidRPr="00592C67">
              <w:rPr>
                <w:b/>
                <w:lang w:val="de-DE"/>
              </w:rPr>
              <w:t>I</w:t>
            </w:r>
          </w:p>
        </w:tc>
        <w:tc>
          <w:tcPr>
            <w:tcW w:w="4090" w:type="dxa"/>
            <w:vAlign w:val="center"/>
          </w:tcPr>
          <w:p w14:paraId="73C30857" w14:textId="469F2A55" w:rsidR="00D04ED4" w:rsidRPr="00592C67" w:rsidRDefault="00D04ED4" w:rsidP="00D04ED4">
            <w:pPr>
              <w:rPr>
                <w:b/>
                <w:lang w:val="de-DE"/>
              </w:rPr>
            </w:pPr>
            <w:r w:rsidRPr="00592C67">
              <w:rPr>
                <w:b/>
                <w:lang w:val="de-DE"/>
              </w:rPr>
              <w:t>Học phần bổ sung</w:t>
            </w:r>
          </w:p>
        </w:tc>
        <w:tc>
          <w:tcPr>
            <w:tcW w:w="1028" w:type="dxa"/>
            <w:vAlign w:val="center"/>
          </w:tcPr>
          <w:p w14:paraId="1C23F256" w14:textId="0CD12414" w:rsidR="00D04ED4" w:rsidRPr="00592C67" w:rsidRDefault="00D04ED4" w:rsidP="00D04ED4">
            <w:pPr>
              <w:jc w:val="center"/>
              <w:rPr>
                <w:lang w:val="de-DE"/>
              </w:rPr>
            </w:pPr>
            <w:r w:rsidRPr="00592C67">
              <w:rPr>
                <w:lang w:val="de-DE"/>
              </w:rPr>
              <w:t>30</w:t>
            </w:r>
          </w:p>
        </w:tc>
        <w:tc>
          <w:tcPr>
            <w:tcW w:w="1134" w:type="dxa"/>
            <w:vAlign w:val="center"/>
          </w:tcPr>
          <w:p w14:paraId="2A14831E" w14:textId="16436D85" w:rsidR="00D04ED4" w:rsidRPr="00592C67" w:rsidRDefault="00D04ED4" w:rsidP="00D04ED4">
            <w:pPr>
              <w:jc w:val="center"/>
              <w:rPr>
                <w:i/>
                <w:lang w:val="de-DE"/>
              </w:rPr>
            </w:pPr>
            <w:r w:rsidRPr="00592C67">
              <w:rPr>
                <w:iCs/>
                <w:lang w:val="de-DE"/>
              </w:rPr>
              <w:t>0</w:t>
            </w:r>
          </w:p>
        </w:tc>
        <w:tc>
          <w:tcPr>
            <w:tcW w:w="2126" w:type="dxa"/>
            <w:vAlign w:val="center"/>
          </w:tcPr>
          <w:p w14:paraId="6FF6E060" w14:textId="77777777" w:rsidR="00D04ED4" w:rsidRPr="00592C67" w:rsidRDefault="00D04ED4" w:rsidP="006E73D3">
            <w:pPr>
              <w:rPr>
                <w:lang w:val="de-DE"/>
              </w:rPr>
            </w:pPr>
            <w:r w:rsidRPr="00592C67">
              <w:rPr>
                <w:lang w:val="de-DE"/>
              </w:rPr>
              <w:t>Là các học phần trình độ Thạc sĩ (theo yêu cầu của Khoa chuyên môn)</w:t>
            </w:r>
          </w:p>
        </w:tc>
      </w:tr>
      <w:tr w:rsidR="00592C67" w:rsidRPr="00592C67" w14:paraId="1426CBF4" w14:textId="77777777" w:rsidTr="001E203E">
        <w:trPr>
          <w:trHeight w:val="340"/>
        </w:trPr>
        <w:tc>
          <w:tcPr>
            <w:tcW w:w="689" w:type="dxa"/>
            <w:vAlign w:val="center"/>
          </w:tcPr>
          <w:p w14:paraId="4E5585C2" w14:textId="64F61CAA" w:rsidR="00D04ED4" w:rsidRPr="00592C67" w:rsidRDefault="00D04ED4" w:rsidP="00D04ED4">
            <w:pPr>
              <w:jc w:val="center"/>
              <w:rPr>
                <w:b/>
                <w:lang w:val="de-DE"/>
              </w:rPr>
            </w:pPr>
            <w:r w:rsidRPr="00592C67">
              <w:rPr>
                <w:b/>
                <w:lang w:val="de-DE"/>
              </w:rPr>
              <w:t>II</w:t>
            </w:r>
          </w:p>
        </w:tc>
        <w:tc>
          <w:tcPr>
            <w:tcW w:w="4090" w:type="dxa"/>
          </w:tcPr>
          <w:p w14:paraId="41F938AC" w14:textId="06A866F8" w:rsidR="00D04ED4" w:rsidRPr="00592C67" w:rsidRDefault="00D04ED4" w:rsidP="00D04ED4">
            <w:pPr>
              <w:rPr>
                <w:b/>
                <w:lang w:val="de-DE"/>
              </w:rPr>
            </w:pPr>
            <w:r w:rsidRPr="00592C67">
              <w:rPr>
                <w:b/>
                <w:lang w:val="de-DE"/>
              </w:rPr>
              <w:t>Học phần ở trình độ Tiến sĩ</w:t>
            </w:r>
          </w:p>
        </w:tc>
        <w:tc>
          <w:tcPr>
            <w:tcW w:w="1028" w:type="dxa"/>
            <w:vAlign w:val="center"/>
          </w:tcPr>
          <w:p w14:paraId="10FFE61E" w14:textId="0C6E5C60" w:rsidR="00D04ED4" w:rsidRPr="00592C67" w:rsidRDefault="00D04ED4" w:rsidP="006E73D3">
            <w:pPr>
              <w:jc w:val="center"/>
              <w:rPr>
                <w:lang w:val="de-DE"/>
              </w:rPr>
            </w:pPr>
            <w:r w:rsidRPr="00592C67">
              <w:rPr>
                <w:lang w:val="de-DE"/>
              </w:rPr>
              <w:t>18</w:t>
            </w:r>
          </w:p>
        </w:tc>
        <w:tc>
          <w:tcPr>
            <w:tcW w:w="1134" w:type="dxa"/>
            <w:vAlign w:val="center"/>
          </w:tcPr>
          <w:p w14:paraId="442BD940" w14:textId="5B4B96E8" w:rsidR="00D04ED4" w:rsidRPr="00592C67" w:rsidRDefault="00D04ED4" w:rsidP="006E73D3">
            <w:pPr>
              <w:jc w:val="center"/>
              <w:rPr>
                <w:lang w:val="de-DE"/>
              </w:rPr>
            </w:pPr>
            <w:r w:rsidRPr="00592C67">
              <w:rPr>
                <w:lang w:val="de-DE"/>
              </w:rPr>
              <w:t>18</w:t>
            </w:r>
          </w:p>
        </w:tc>
        <w:tc>
          <w:tcPr>
            <w:tcW w:w="2126" w:type="dxa"/>
            <w:shd w:val="clear" w:color="auto" w:fill="auto"/>
            <w:vAlign w:val="center"/>
          </w:tcPr>
          <w:p w14:paraId="613A499C" w14:textId="564CECCA" w:rsidR="00D04ED4" w:rsidRPr="00592C67" w:rsidRDefault="00D04ED4" w:rsidP="006E73D3">
            <w:pPr>
              <w:rPr>
                <w:lang w:val="de-DE"/>
              </w:rPr>
            </w:pPr>
            <w:r w:rsidRPr="00592C67">
              <w:rPr>
                <w:lang w:val="de-DE"/>
              </w:rPr>
              <w:t>Tối đa 1</w:t>
            </w:r>
            <w:r w:rsidR="001E203E">
              <w:rPr>
                <w:lang w:val="vi-VN"/>
              </w:rPr>
              <w:t>8</w:t>
            </w:r>
            <w:r w:rsidRPr="00592C67">
              <w:rPr>
                <w:lang w:val="de-DE"/>
              </w:rPr>
              <w:t xml:space="preserve"> tín chỉ</w:t>
            </w:r>
          </w:p>
        </w:tc>
      </w:tr>
      <w:tr w:rsidR="00592C67" w:rsidRPr="00592C67" w14:paraId="51B9C5AD" w14:textId="77777777" w:rsidTr="006E73D3">
        <w:trPr>
          <w:trHeight w:val="340"/>
        </w:trPr>
        <w:tc>
          <w:tcPr>
            <w:tcW w:w="689" w:type="dxa"/>
            <w:vAlign w:val="center"/>
          </w:tcPr>
          <w:p w14:paraId="2F6B00CC" w14:textId="75B46E31" w:rsidR="00D04ED4" w:rsidRPr="00592C67" w:rsidRDefault="00D04ED4" w:rsidP="00D04ED4">
            <w:pPr>
              <w:jc w:val="center"/>
              <w:rPr>
                <w:lang w:val="de-DE"/>
              </w:rPr>
            </w:pPr>
            <w:r w:rsidRPr="00592C67">
              <w:rPr>
                <w:lang w:val="de-DE"/>
              </w:rPr>
              <w:t>1</w:t>
            </w:r>
          </w:p>
        </w:tc>
        <w:tc>
          <w:tcPr>
            <w:tcW w:w="4090" w:type="dxa"/>
          </w:tcPr>
          <w:p w14:paraId="370A4B95" w14:textId="288F4C0B" w:rsidR="00D04ED4" w:rsidRPr="00592C67" w:rsidRDefault="00D04ED4" w:rsidP="00D04ED4">
            <w:pPr>
              <w:rPr>
                <w:lang w:val="de-DE"/>
              </w:rPr>
            </w:pPr>
            <w:r w:rsidRPr="00592C67">
              <w:rPr>
                <w:lang w:val="de-DE"/>
              </w:rPr>
              <w:t>Học phần bắt buộc</w:t>
            </w:r>
          </w:p>
        </w:tc>
        <w:tc>
          <w:tcPr>
            <w:tcW w:w="1028" w:type="dxa"/>
            <w:vAlign w:val="center"/>
          </w:tcPr>
          <w:p w14:paraId="210252D2" w14:textId="6AC1F6C1" w:rsidR="00D04ED4" w:rsidRPr="00592C67" w:rsidRDefault="00D04ED4" w:rsidP="006E73D3">
            <w:pPr>
              <w:jc w:val="center"/>
              <w:rPr>
                <w:lang w:val="de-DE"/>
              </w:rPr>
            </w:pPr>
            <w:r w:rsidRPr="00592C67">
              <w:rPr>
                <w:lang w:val="de-DE"/>
              </w:rPr>
              <w:t>7</w:t>
            </w:r>
          </w:p>
        </w:tc>
        <w:tc>
          <w:tcPr>
            <w:tcW w:w="1134" w:type="dxa"/>
            <w:vAlign w:val="center"/>
          </w:tcPr>
          <w:p w14:paraId="713004E6" w14:textId="3C83EDCE" w:rsidR="00D04ED4" w:rsidRPr="00592C67" w:rsidRDefault="00D04ED4" w:rsidP="006E73D3">
            <w:pPr>
              <w:jc w:val="center"/>
              <w:rPr>
                <w:lang w:val="de-DE"/>
              </w:rPr>
            </w:pPr>
            <w:r w:rsidRPr="00592C67">
              <w:rPr>
                <w:lang w:val="de-DE"/>
              </w:rPr>
              <w:t>7</w:t>
            </w:r>
          </w:p>
        </w:tc>
        <w:tc>
          <w:tcPr>
            <w:tcW w:w="2126" w:type="dxa"/>
            <w:vAlign w:val="center"/>
          </w:tcPr>
          <w:p w14:paraId="5A38D7C0" w14:textId="77777777" w:rsidR="00D04ED4" w:rsidRPr="00592C67" w:rsidRDefault="00D04ED4" w:rsidP="006E73D3">
            <w:pPr>
              <w:rPr>
                <w:b/>
                <w:lang w:val="de-DE"/>
              </w:rPr>
            </w:pPr>
          </w:p>
        </w:tc>
      </w:tr>
      <w:tr w:rsidR="00592C67" w:rsidRPr="00592C67" w14:paraId="7B0307D9" w14:textId="77777777" w:rsidTr="006E73D3">
        <w:trPr>
          <w:trHeight w:val="340"/>
        </w:trPr>
        <w:tc>
          <w:tcPr>
            <w:tcW w:w="689" w:type="dxa"/>
            <w:vAlign w:val="center"/>
          </w:tcPr>
          <w:p w14:paraId="5EE17163" w14:textId="309C716A" w:rsidR="00D04ED4" w:rsidRPr="00592C67" w:rsidRDefault="00D04ED4" w:rsidP="00D04ED4">
            <w:pPr>
              <w:jc w:val="center"/>
              <w:rPr>
                <w:lang w:val="de-DE"/>
              </w:rPr>
            </w:pPr>
            <w:r w:rsidRPr="00592C67">
              <w:rPr>
                <w:lang w:val="de-DE"/>
              </w:rPr>
              <w:t>2</w:t>
            </w:r>
          </w:p>
        </w:tc>
        <w:tc>
          <w:tcPr>
            <w:tcW w:w="4090" w:type="dxa"/>
          </w:tcPr>
          <w:p w14:paraId="09C7C041" w14:textId="2E9DB092" w:rsidR="00D04ED4" w:rsidRPr="00592C67" w:rsidRDefault="00D04ED4" w:rsidP="00D04ED4">
            <w:pPr>
              <w:rPr>
                <w:lang w:val="de-DE"/>
              </w:rPr>
            </w:pPr>
            <w:r w:rsidRPr="00592C67">
              <w:rPr>
                <w:lang w:val="de-DE"/>
              </w:rPr>
              <w:t>Học phần tự chọn</w:t>
            </w:r>
          </w:p>
        </w:tc>
        <w:tc>
          <w:tcPr>
            <w:tcW w:w="1028" w:type="dxa"/>
            <w:vAlign w:val="center"/>
          </w:tcPr>
          <w:p w14:paraId="4F27368F" w14:textId="70756A72" w:rsidR="00D04ED4" w:rsidRPr="00592C67" w:rsidRDefault="00D04ED4" w:rsidP="006E73D3">
            <w:pPr>
              <w:jc w:val="center"/>
              <w:rPr>
                <w:lang w:val="de-DE"/>
              </w:rPr>
            </w:pPr>
            <w:r w:rsidRPr="00592C67">
              <w:rPr>
                <w:lang w:val="de-DE"/>
              </w:rPr>
              <w:t>2</w:t>
            </w:r>
          </w:p>
        </w:tc>
        <w:tc>
          <w:tcPr>
            <w:tcW w:w="1134" w:type="dxa"/>
            <w:vAlign w:val="center"/>
          </w:tcPr>
          <w:p w14:paraId="2E64E797" w14:textId="7C54E925" w:rsidR="00D04ED4" w:rsidRPr="00592C67" w:rsidRDefault="00D04ED4" w:rsidP="006E73D3">
            <w:pPr>
              <w:jc w:val="center"/>
              <w:rPr>
                <w:lang w:val="de-DE"/>
              </w:rPr>
            </w:pPr>
            <w:r w:rsidRPr="00592C67">
              <w:rPr>
                <w:lang w:val="de-DE"/>
              </w:rPr>
              <w:t>2</w:t>
            </w:r>
          </w:p>
        </w:tc>
        <w:tc>
          <w:tcPr>
            <w:tcW w:w="2126" w:type="dxa"/>
            <w:vAlign w:val="center"/>
          </w:tcPr>
          <w:p w14:paraId="701544F3" w14:textId="77777777" w:rsidR="00D04ED4" w:rsidRPr="00592C67" w:rsidRDefault="00D04ED4" w:rsidP="006E73D3">
            <w:pPr>
              <w:rPr>
                <w:b/>
                <w:lang w:val="de-DE"/>
              </w:rPr>
            </w:pPr>
          </w:p>
        </w:tc>
      </w:tr>
      <w:tr w:rsidR="00592C67" w:rsidRPr="00592C67" w14:paraId="2E585DE3" w14:textId="77777777" w:rsidTr="006E73D3">
        <w:trPr>
          <w:trHeight w:val="340"/>
        </w:trPr>
        <w:tc>
          <w:tcPr>
            <w:tcW w:w="689" w:type="dxa"/>
            <w:vAlign w:val="center"/>
          </w:tcPr>
          <w:p w14:paraId="3E510D7D" w14:textId="5514B434" w:rsidR="00D04ED4" w:rsidRPr="00592C67" w:rsidRDefault="00D04ED4" w:rsidP="00D04ED4">
            <w:pPr>
              <w:jc w:val="center"/>
              <w:rPr>
                <w:lang w:val="de-DE"/>
              </w:rPr>
            </w:pPr>
            <w:r w:rsidRPr="00592C67">
              <w:rPr>
                <w:lang w:val="de-DE"/>
              </w:rPr>
              <w:t>3</w:t>
            </w:r>
          </w:p>
        </w:tc>
        <w:tc>
          <w:tcPr>
            <w:tcW w:w="4090" w:type="dxa"/>
            <w:vAlign w:val="center"/>
          </w:tcPr>
          <w:p w14:paraId="467F3F6A" w14:textId="67E8B447" w:rsidR="00D04ED4" w:rsidRPr="00592C67" w:rsidRDefault="00D04ED4" w:rsidP="00D04ED4">
            <w:pPr>
              <w:rPr>
                <w:b/>
                <w:lang w:val="de-DE"/>
              </w:rPr>
            </w:pPr>
            <w:r w:rsidRPr="00592C67">
              <w:t>Tiểu luận tổng quan</w:t>
            </w:r>
          </w:p>
        </w:tc>
        <w:tc>
          <w:tcPr>
            <w:tcW w:w="1028" w:type="dxa"/>
            <w:vAlign w:val="center"/>
          </w:tcPr>
          <w:p w14:paraId="1AB09888" w14:textId="2397732E" w:rsidR="00D04ED4" w:rsidRPr="00592C67" w:rsidRDefault="00D04ED4" w:rsidP="006E73D3">
            <w:pPr>
              <w:jc w:val="center"/>
              <w:rPr>
                <w:lang w:val="de-DE"/>
              </w:rPr>
            </w:pPr>
            <w:r w:rsidRPr="00592C67">
              <w:rPr>
                <w:lang w:val="de-DE"/>
              </w:rPr>
              <w:t>3</w:t>
            </w:r>
          </w:p>
        </w:tc>
        <w:tc>
          <w:tcPr>
            <w:tcW w:w="1134" w:type="dxa"/>
            <w:vAlign w:val="center"/>
          </w:tcPr>
          <w:p w14:paraId="03D856C7" w14:textId="6DA2EBC8" w:rsidR="00D04ED4" w:rsidRPr="00592C67" w:rsidRDefault="00D04ED4" w:rsidP="006E73D3">
            <w:pPr>
              <w:jc w:val="center"/>
              <w:rPr>
                <w:lang w:val="de-DE"/>
              </w:rPr>
            </w:pPr>
            <w:r w:rsidRPr="00592C67">
              <w:rPr>
                <w:lang w:val="de-DE"/>
              </w:rPr>
              <w:t>3</w:t>
            </w:r>
          </w:p>
        </w:tc>
        <w:tc>
          <w:tcPr>
            <w:tcW w:w="2126" w:type="dxa"/>
            <w:vAlign w:val="center"/>
          </w:tcPr>
          <w:p w14:paraId="1D85BAB4" w14:textId="77777777" w:rsidR="00D04ED4" w:rsidRPr="00592C67" w:rsidRDefault="00D04ED4" w:rsidP="006E73D3">
            <w:pPr>
              <w:rPr>
                <w:lang w:val="de-DE"/>
              </w:rPr>
            </w:pPr>
            <w:r w:rsidRPr="00592C67">
              <w:rPr>
                <w:lang w:val="de-DE"/>
              </w:rPr>
              <w:t>Bắt buộc</w:t>
            </w:r>
          </w:p>
        </w:tc>
      </w:tr>
      <w:tr w:rsidR="00592C67" w:rsidRPr="00592C67" w14:paraId="5EF71FA6" w14:textId="77777777" w:rsidTr="006E73D3">
        <w:trPr>
          <w:trHeight w:val="340"/>
        </w:trPr>
        <w:tc>
          <w:tcPr>
            <w:tcW w:w="689" w:type="dxa"/>
            <w:vAlign w:val="center"/>
          </w:tcPr>
          <w:p w14:paraId="0F16A6C8" w14:textId="095FE2FD" w:rsidR="00D04ED4" w:rsidRPr="00592C67" w:rsidRDefault="00D04ED4" w:rsidP="00D04ED4">
            <w:pPr>
              <w:jc w:val="center"/>
              <w:rPr>
                <w:lang w:val="de-DE"/>
              </w:rPr>
            </w:pPr>
            <w:r w:rsidRPr="00592C67">
              <w:rPr>
                <w:lang w:val="de-DE"/>
              </w:rPr>
              <w:t>4</w:t>
            </w:r>
          </w:p>
        </w:tc>
        <w:tc>
          <w:tcPr>
            <w:tcW w:w="4090" w:type="dxa"/>
            <w:vAlign w:val="center"/>
          </w:tcPr>
          <w:p w14:paraId="73090DE9" w14:textId="4545333F" w:rsidR="00D04ED4" w:rsidRPr="00592C67" w:rsidRDefault="00D04ED4" w:rsidP="00D04ED4">
            <w:r w:rsidRPr="00592C67">
              <w:t>Các chuyên đề Tiến sĩ</w:t>
            </w:r>
          </w:p>
        </w:tc>
        <w:tc>
          <w:tcPr>
            <w:tcW w:w="1028" w:type="dxa"/>
            <w:vAlign w:val="center"/>
          </w:tcPr>
          <w:p w14:paraId="3D6799E2" w14:textId="77777777" w:rsidR="00D04ED4" w:rsidRPr="00592C67" w:rsidRDefault="00D04ED4" w:rsidP="006E73D3">
            <w:pPr>
              <w:jc w:val="center"/>
              <w:rPr>
                <w:lang w:val="de-DE"/>
              </w:rPr>
            </w:pPr>
          </w:p>
        </w:tc>
        <w:tc>
          <w:tcPr>
            <w:tcW w:w="1134" w:type="dxa"/>
            <w:vAlign w:val="center"/>
          </w:tcPr>
          <w:p w14:paraId="4A873EDB" w14:textId="77777777" w:rsidR="00D04ED4" w:rsidRPr="00592C67" w:rsidRDefault="00D04ED4" w:rsidP="006E73D3">
            <w:pPr>
              <w:jc w:val="center"/>
              <w:rPr>
                <w:lang w:val="de-DE"/>
              </w:rPr>
            </w:pPr>
          </w:p>
        </w:tc>
        <w:tc>
          <w:tcPr>
            <w:tcW w:w="2126" w:type="dxa"/>
            <w:vAlign w:val="center"/>
          </w:tcPr>
          <w:p w14:paraId="41832389" w14:textId="77777777" w:rsidR="00D04ED4" w:rsidRPr="00592C67" w:rsidRDefault="00D04ED4" w:rsidP="006E73D3">
            <w:pPr>
              <w:rPr>
                <w:lang w:val="de-DE"/>
              </w:rPr>
            </w:pPr>
          </w:p>
        </w:tc>
      </w:tr>
      <w:tr w:rsidR="00592C67" w:rsidRPr="00592C67" w14:paraId="009DBE01" w14:textId="77777777" w:rsidTr="006E73D3">
        <w:trPr>
          <w:trHeight w:val="340"/>
        </w:trPr>
        <w:tc>
          <w:tcPr>
            <w:tcW w:w="689" w:type="dxa"/>
            <w:vAlign w:val="center"/>
          </w:tcPr>
          <w:p w14:paraId="49861E30" w14:textId="496770AA" w:rsidR="00D04ED4" w:rsidRPr="00592C67" w:rsidRDefault="00D04ED4" w:rsidP="00D04ED4">
            <w:pPr>
              <w:jc w:val="center"/>
              <w:rPr>
                <w:lang w:val="de-DE"/>
              </w:rPr>
            </w:pPr>
            <w:r w:rsidRPr="00592C67">
              <w:rPr>
                <w:lang w:val="de-DE"/>
              </w:rPr>
              <w:t>4.1</w:t>
            </w:r>
          </w:p>
        </w:tc>
        <w:tc>
          <w:tcPr>
            <w:tcW w:w="4090" w:type="dxa"/>
            <w:vAlign w:val="center"/>
          </w:tcPr>
          <w:p w14:paraId="3940ED15" w14:textId="369C8986" w:rsidR="00D04ED4" w:rsidRPr="00592C67" w:rsidRDefault="00D04ED4" w:rsidP="00D04ED4">
            <w:pPr>
              <w:rPr>
                <w:b/>
                <w:lang w:val="de-DE"/>
              </w:rPr>
            </w:pPr>
            <w:r w:rsidRPr="00592C67">
              <w:t>Chuyên đề Tiến sĩ 1</w:t>
            </w:r>
          </w:p>
        </w:tc>
        <w:tc>
          <w:tcPr>
            <w:tcW w:w="1028" w:type="dxa"/>
            <w:vAlign w:val="center"/>
          </w:tcPr>
          <w:p w14:paraId="0AD409B6" w14:textId="026F2761" w:rsidR="00D04ED4" w:rsidRPr="00592C67" w:rsidRDefault="00D04ED4" w:rsidP="006E73D3">
            <w:pPr>
              <w:jc w:val="center"/>
              <w:rPr>
                <w:lang w:val="de-DE"/>
              </w:rPr>
            </w:pPr>
            <w:r w:rsidRPr="00592C67">
              <w:rPr>
                <w:lang w:val="de-DE"/>
              </w:rPr>
              <w:t>3</w:t>
            </w:r>
          </w:p>
        </w:tc>
        <w:tc>
          <w:tcPr>
            <w:tcW w:w="1134" w:type="dxa"/>
            <w:vAlign w:val="center"/>
          </w:tcPr>
          <w:p w14:paraId="03853EBF" w14:textId="12CEB498" w:rsidR="00D04ED4" w:rsidRPr="00592C67" w:rsidRDefault="00D04ED4" w:rsidP="006E73D3">
            <w:pPr>
              <w:jc w:val="center"/>
              <w:rPr>
                <w:lang w:val="de-DE"/>
              </w:rPr>
            </w:pPr>
            <w:r w:rsidRPr="00592C67">
              <w:rPr>
                <w:lang w:val="de-DE"/>
              </w:rPr>
              <w:t>3</w:t>
            </w:r>
          </w:p>
        </w:tc>
        <w:tc>
          <w:tcPr>
            <w:tcW w:w="2126" w:type="dxa"/>
            <w:vAlign w:val="center"/>
          </w:tcPr>
          <w:p w14:paraId="29C4DEA2" w14:textId="77777777" w:rsidR="00D04ED4" w:rsidRPr="00592C67" w:rsidRDefault="00D04ED4" w:rsidP="006E73D3">
            <w:pPr>
              <w:rPr>
                <w:b/>
                <w:lang w:val="de-DE"/>
              </w:rPr>
            </w:pPr>
            <w:r w:rsidRPr="00592C67">
              <w:rPr>
                <w:lang w:val="de-DE"/>
              </w:rPr>
              <w:t>Bắt buộc</w:t>
            </w:r>
          </w:p>
        </w:tc>
      </w:tr>
      <w:tr w:rsidR="00592C67" w:rsidRPr="00592C67" w14:paraId="65D51CA3" w14:textId="77777777" w:rsidTr="006E73D3">
        <w:trPr>
          <w:trHeight w:val="340"/>
        </w:trPr>
        <w:tc>
          <w:tcPr>
            <w:tcW w:w="689" w:type="dxa"/>
            <w:vAlign w:val="center"/>
          </w:tcPr>
          <w:p w14:paraId="3E8ED4FA" w14:textId="694182B5" w:rsidR="00D04ED4" w:rsidRPr="00592C67" w:rsidRDefault="00D04ED4" w:rsidP="00D04ED4">
            <w:pPr>
              <w:jc w:val="center"/>
              <w:rPr>
                <w:lang w:val="de-DE"/>
              </w:rPr>
            </w:pPr>
            <w:r w:rsidRPr="00592C67">
              <w:rPr>
                <w:lang w:val="de-DE"/>
              </w:rPr>
              <w:t>4.2</w:t>
            </w:r>
          </w:p>
        </w:tc>
        <w:tc>
          <w:tcPr>
            <w:tcW w:w="4090" w:type="dxa"/>
            <w:vAlign w:val="center"/>
          </w:tcPr>
          <w:p w14:paraId="088D3F89" w14:textId="6D1E19CB" w:rsidR="00D04ED4" w:rsidRPr="00592C67" w:rsidRDefault="00D04ED4" w:rsidP="00D04ED4">
            <w:pPr>
              <w:rPr>
                <w:b/>
                <w:lang w:val="de-DE"/>
              </w:rPr>
            </w:pPr>
            <w:r w:rsidRPr="00592C67">
              <w:t>Chuyên đề Tiến sĩ 2</w:t>
            </w:r>
          </w:p>
        </w:tc>
        <w:tc>
          <w:tcPr>
            <w:tcW w:w="1028" w:type="dxa"/>
            <w:vAlign w:val="center"/>
          </w:tcPr>
          <w:p w14:paraId="2DCB1900" w14:textId="7696CB8A" w:rsidR="00D04ED4" w:rsidRPr="00592C67" w:rsidRDefault="00D04ED4" w:rsidP="006E73D3">
            <w:pPr>
              <w:jc w:val="center"/>
              <w:rPr>
                <w:lang w:val="de-DE"/>
              </w:rPr>
            </w:pPr>
            <w:r w:rsidRPr="00592C67">
              <w:rPr>
                <w:lang w:val="de-DE"/>
              </w:rPr>
              <w:t>3</w:t>
            </w:r>
          </w:p>
        </w:tc>
        <w:tc>
          <w:tcPr>
            <w:tcW w:w="1134" w:type="dxa"/>
            <w:vAlign w:val="center"/>
          </w:tcPr>
          <w:p w14:paraId="638AF19C" w14:textId="5BC76A0E" w:rsidR="00D04ED4" w:rsidRPr="00592C67" w:rsidRDefault="00D04ED4" w:rsidP="006E73D3">
            <w:pPr>
              <w:jc w:val="center"/>
              <w:rPr>
                <w:lang w:val="de-DE"/>
              </w:rPr>
            </w:pPr>
            <w:r w:rsidRPr="00592C67">
              <w:rPr>
                <w:lang w:val="de-DE"/>
              </w:rPr>
              <w:t>3</w:t>
            </w:r>
          </w:p>
        </w:tc>
        <w:tc>
          <w:tcPr>
            <w:tcW w:w="2126" w:type="dxa"/>
            <w:vAlign w:val="center"/>
          </w:tcPr>
          <w:p w14:paraId="6463DAFE" w14:textId="77777777" w:rsidR="00D04ED4" w:rsidRPr="00592C67" w:rsidRDefault="00D04ED4" w:rsidP="006E73D3">
            <w:pPr>
              <w:rPr>
                <w:b/>
                <w:lang w:val="de-DE"/>
              </w:rPr>
            </w:pPr>
            <w:r w:rsidRPr="00592C67">
              <w:rPr>
                <w:lang w:val="de-DE"/>
              </w:rPr>
              <w:t>Bắt buộc</w:t>
            </w:r>
          </w:p>
        </w:tc>
      </w:tr>
      <w:tr w:rsidR="00592C67" w:rsidRPr="00592C67" w14:paraId="592257F9" w14:textId="77777777" w:rsidTr="006E73D3">
        <w:trPr>
          <w:trHeight w:val="340"/>
        </w:trPr>
        <w:tc>
          <w:tcPr>
            <w:tcW w:w="689" w:type="dxa"/>
            <w:vAlign w:val="center"/>
          </w:tcPr>
          <w:p w14:paraId="3BB8754D" w14:textId="067E185A" w:rsidR="00D04ED4" w:rsidRPr="00592C67" w:rsidRDefault="00D04ED4" w:rsidP="00D04ED4">
            <w:pPr>
              <w:jc w:val="center"/>
              <w:rPr>
                <w:b/>
                <w:lang w:val="de-DE"/>
              </w:rPr>
            </w:pPr>
            <w:r w:rsidRPr="00592C67">
              <w:rPr>
                <w:b/>
                <w:lang w:val="de-DE"/>
              </w:rPr>
              <w:t>III</w:t>
            </w:r>
          </w:p>
        </w:tc>
        <w:tc>
          <w:tcPr>
            <w:tcW w:w="4090" w:type="dxa"/>
            <w:vAlign w:val="center"/>
          </w:tcPr>
          <w:p w14:paraId="2E78EDE1" w14:textId="6E531E75" w:rsidR="00D04ED4" w:rsidRPr="00592C67" w:rsidRDefault="00D04ED4" w:rsidP="00D04ED4">
            <w:pPr>
              <w:rPr>
                <w:b/>
                <w:lang w:val="de-DE"/>
              </w:rPr>
            </w:pPr>
            <w:r w:rsidRPr="00592C67">
              <w:rPr>
                <w:b/>
                <w:lang w:val="de-DE"/>
              </w:rPr>
              <w:t>Luận án tiến sĩ và công bố khoa học</w:t>
            </w:r>
          </w:p>
        </w:tc>
        <w:tc>
          <w:tcPr>
            <w:tcW w:w="1028" w:type="dxa"/>
            <w:vAlign w:val="center"/>
          </w:tcPr>
          <w:p w14:paraId="704AA195" w14:textId="05C46040" w:rsidR="00D04ED4" w:rsidRPr="00592C67" w:rsidRDefault="00D04ED4" w:rsidP="006E73D3">
            <w:pPr>
              <w:jc w:val="center"/>
              <w:rPr>
                <w:lang w:val="de-DE"/>
              </w:rPr>
            </w:pPr>
            <w:r w:rsidRPr="00592C67">
              <w:rPr>
                <w:lang w:val="de-DE"/>
              </w:rPr>
              <w:t>72</w:t>
            </w:r>
          </w:p>
        </w:tc>
        <w:tc>
          <w:tcPr>
            <w:tcW w:w="1134" w:type="dxa"/>
            <w:vAlign w:val="center"/>
          </w:tcPr>
          <w:p w14:paraId="7A25D0F4" w14:textId="59AD2089" w:rsidR="00D04ED4" w:rsidRPr="00592C67" w:rsidRDefault="00D04ED4" w:rsidP="006E73D3">
            <w:pPr>
              <w:jc w:val="center"/>
              <w:rPr>
                <w:lang w:val="de-DE"/>
              </w:rPr>
            </w:pPr>
            <w:r w:rsidRPr="00592C67">
              <w:rPr>
                <w:lang w:val="de-DE"/>
              </w:rPr>
              <w:t>72</w:t>
            </w:r>
          </w:p>
        </w:tc>
        <w:tc>
          <w:tcPr>
            <w:tcW w:w="2126" w:type="dxa"/>
            <w:vAlign w:val="center"/>
          </w:tcPr>
          <w:p w14:paraId="17CE1C5A" w14:textId="77777777" w:rsidR="00D04ED4" w:rsidRPr="00592C67" w:rsidRDefault="00D04ED4" w:rsidP="006E73D3">
            <w:pPr>
              <w:rPr>
                <w:lang w:val="de-DE"/>
              </w:rPr>
            </w:pPr>
            <w:r w:rsidRPr="00592C67">
              <w:rPr>
                <w:lang w:val="de-DE"/>
              </w:rPr>
              <w:t>Tối thiểu 80% chương trình</w:t>
            </w:r>
          </w:p>
        </w:tc>
      </w:tr>
      <w:tr w:rsidR="00592C67" w:rsidRPr="00592C67" w14:paraId="5163BFE5" w14:textId="77777777" w:rsidTr="006E73D3">
        <w:trPr>
          <w:trHeight w:val="340"/>
        </w:trPr>
        <w:tc>
          <w:tcPr>
            <w:tcW w:w="689" w:type="dxa"/>
            <w:vAlign w:val="center"/>
          </w:tcPr>
          <w:p w14:paraId="1595DCE7" w14:textId="04B429C9" w:rsidR="00D04ED4" w:rsidRPr="00592C67" w:rsidRDefault="00D04ED4" w:rsidP="00D04ED4">
            <w:pPr>
              <w:jc w:val="center"/>
              <w:rPr>
                <w:lang w:val="de-DE"/>
              </w:rPr>
            </w:pPr>
            <w:r w:rsidRPr="00592C67">
              <w:rPr>
                <w:lang w:val="de-DE"/>
              </w:rPr>
              <w:t>1</w:t>
            </w:r>
          </w:p>
        </w:tc>
        <w:tc>
          <w:tcPr>
            <w:tcW w:w="4090" w:type="dxa"/>
          </w:tcPr>
          <w:p w14:paraId="31483D8B" w14:textId="21B29C5E" w:rsidR="00D04ED4" w:rsidRPr="00592C67" w:rsidRDefault="00D04ED4" w:rsidP="00D04ED4">
            <w:pPr>
              <w:rPr>
                <w:lang w:val="de-DE"/>
              </w:rPr>
            </w:pPr>
            <w:r w:rsidRPr="00592C67">
              <w:rPr>
                <w:lang w:val="de-DE"/>
              </w:rPr>
              <w:t>Công bố khoa học 1</w:t>
            </w:r>
          </w:p>
        </w:tc>
        <w:tc>
          <w:tcPr>
            <w:tcW w:w="1028" w:type="dxa"/>
            <w:vAlign w:val="center"/>
          </w:tcPr>
          <w:p w14:paraId="3B6DDD1B" w14:textId="280F3F68" w:rsidR="00D04ED4" w:rsidRPr="00592C67" w:rsidRDefault="00D04ED4" w:rsidP="006E73D3">
            <w:pPr>
              <w:jc w:val="center"/>
              <w:rPr>
                <w:lang w:val="de-DE"/>
              </w:rPr>
            </w:pPr>
            <w:r w:rsidRPr="00592C67">
              <w:rPr>
                <w:lang w:val="de-DE"/>
              </w:rPr>
              <w:t>14</w:t>
            </w:r>
          </w:p>
        </w:tc>
        <w:tc>
          <w:tcPr>
            <w:tcW w:w="1134" w:type="dxa"/>
            <w:vAlign w:val="center"/>
          </w:tcPr>
          <w:p w14:paraId="00C825F6" w14:textId="5F4F7EE5" w:rsidR="00D04ED4" w:rsidRPr="00592C67" w:rsidRDefault="00D04ED4" w:rsidP="006E73D3">
            <w:pPr>
              <w:jc w:val="center"/>
              <w:rPr>
                <w:lang w:val="de-DE"/>
              </w:rPr>
            </w:pPr>
            <w:r w:rsidRPr="00592C67">
              <w:rPr>
                <w:lang w:val="de-DE"/>
              </w:rPr>
              <w:t>14</w:t>
            </w:r>
          </w:p>
        </w:tc>
        <w:tc>
          <w:tcPr>
            <w:tcW w:w="2126" w:type="dxa"/>
            <w:vAlign w:val="center"/>
          </w:tcPr>
          <w:p w14:paraId="1964F6FB" w14:textId="77777777" w:rsidR="00D04ED4" w:rsidRPr="00592C67" w:rsidRDefault="00D04ED4" w:rsidP="006E73D3">
            <w:pPr>
              <w:rPr>
                <w:lang w:val="de-DE"/>
              </w:rPr>
            </w:pPr>
            <w:r w:rsidRPr="00592C67">
              <w:rPr>
                <w:lang w:val="de-DE"/>
              </w:rPr>
              <w:t>Bắt buộc</w:t>
            </w:r>
          </w:p>
        </w:tc>
      </w:tr>
      <w:tr w:rsidR="00592C67" w:rsidRPr="00592C67" w14:paraId="07835D23" w14:textId="77777777" w:rsidTr="006E73D3">
        <w:trPr>
          <w:trHeight w:val="340"/>
        </w:trPr>
        <w:tc>
          <w:tcPr>
            <w:tcW w:w="689" w:type="dxa"/>
            <w:vAlign w:val="center"/>
          </w:tcPr>
          <w:p w14:paraId="7AC588D2" w14:textId="0563F62A" w:rsidR="00D04ED4" w:rsidRPr="00592C67" w:rsidRDefault="00D04ED4" w:rsidP="00D04ED4">
            <w:pPr>
              <w:jc w:val="center"/>
              <w:rPr>
                <w:lang w:val="de-DE"/>
              </w:rPr>
            </w:pPr>
            <w:r w:rsidRPr="00592C67">
              <w:rPr>
                <w:lang w:val="de-DE"/>
              </w:rPr>
              <w:t>2</w:t>
            </w:r>
          </w:p>
        </w:tc>
        <w:tc>
          <w:tcPr>
            <w:tcW w:w="4090" w:type="dxa"/>
          </w:tcPr>
          <w:p w14:paraId="071ED388" w14:textId="56199BBE" w:rsidR="00D04ED4" w:rsidRPr="00592C67" w:rsidRDefault="00D04ED4" w:rsidP="00D04ED4">
            <w:pPr>
              <w:rPr>
                <w:lang w:val="de-DE"/>
              </w:rPr>
            </w:pPr>
            <w:r w:rsidRPr="00592C67">
              <w:rPr>
                <w:lang w:val="de-DE"/>
              </w:rPr>
              <w:t>Công bố khoa học 2</w:t>
            </w:r>
          </w:p>
        </w:tc>
        <w:tc>
          <w:tcPr>
            <w:tcW w:w="1028" w:type="dxa"/>
            <w:vAlign w:val="center"/>
          </w:tcPr>
          <w:p w14:paraId="44A5C9F8" w14:textId="42E36194" w:rsidR="00D04ED4" w:rsidRPr="00592C67" w:rsidRDefault="00D04ED4" w:rsidP="006E73D3">
            <w:pPr>
              <w:jc w:val="center"/>
              <w:rPr>
                <w:lang w:val="de-DE"/>
              </w:rPr>
            </w:pPr>
            <w:r w:rsidRPr="00592C67">
              <w:rPr>
                <w:lang w:val="de-DE"/>
              </w:rPr>
              <w:t>14</w:t>
            </w:r>
          </w:p>
        </w:tc>
        <w:tc>
          <w:tcPr>
            <w:tcW w:w="1134" w:type="dxa"/>
            <w:vAlign w:val="center"/>
          </w:tcPr>
          <w:p w14:paraId="27420676" w14:textId="695F9EC2" w:rsidR="00D04ED4" w:rsidRPr="00592C67" w:rsidRDefault="00D04ED4" w:rsidP="006E73D3">
            <w:pPr>
              <w:jc w:val="center"/>
              <w:rPr>
                <w:lang w:val="de-DE"/>
              </w:rPr>
            </w:pPr>
            <w:r w:rsidRPr="00592C67">
              <w:rPr>
                <w:lang w:val="de-DE"/>
              </w:rPr>
              <w:t>14</w:t>
            </w:r>
          </w:p>
        </w:tc>
        <w:tc>
          <w:tcPr>
            <w:tcW w:w="2126" w:type="dxa"/>
            <w:vAlign w:val="center"/>
          </w:tcPr>
          <w:p w14:paraId="2AFEAEC4" w14:textId="77777777" w:rsidR="00D04ED4" w:rsidRPr="00592C67" w:rsidRDefault="00D04ED4" w:rsidP="006E73D3">
            <w:pPr>
              <w:rPr>
                <w:lang w:val="de-DE"/>
              </w:rPr>
            </w:pPr>
            <w:r w:rsidRPr="00592C67">
              <w:rPr>
                <w:lang w:val="de-DE"/>
              </w:rPr>
              <w:t>Bắt buộc</w:t>
            </w:r>
          </w:p>
        </w:tc>
      </w:tr>
      <w:tr w:rsidR="00592C67" w:rsidRPr="00592C67" w14:paraId="3E396B68" w14:textId="77777777" w:rsidTr="006E73D3">
        <w:trPr>
          <w:trHeight w:val="340"/>
        </w:trPr>
        <w:tc>
          <w:tcPr>
            <w:tcW w:w="689" w:type="dxa"/>
            <w:vAlign w:val="center"/>
          </w:tcPr>
          <w:p w14:paraId="5598C993" w14:textId="6B451A5E" w:rsidR="00D04ED4" w:rsidRPr="00592C67" w:rsidRDefault="00D04ED4" w:rsidP="00D04ED4">
            <w:pPr>
              <w:jc w:val="center"/>
              <w:rPr>
                <w:b/>
                <w:lang w:val="de-DE"/>
              </w:rPr>
            </w:pPr>
            <w:r w:rsidRPr="00592C67">
              <w:rPr>
                <w:bCs/>
                <w:lang w:val="de-DE"/>
              </w:rPr>
              <w:t>3</w:t>
            </w:r>
          </w:p>
        </w:tc>
        <w:tc>
          <w:tcPr>
            <w:tcW w:w="4090" w:type="dxa"/>
          </w:tcPr>
          <w:p w14:paraId="6179FFA4" w14:textId="19AC18D8" w:rsidR="00D04ED4" w:rsidRPr="00592C67" w:rsidRDefault="00D04ED4" w:rsidP="00D04ED4">
            <w:pPr>
              <w:rPr>
                <w:b/>
                <w:lang w:val="de-DE"/>
              </w:rPr>
            </w:pPr>
            <w:r w:rsidRPr="00592C67">
              <w:rPr>
                <w:bCs/>
                <w:lang w:val="de-DE"/>
              </w:rPr>
              <w:t>Luận án Tiến sĩ</w:t>
            </w:r>
          </w:p>
        </w:tc>
        <w:tc>
          <w:tcPr>
            <w:tcW w:w="1028" w:type="dxa"/>
            <w:vAlign w:val="center"/>
          </w:tcPr>
          <w:p w14:paraId="20511E5B" w14:textId="77777777" w:rsidR="00D04ED4" w:rsidRPr="00592C67" w:rsidRDefault="00D04ED4" w:rsidP="006E73D3">
            <w:pPr>
              <w:jc w:val="center"/>
              <w:rPr>
                <w:lang w:val="de-DE"/>
              </w:rPr>
            </w:pPr>
          </w:p>
        </w:tc>
        <w:tc>
          <w:tcPr>
            <w:tcW w:w="1134" w:type="dxa"/>
            <w:vAlign w:val="center"/>
          </w:tcPr>
          <w:p w14:paraId="6306527D" w14:textId="77777777" w:rsidR="00D04ED4" w:rsidRPr="00592C67" w:rsidRDefault="00D04ED4" w:rsidP="006E73D3">
            <w:pPr>
              <w:jc w:val="center"/>
              <w:rPr>
                <w:lang w:val="de-DE"/>
              </w:rPr>
            </w:pPr>
          </w:p>
        </w:tc>
        <w:tc>
          <w:tcPr>
            <w:tcW w:w="2126" w:type="dxa"/>
            <w:vAlign w:val="center"/>
          </w:tcPr>
          <w:p w14:paraId="04975F8E" w14:textId="77777777" w:rsidR="00D04ED4" w:rsidRPr="00592C67" w:rsidRDefault="00D04ED4" w:rsidP="006E73D3">
            <w:pPr>
              <w:rPr>
                <w:lang w:val="de-DE"/>
              </w:rPr>
            </w:pPr>
          </w:p>
        </w:tc>
      </w:tr>
      <w:tr w:rsidR="00592C67" w:rsidRPr="00592C67" w14:paraId="7CFE7158" w14:textId="77777777" w:rsidTr="006E73D3">
        <w:trPr>
          <w:trHeight w:val="340"/>
        </w:trPr>
        <w:tc>
          <w:tcPr>
            <w:tcW w:w="689" w:type="dxa"/>
            <w:vAlign w:val="center"/>
          </w:tcPr>
          <w:p w14:paraId="3BDA3DB0" w14:textId="4D344950" w:rsidR="00366085" w:rsidRPr="00592C67" w:rsidRDefault="00366085" w:rsidP="00366085">
            <w:pPr>
              <w:jc w:val="center"/>
              <w:rPr>
                <w:lang w:val="de-DE"/>
              </w:rPr>
            </w:pPr>
            <w:r w:rsidRPr="00592C67">
              <w:rPr>
                <w:lang w:val="de-DE"/>
              </w:rPr>
              <w:t>3.1</w:t>
            </w:r>
          </w:p>
        </w:tc>
        <w:tc>
          <w:tcPr>
            <w:tcW w:w="4090" w:type="dxa"/>
            <w:vAlign w:val="center"/>
          </w:tcPr>
          <w:p w14:paraId="3E7D58A9" w14:textId="36456C2B" w:rsidR="00366085" w:rsidRPr="00592C67" w:rsidRDefault="00366085" w:rsidP="00366085">
            <w:pPr>
              <w:rPr>
                <w:lang w:val="vi-VN"/>
              </w:rPr>
            </w:pPr>
            <w:r w:rsidRPr="00592C67">
              <w:t>Phần 1 của Luận án Tiến sĩ (Cơ sở lý luận và phương pháp nghiên cứu)</w:t>
            </w:r>
          </w:p>
        </w:tc>
        <w:tc>
          <w:tcPr>
            <w:tcW w:w="1028" w:type="dxa"/>
            <w:vAlign w:val="center"/>
          </w:tcPr>
          <w:p w14:paraId="69BF2F6C" w14:textId="548B8599" w:rsidR="00366085" w:rsidRPr="00592C67" w:rsidRDefault="00366085" w:rsidP="006E73D3">
            <w:pPr>
              <w:jc w:val="center"/>
              <w:rPr>
                <w:lang w:val="de-DE"/>
              </w:rPr>
            </w:pPr>
            <w:r w:rsidRPr="00592C67">
              <w:rPr>
                <w:lang w:val="de-DE"/>
              </w:rPr>
              <w:t>18</w:t>
            </w:r>
          </w:p>
        </w:tc>
        <w:tc>
          <w:tcPr>
            <w:tcW w:w="1134" w:type="dxa"/>
            <w:vAlign w:val="center"/>
          </w:tcPr>
          <w:p w14:paraId="668B2EE1" w14:textId="68620ADD" w:rsidR="00366085" w:rsidRPr="00592C67" w:rsidRDefault="00366085" w:rsidP="006E73D3">
            <w:pPr>
              <w:jc w:val="center"/>
              <w:rPr>
                <w:lang w:val="de-DE"/>
              </w:rPr>
            </w:pPr>
            <w:r w:rsidRPr="00592C67">
              <w:rPr>
                <w:lang w:val="de-DE"/>
              </w:rPr>
              <w:t>18</w:t>
            </w:r>
          </w:p>
        </w:tc>
        <w:tc>
          <w:tcPr>
            <w:tcW w:w="2126" w:type="dxa"/>
            <w:vAlign w:val="center"/>
          </w:tcPr>
          <w:p w14:paraId="0492561E" w14:textId="77777777" w:rsidR="00366085" w:rsidRPr="00592C67" w:rsidRDefault="00366085" w:rsidP="006E73D3">
            <w:pPr>
              <w:rPr>
                <w:lang w:val="de-DE"/>
              </w:rPr>
            </w:pPr>
          </w:p>
        </w:tc>
      </w:tr>
      <w:tr w:rsidR="00592C67" w:rsidRPr="00592C67" w14:paraId="44889AFF" w14:textId="77777777" w:rsidTr="006E73D3">
        <w:trPr>
          <w:trHeight w:val="340"/>
        </w:trPr>
        <w:tc>
          <w:tcPr>
            <w:tcW w:w="689" w:type="dxa"/>
            <w:vAlign w:val="center"/>
          </w:tcPr>
          <w:p w14:paraId="484F42DE" w14:textId="1E3A9DE6" w:rsidR="00366085" w:rsidRPr="00592C67" w:rsidRDefault="00366085" w:rsidP="00366085">
            <w:pPr>
              <w:jc w:val="center"/>
              <w:rPr>
                <w:lang w:val="de-DE"/>
              </w:rPr>
            </w:pPr>
            <w:r w:rsidRPr="00592C67">
              <w:rPr>
                <w:lang w:val="de-DE"/>
              </w:rPr>
              <w:t>3.2</w:t>
            </w:r>
          </w:p>
        </w:tc>
        <w:tc>
          <w:tcPr>
            <w:tcW w:w="4090" w:type="dxa"/>
            <w:vAlign w:val="center"/>
          </w:tcPr>
          <w:p w14:paraId="23C508E8" w14:textId="1B2D32EC" w:rsidR="00366085" w:rsidRPr="00592C67" w:rsidRDefault="00366085" w:rsidP="00366085">
            <w:pPr>
              <w:rPr>
                <w:lang w:val="de-DE"/>
              </w:rPr>
            </w:pPr>
            <w:r w:rsidRPr="00592C67">
              <w:t>Phần 2 của Luận án Tiến sĩ (Báo cáo khoa học tại Khoa chuyên môn)</w:t>
            </w:r>
          </w:p>
        </w:tc>
        <w:tc>
          <w:tcPr>
            <w:tcW w:w="1028" w:type="dxa"/>
            <w:vAlign w:val="center"/>
          </w:tcPr>
          <w:p w14:paraId="58F35FFB" w14:textId="3B04034B" w:rsidR="00366085" w:rsidRPr="00592C67" w:rsidRDefault="00366085" w:rsidP="006E73D3">
            <w:pPr>
              <w:jc w:val="center"/>
              <w:rPr>
                <w:lang w:val="vi-VN"/>
              </w:rPr>
            </w:pPr>
            <w:r w:rsidRPr="00592C67">
              <w:rPr>
                <w:lang w:val="de-DE"/>
              </w:rPr>
              <w:t>1</w:t>
            </w:r>
            <w:r w:rsidRPr="00592C67">
              <w:rPr>
                <w:lang w:val="vi-VN"/>
              </w:rPr>
              <w:t>0</w:t>
            </w:r>
          </w:p>
        </w:tc>
        <w:tc>
          <w:tcPr>
            <w:tcW w:w="1134" w:type="dxa"/>
            <w:vAlign w:val="center"/>
          </w:tcPr>
          <w:p w14:paraId="0BB606C4" w14:textId="63DEEA49" w:rsidR="00366085" w:rsidRPr="00592C67" w:rsidRDefault="00366085" w:rsidP="006E73D3">
            <w:pPr>
              <w:jc w:val="center"/>
              <w:rPr>
                <w:lang w:val="vi-VN"/>
              </w:rPr>
            </w:pPr>
            <w:r w:rsidRPr="00592C67">
              <w:rPr>
                <w:lang w:val="de-DE"/>
              </w:rPr>
              <w:t>1</w:t>
            </w:r>
            <w:r w:rsidRPr="00592C67">
              <w:rPr>
                <w:lang w:val="vi-VN"/>
              </w:rPr>
              <w:t>0</w:t>
            </w:r>
          </w:p>
        </w:tc>
        <w:tc>
          <w:tcPr>
            <w:tcW w:w="2126" w:type="dxa"/>
            <w:vAlign w:val="center"/>
          </w:tcPr>
          <w:p w14:paraId="612E33DD" w14:textId="77777777" w:rsidR="00366085" w:rsidRPr="00592C67" w:rsidRDefault="00366085" w:rsidP="006E73D3">
            <w:pPr>
              <w:rPr>
                <w:lang w:val="de-DE"/>
              </w:rPr>
            </w:pPr>
          </w:p>
        </w:tc>
      </w:tr>
      <w:tr w:rsidR="00592C67" w:rsidRPr="00592C67" w14:paraId="2A38ABD5" w14:textId="77777777" w:rsidTr="006E73D3">
        <w:trPr>
          <w:trHeight w:val="340"/>
        </w:trPr>
        <w:tc>
          <w:tcPr>
            <w:tcW w:w="689" w:type="dxa"/>
            <w:vAlign w:val="center"/>
          </w:tcPr>
          <w:p w14:paraId="47AF1030" w14:textId="71F2B3E8" w:rsidR="00366085" w:rsidRPr="00592C67" w:rsidRDefault="00366085" w:rsidP="00366085">
            <w:pPr>
              <w:jc w:val="center"/>
              <w:rPr>
                <w:lang w:val="de-DE"/>
              </w:rPr>
            </w:pPr>
            <w:r w:rsidRPr="00592C67">
              <w:rPr>
                <w:lang w:val="de-DE"/>
              </w:rPr>
              <w:t>3.3</w:t>
            </w:r>
          </w:p>
        </w:tc>
        <w:tc>
          <w:tcPr>
            <w:tcW w:w="4090" w:type="dxa"/>
            <w:vAlign w:val="center"/>
          </w:tcPr>
          <w:p w14:paraId="220CDC54" w14:textId="23C19266" w:rsidR="00366085" w:rsidRPr="00592C67" w:rsidRDefault="00366085" w:rsidP="00366085">
            <w:pPr>
              <w:rPr>
                <w:lang w:val="de-DE"/>
              </w:rPr>
            </w:pPr>
            <w:r w:rsidRPr="00592C67">
              <w:t>Phần 3 của Luận án Tiến sĩ (Hội đồng đánh giá Luận án)</w:t>
            </w:r>
          </w:p>
        </w:tc>
        <w:tc>
          <w:tcPr>
            <w:tcW w:w="1028" w:type="dxa"/>
            <w:vAlign w:val="center"/>
          </w:tcPr>
          <w:p w14:paraId="626D42A7" w14:textId="0D646D04" w:rsidR="00366085" w:rsidRPr="00592C67" w:rsidRDefault="00366085" w:rsidP="006E73D3">
            <w:pPr>
              <w:jc w:val="center"/>
              <w:rPr>
                <w:lang w:val="vi-VN"/>
              </w:rPr>
            </w:pPr>
            <w:r w:rsidRPr="00592C67">
              <w:rPr>
                <w:lang w:val="de-DE"/>
              </w:rPr>
              <w:t>1</w:t>
            </w:r>
            <w:r w:rsidRPr="00592C67">
              <w:rPr>
                <w:lang w:val="vi-VN"/>
              </w:rPr>
              <w:t>6</w:t>
            </w:r>
          </w:p>
        </w:tc>
        <w:tc>
          <w:tcPr>
            <w:tcW w:w="1134" w:type="dxa"/>
            <w:vAlign w:val="center"/>
          </w:tcPr>
          <w:p w14:paraId="14A2ED18" w14:textId="111A8DB6" w:rsidR="00366085" w:rsidRPr="00592C67" w:rsidRDefault="00366085" w:rsidP="006E73D3">
            <w:pPr>
              <w:jc w:val="center"/>
              <w:rPr>
                <w:lang w:val="vi-VN"/>
              </w:rPr>
            </w:pPr>
            <w:r w:rsidRPr="00592C67">
              <w:rPr>
                <w:lang w:val="de-DE"/>
              </w:rPr>
              <w:t>1</w:t>
            </w:r>
            <w:r w:rsidRPr="00592C67">
              <w:rPr>
                <w:lang w:val="vi-VN"/>
              </w:rPr>
              <w:t>6</w:t>
            </w:r>
          </w:p>
        </w:tc>
        <w:tc>
          <w:tcPr>
            <w:tcW w:w="2126" w:type="dxa"/>
            <w:vAlign w:val="center"/>
          </w:tcPr>
          <w:p w14:paraId="496E5ED3" w14:textId="77777777" w:rsidR="00366085" w:rsidRPr="00592C67" w:rsidRDefault="00366085" w:rsidP="006E73D3">
            <w:pPr>
              <w:rPr>
                <w:lang w:val="de-DE"/>
              </w:rPr>
            </w:pPr>
          </w:p>
        </w:tc>
      </w:tr>
      <w:tr w:rsidR="00592C67" w:rsidRPr="00592C67" w14:paraId="20047E0C" w14:textId="77777777" w:rsidTr="008B2CE7">
        <w:trPr>
          <w:trHeight w:val="340"/>
        </w:trPr>
        <w:tc>
          <w:tcPr>
            <w:tcW w:w="689" w:type="dxa"/>
          </w:tcPr>
          <w:p w14:paraId="5B24C26D" w14:textId="77777777" w:rsidR="002B4A4D" w:rsidRPr="00592C67" w:rsidRDefault="002B4A4D" w:rsidP="002B4A4D">
            <w:pPr>
              <w:rPr>
                <w:lang w:val="de-DE"/>
              </w:rPr>
            </w:pPr>
          </w:p>
        </w:tc>
        <w:tc>
          <w:tcPr>
            <w:tcW w:w="4090" w:type="dxa"/>
          </w:tcPr>
          <w:p w14:paraId="2C43A458" w14:textId="77777777" w:rsidR="002B4A4D" w:rsidRPr="00592C67" w:rsidRDefault="002B4A4D" w:rsidP="002B4A4D">
            <w:pPr>
              <w:jc w:val="right"/>
              <w:rPr>
                <w:b/>
                <w:lang w:val="de-DE"/>
              </w:rPr>
            </w:pPr>
            <w:r w:rsidRPr="00592C67">
              <w:rPr>
                <w:b/>
                <w:lang w:val="de-DE"/>
              </w:rPr>
              <w:t>Tổng</w:t>
            </w:r>
          </w:p>
        </w:tc>
        <w:tc>
          <w:tcPr>
            <w:tcW w:w="1028" w:type="dxa"/>
          </w:tcPr>
          <w:p w14:paraId="3A048827" w14:textId="77777777" w:rsidR="002B4A4D" w:rsidRPr="00592C67" w:rsidRDefault="002B4A4D" w:rsidP="002B4A4D">
            <w:pPr>
              <w:jc w:val="center"/>
              <w:rPr>
                <w:b/>
                <w:lang w:val="de-DE"/>
              </w:rPr>
            </w:pPr>
            <w:r w:rsidRPr="00592C67">
              <w:rPr>
                <w:b/>
                <w:lang w:val="de-DE"/>
              </w:rPr>
              <w:t>120</w:t>
            </w:r>
          </w:p>
        </w:tc>
        <w:tc>
          <w:tcPr>
            <w:tcW w:w="1134" w:type="dxa"/>
          </w:tcPr>
          <w:p w14:paraId="5AE8253F" w14:textId="77777777" w:rsidR="002B4A4D" w:rsidRPr="00592C67" w:rsidRDefault="002B4A4D" w:rsidP="002B4A4D">
            <w:pPr>
              <w:jc w:val="center"/>
              <w:rPr>
                <w:b/>
                <w:lang w:val="de-DE"/>
              </w:rPr>
            </w:pPr>
            <w:r w:rsidRPr="00592C67">
              <w:rPr>
                <w:b/>
                <w:lang w:val="de-DE"/>
              </w:rPr>
              <w:t>90</w:t>
            </w:r>
          </w:p>
        </w:tc>
        <w:tc>
          <w:tcPr>
            <w:tcW w:w="2126" w:type="dxa"/>
          </w:tcPr>
          <w:p w14:paraId="16E9BD01" w14:textId="77777777" w:rsidR="002B4A4D" w:rsidRPr="00592C67" w:rsidRDefault="002B4A4D" w:rsidP="002B4A4D">
            <w:pPr>
              <w:rPr>
                <w:lang w:val="de-DE"/>
              </w:rPr>
            </w:pPr>
          </w:p>
        </w:tc>
      </w:tr>
    </w:tbl>
    <w:p w14:paraId="41DCD87C" w14:textId="75DCC7E7" w:rsidR="002B4A4D" w:rsidRPr="00592C67" w:rsidRDefault="002B4A4D" w:rsidP="002B4A4D">
      <w:pPr>
        <w:spacing w:before="120" w:after="120"/>
        <w:ind w:firstLine="709"/>
        <w:jc w:val="both"/>
        <w:rPr>
          <w:sz w:val="27"/>
          <w:szCs w:val="27"/>
        </w:rPr>
      </w:pPr>
      <w:r w:rsidRPr="00592C67">
        <w:rPr>
          <w:sz w:val="27"/>
          <w:szCs w:val="27"/>
        </w:rPr>
        <w:t>- Yêu c</w:t>
      </w:r>
      <w:r w:rsidR="006B0059" w:rsidRPr="00592C67">
        <w:rPr>
          <w:sz w:val="27"/>
          <w:szCs w:val="27"/>
        </w:rPr>
        <w:t>ầ</w:t>
      </w:r>
      <w:r w:rsidRPr="00592C67">
        <w:rPr>
          <w:sz w:val="27"/>
          <w:szCs w:val="27"/>
        </w:rPr>
        <w:t xml:space="preserve">u của Công bố khoa học: </w:t>
      </w:r>
      <w:r w:rsidRPr="00592C67">
        <w:rPr>
          <w:sz w:val="27"/>
          <w:szCs w:val="27"/>
          <w:lang w:val="vi-VN"/>
        </w:rPr>
        <w:t xml:space="preserve">Là tác giả chính của báo cáo hội nghị khoa học, bài báo khoa học được công bố trong các ấn phẩm thuộc danh mục </w:t>
      </w:r>
      <w:r w:rsidRPr="00592C67">
        <w:rPr>
          <w:sz w:val="27"/>
          <w:szCs w:val="27"/>
        </w:rPr>
        <w:t>Web of Science /Scopus, hoặc chương sách tham khảo do các nhà xuất bản quốc tế có uy tín phát hành, hoặc bài báo đăng trên các tạp chí khoa học trong nước được Hội đồng</w:t>
      </w:r>
      <w:r w:rsidRPr="00592C67">
        <w:rPr>
          <w:sz w:val="27"/>
          <w:szCs w:val="27"/>
          <w:lang w:val="vi-VN"/>
        </w:rPr>
        <w:t xml:space="preserve"> Giáo sư nhà nước quy định khung điểm đánh giá tới 0,75 điểm trở lên theo ngành đào tạo, hoặc sách chuyên khảo do các nhà xuất bản có uy tín trong nước và quốc tế phát hành; các công bố phải đạt tổng điểm từ 2,0 điểm trở lên tính theo điểm tối đa do Hội đồng Giáo sư </w:t>
      </w:r>
      <w:r w:rsidRPr="00592C67">
        <w:rPr>
          <w:sz w:val="27"/>
          <w:szCs w:val="27"/>
        </w:rPr>
        <w:t>N</w:t>
      </w:r>
      <w:r w:rsidRPr="00592C67">
        <w:rPr>
          <w:sz w:val="27"/>
          <w:szCs w:val="27"/>
          <w:lang w:val="vi-VN"/>
        </w:rPr>
        <w:t>hà nước quy định</w:t>
      </w:r>
      <w:r w:rsidRPr="00592C67">
        <w:rPr>
          <w:sz w:val="27"/>
          <w:szCs w:val="27"/>
        </w:rPr>
        <w:t>;</w:t>
      </w:r>
    </w:p>
    <w:p w14:paraId="4AE46AD0" w14:textId="5AC214E4" w:rsidR="002B4A4D" w:rsidRPr="00592C67" w:rsidRDefault="002B4A4D" w:rsidP="00F91870">
      <w:pPr>
        <w:spacing w:before="120" w:after="120"/>
        <w:ind w:firstLine="709"/>
        <w:jc w:val="both"/>
        <w:rPr>
          <w:b/>
          <w:sz w:val="26"/>
          <w:szCs w:val="26"/>
        </w:rPr>
      </w:pPr>
      <w:r w:rsidRPr="00592C67">
        <w:rPr>
          <w:sz w:val="27"/>
          <w:szCs w:val="27"/>
        </w:rPr>
        <w:t>- Yêu cầu của Luận án Tiến sĩ: Đáp ứng yêu cầu theo Quy chế Tuyển sinh và đào tạo trình độ Tiến sĩ của Trường ĐHĐL.</w:t>
      </w:r>
    </w:p>
    <w:p w14:paraId="0A3777A9" w14:textId="77777777" w:rsidR="002B4A4D" w:rsidRPr="00592C67" w:rsidRDefault="002B4A4D">
      <w:pPr>
        <w:spacing w:after="120" w:line="312" w:lineRule="auto"/>
        <w:rPr>
          <w:b/>
          <w:sz w:val="26"/>
          <w:szCs w:val="26"/>
        </w:rPr>
      </w:pPr>
      <w:r w:rsidRPr="00592C67">
        <w:rPr>
          <w:b/>
          <w:sz w:val="26"/>
          <w:szCs w:val="26"/>
        </w:rPr>
        <w:br w:type="page"/>
      </w:r>
    </w:p>
    <w:p w14:paraId="4340692A" w14:textId="77777777" w:rsidR="00F91870" w:rsidRPr="00592C67" w:rsidRDefault="00F91870" w:rsidP="009D5D3A">
      <w:pPr>
        <w:ind w:firstLine="709"/>
        <w:jc w:val="both"/>
        <w:rPr>
          <w:b/>
          <w:sz w:val="26"/>
          <w:szCs w:val="26"/>
        </w:rPr>
        <w:sectPr w:rsidR="00F91870" w:rsidRPr="00592C67" w:rsidSect="009059EC">
          <w:pgSz w:w="11907" w:h="16840" w:code="9"/>
          <w:pgMar w:top="1134" w:right="1134" w:bottom="1134" w:left="1701" w:header="720" w:footer="720" w:gutter="0"/>
          <w:cols w:space="720"/>
          <w:docGrid w:linePitch="360"/>
        </w:sectPr>
      </w:pPr>
    </w:p>
    <w:p w14:paraId="3CA5DB6A" w14:textId="6D590152" w:rsidR="007D3B1F" w:rsidRPr="00592C67" w:rsidRDefault="00686842" w:rsidP="00C51E17">
      <w:pPr>
        <w:ind w:firstLine="709"/>
        <w:jc w:val="both"/>
        <w:outlineLvl w:val="0"/>
        <w:rPr>
          <w:b/>
          <w:sz w:val="26"/>
          <w:szCs w:val="26"/>
        </w:rPr>
      </w:pPr>
      <w:bookmarkStart w:id="15" w:name="_Toc221636344"/>
      <w:r w:rsidRPr="00592C67">
        <w:rPr>
          <w:b/>
          <w:sz w:val="26"/>
          <w:szCs w:val="26"/>
        </w:rPr>
        <w:lastRenderedPageBreak/>
        <w:t>1</w:t>
      </w:r>
      <w:r w:rsidR="0088605B" w:rsidRPr="00592C67">
        <w:rPr>
          <w:b/>
          <w:sz w:val="26"/>
          <w:szCs w:val="26"/>
        </w:rPr>
        <w:t>0</w:t>
      </w:r>
      <w:r w:rsidR="007D3B1F" w:rsidRPr="00592C67">
        <w:rPr>
          <w:b/>
          <w:sz w:val="26"/>
          <w:szCs w:val="26"/>
        </w:rPr>
        <w:t xml:space="preserve">. Kế hoạch đào tạo </w:t>
      </w:r>
      <w:r w:rsidR="004E3A7F" w:rsidRPr="00592C67">
        <w:rPr>
          <w:b/>
          <w:sz w:val="26"/>
          <w:szCs w:val="26"/>
        </w:rPr>
        <w:t xml:space="preserve">dự kiến </w:t>
      </w:r>
      <w:r w:rsidR="007D3B1F" w:rsidRPr="00592C67">
        <w:rPr>
          <w:b/>
          <w:sz w:val="26"/>
          <w:szCs w:val="26"/>
        </w:rPr>
        <w:t>theo từng kỳ</w:t>
      </w:r>
      <w:bookmarkEnd w:id="15"/>
    </w:p>
    <w:p w14:paraId="1569D926" w14:textId="77777777" w:rsidR="00F91870" w:rsidRPr="00592C67" w:rsidRDefault="00F91870" w:rsidP="009D5D3A">
      <w:pPr>
        <w:ind w:firstLine="709"/>
        <w:jc w:val="both"/>
        <w:rPr>
          <w:b/>
          <w:sz w:val="26"/>
          <w:szCs w:val="26"/>
        </w:rPr>
      </w:pPr>
    </w:p>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96"/>
        <w:gridCol w:w="2968"/>
        <w:gridCol w:w="550"/>
        <w:gridCol w:w="680"/>
        <w:gridCol w:w="600"/>
        <w:gridCol w:w="1703"/>
        <w:gridCol w:w="1397"/>
        <w:gridCol w:w="1390"/>
        <w:gridCol w:w="937"/>
        <w:gridCol w:w="710"/>
        <w:gridCol w:w="680"/>
        <w:gridCol w:w="839"/>
      </w:tblGrid>
      <w:tr w:rsidR="00592C67" w:rsidRPr="00592C67" w14:paraId="2F2B4BD4" w14:textId="77777777" w:rsidTr="00954333">
        <w:trPr>
          <w:trHeight w:val="20"/>
          <w:tblHeader/>
          <w:jc w:val="center"/>
        </w:trPr>
        <w:tc>
          <w:tcPr>
            <w:tcW w:w="636" w:type="dxa"/>
            <w:shd w:val="clear" w:color="auto" w:fill="auto"/>
            <w:vAlign w:val="center"/>
            <w:hideMark/>
          </w:tcPr>
          <w:p w14:paraId="44A0CAD5" w14:textId="77777777" w:rsidR="0093334C" w:rsidRPr="00592C67" w:rsidRDefault="0093334C" w:rsidP="00C51E17">
            <w:pPr>
              <w:spacing w:before="40" w:line="264" w:lineRule="auto"/>
              <w:jc w:val="center"/>
              <w:rPr>
                <w:b/>
                <w:bCs/>
              </w:rPr>
            </w:pPr>
            <w:r w:rsidRPr="00592C67">
              <w:rPr>
                <w:b/>
                <w:bCs/>
              </w:rPr>
              <w:t>TT</w:t>
            </w:r>
          </w:p>
        </w:tc>
        <w:tc>
          <w:tcPr>
            <w:tcW w:w="996" w:type="dxa"/>
            <w:shd w:val="clear" w:color="auto" w:fill="auto"/>
            <w:vAlign w:val="center"/>
            <w:hideMark/>
          </w:tcPr>
          <w:p w14:paraId="679227BE" w14:textId="77777777" w:rsidR="0093334C" w:rsidRPr="00592C67" w:rsidRDefault="0093334C" w:rsidP="00C51E17">
            <w:pPr>
              <w:spacing w:before="40" w:line="264" w:lineRule="auto"/>
              <w:jc w:val="center"/>
              <w:rPr>
                <w:b/>
                <w:bCs/>
              </w:rPr>
            </w:pPr>
            <w:r w:rsidRPr="00592C67">
              <w:rPr>
                <w:b/>
                <w:bCs/>
              </w:rPr>
              <w:t>Mã môn học</w:t>
            </w:r>
          </w:p>
        </w:tc>
        <w:tc>
          <w:tcPr>
            <w:tcW w:w="2968" w:type="dxa"/>
            <w:shd w:val="clear" w:color="auto" w:fill="auto"/>
            <w:vAlign w:val="center"/>
            <w:hideMark/>
          </w:tcPr>
          <w:p w14:paraId="6D0B801C" w14:textId="77777777" w:rsidR="0093334C" w:rsidRPr="00592C67" w:rsidRDefault="0093334C" w:rsidP="00C51E17">
            <w:pPr>
              <w:spacing w:before="40" w:line="264" w:lineRule="auto"/>
              <w:jc w:val="center"/>
              <w:rPr>
                <w:b/>
                <w:bCs/>
              </w:rPr>
            </w:pPr>
            <w:r w:rsidRPr="00592C67">
              <w:rPr>
                <w:b/>
                <w:bCs/>
              </w:rPr>
              <w:t>Tên môn học</w:t>
            </w:r>
          </w:p>
        </w:tc>
        <w:tc>
          <w:tcPr>
            <w:tcW w:w="550" w:type="dxa"/>
            <w:shd w:val="clear" w:color="auto" w:fill="auto"/>
            <w:vAlign w:val="center"/>
            <w:hideMark/>
          </w:tcPr>
          <w:p w14:paraId="6D3E9513" w14:textId="77777777" w:rsidR="0093334C" w:rsidRPr="00592C67" w:rsidRDefault="0093334C" w:rsidP="00C51E17">
            <w:pPr>
              <w:spacing w:before="40" w:line="264" w:lineRule="auto"/>
              <w:jc w:val="center"/>
              <w:rPr>
                <w:b/>
                <w:bCs/>
              </w:rPr>
            </w:pPr>
            <w:r w:rsidRPr="00592C67">
              <w:rPr>
                <w:b/>
                <w:bCs/>
              </w:rPr>
              <w:t>TC</w:t>
            </w:r>
          </w:p>
        </w:tc>
        <w:tc>
          <w:tcPr>
            <w:tcW w:w="680" w:type="dxa"/>
            <w:shd w:val="clear" w:color="auto" w:fill="auto"/>
            <w:vAlign w:val="center"/>
            <w:hideMark/>
          </w:tcPr>
          <w:p w14:paraId="14E9F11E" w14:textId="77777777" w:rsidR="0093334C" w:rsidRPr="00592C67" w:rsidRDefault="0093334C" w:rsidP="00C51E17">
            <w:pPr>
              <w:spacing w:before="40" w:line="264" w:lineRule="auto"/>
              <w:jc w:val="center"/>
              <w:rPr>
                <w:b/>
                <w:bCs/>
              </w:rPr>
            </w:pPr>
            <w:r w:rsidRPr="00592C67">
              <w:rPr>
                <w:b/>
                <w:bCs/>
              </w:rPr>
              <w:t>LT</w:t>
            </w:r>
          </w:p>
        </w:tc>
        <w:tc>
          <w:tcPr>
            <w:tcW w:w="600" w:type="dxa"/>
            <w:shd w:val="clear" w:color="auto" w:fill="auto"/>
            <w:vAlign w:val="center"/>
            <w:hideMark/>
          </w:tcPr>
          <w:p w14:paraId="6DD3BF12" w14:textId="77777777" w:rsidR="0093334C" w:rsidRPr="00592C67" w:rsidRDefault="0093334C" w:rsidP="00C51E17">
            <w:pPr>
              <w:spacing w:before="40" w:line="264" w:lineRule="auto"/>
              <w:jc w:val="center"/>
              <w:rPr>
                <w:b/>
                <w:bCs/>
              </w:rPr>
            </w:pPr>
            <w:r w:rsidRPr="00592C67">
              <w:rPr>
                <w:b/>
                <w:bCs/>
              </w:rPr>
              <w:t>TH</w:t>
            </w:r>
          </w:p>
        </w:tc>
        <w:tc>
          <w:tcPr>
            <w:tcW w:w="1703" w:type="dxa"/>
            <w:shd w:val="clear" w:color="auto" w:fill="auto"/>
            <w:vAlign w:val="center"/>
            <w:hideMark/>
          </w:tcPr>
          <w:p w14:paraId="6F561810" w14:textId="77777777" w:rsidR="0093334C" w:rsidRPr="00592C67" w:rsidRDefault="0093334C" w:rsidP="00C51E17">
            <w:pPr>
              <w:spacing w:before="40" w:line="264" w:lineRule="auto"/>
              <w:jc w:val="center"/>
              <w:rPr>
                <w:b/>
                <w:bCs/>
              </w:rPr>
            </w:pPr>
            <w:r w:rsidRPr="00592C67">
              <w:rPr>
                <w:b/>
                <w:bCs/>
              </w:rPr>
              <w:t>Hình thức thi</w:t>
            </w:r>
          </w:p>
        </w:tc>
        <w:tc>
          <w:tcPr>
            <w:tcW w:w="1397" w:type="dxa"/>
            <w:shd w:val="clear" w:color="auto" w:fill="auto"/>
            <w:vAlign w:val="center"/>
            <w:hideMark/>
          </w:tcPr>
          <w:p w14:paraId="54E607D6" w14:textId="77777777" w:rsidR="0093334C" w:rsidRPr="00592C67" w:rsidRDefault="0093334C" w:rsidP="00C51E17">
            <w:pPr>
              <w:spacing w:before="40" w:line="264" w:lineRule="auto"/>
              <w:jc w:val="center"/>
              <w:rPr>
                <w:b/>
                <w:bCs/>
              </w:rPr>
            </w:pPr>
            <w:r w:rsidRPr="00592C67">
              <w:rPr>
                <w:b/>
                <w:bCs/>
              </w:rPr>
              <w:t>Quy ước cột điểm</w:t>
            </w:r>
          </w:p>
        </w:tc>
        <w:tc>
          <w:tcPr>
            <w:tcW w:w="1390" w:type="dxa"/>
            <w:shd w:val="clear" w:color="auto" w:fill="auto"/>
            <w:vAlign w:val="center"/>
            <w:hideMark/>
          </w:tcPr>
          <w:p w14:paraId="17C7777C" w14:textId="77777777" w:rsidR="0093334C" w:rsidRPr="00592C67" w:rsidRDefault="0093334C" w:rsidP="00C51E17">
            <w:pPr>
              <w:spacing w:before="40" w:line="264" w:lineRule="auto"/>
              <w:jc w:val="center"/>
              <w:rPr>
                <w:b/>
                <w:bCs/>
              </w:rPr>
            </w:pPr>
            <w:r w:rsidRPr="00592C67">
              <w:rPr>
                <w:b/>
                <w:bCs/>
              </w:rPr>
              <w:t>Khoa QL</w:t>
            </w:r>
          </w:p>
        </w:tc>
        <w:tc>
          <w:tcPr>
            <w:tcW w:w="937" w:type="dxa"/>
            <w:shd w:val="clear" w:color="auto" w:fill="auto"/>
            <w:noWrap/>
            <w:vAlign w:val="center"/>
            <w:hideMark/>
          </w:tcPr>
          <w:p w14:paraId="5A3F823F" w14:textId="77777777" w:rsidR="0093334C" w:rsidRPr="00592C67" w:rsidRDefault="0093334C" w:rsidP="00C51E17">
            <w:pPr>
              <w:spacing w:before="40" w:line="264" w:lineRule="auto"/>
              <w:jc w:val="center"/>
              <w:rPr>
                <w:b/>
              </w:rPr>
            </w:pPr>
            <w:r w:rsidRPr="00592C67">
              <w:rPr>
                <w:b/>
              </w:rPr>
              <w:t>BB/TC</w:t>
            </w:r>
          </w:p>
        </w:tc>
        <w:tc>
          <w:tcPr>
            <w:tcW w:w="710" w:type="dxa"/>
            <w:shd w:val="clear" w:color="auto" w:fill="auto"/>
            <w:noWrap/>
            <w:vAlign w:val="center"/>
            <w:hideMark/>
          </w:tcPr>
          <w:p w14:paraId="51749F8D" w14:textId="77777777" w:rsidR="0093334C" w:rsidRPr="00592C67" w:rsidRDefault="0093334C" w:rsidP="00C51E17">
            <w:pPr>
              <w:spacing w:before="40" w:line="264" w:lineRule="auto"/>
              <w:jc w:val="center"/>
              <w:rPr>
                <w:b/>
              </w:rPr>
            </w:pPr>
            <w:r w:rsidRPr="00592C67">
              <w:rPr>
                <w:b/>
              </w:rPr>
              <w:t>Năm</w:t>
            </w:r>
          </w:p>
        </w:tc>
        <w:tc>
          <w:tcPr>
            <w:tcW w:w="680" w:type="dxa"/>
            <w:shd w:val="clear" w:color="auto" w:fill="auto"/>
            <w:noWrap/>
            <w:vAlign w:val="center"/>
            <w:hideMark/>
          </w:tcPr>
          <w:p w14:paraId="0219B6F3" w14:textId="77777777" w:rsidR="0093334C" w:rsidRPr="00592C67" w:rsidRDefault="0093334C" w:rsidP="00C51E17">
            <w:pPr>
              <w:spacing w:before="40" w:line="264" w:lineRule="auto"/>
              <w:jc w:val="center"/>
              <w:rPr>
                <w:b/>
              </w:rPr>
            </w:pPr>
            <w:r w:rsidRPr="00592C67">
              <w:rPr>
                <w:b/>
              </w:rPr>
              <w:t>Kỳ học</w:t>
            </w:r>
          </w:p>
        </w:tc>
        <w:tc>
          <w:tcPr>
            <w:tcW w:w="839" w:type="dxa"/>
            <w:shd w:val="clear" w:color="auto" w:fill="auto"/>
            <w:vAlign w:val="center"/>
            <w:hideMark/>
          </w:tcPr>
          <w:p w14:paraId="2F8C29C6" w14:textId="77777777" w:rsidR="0093334C" w:rsidRPr="00592C67" w:rsidRDefault="0093334C" w:rsidP="00C51E17">
            <w:pPr>
              <w:spacing w:before="40" w:line="264" w:lineRule="auto"/>
              <w:jc w:val="center"/>
              <w:rPr>
                <w:b/>
              </w:rPr>
            </w:pPr>
            <w:r w:rsidRPr="00592C67">
              <w:rPr>
                <w:b/>
              </w:rPr>
              <w:t>Chưa chọn</w:t>
            </w:r>
          </w:p>
        </w:tc>
      </w:tr>
      <w:tr w:rsidR="00592C67" w:rsidRPr="00592C67" w14:paraId="2BEF28CA" w14:textId="77777777" w:rsidTr="006B0059">
        <w:trPr>
          <w:trHeight w:val="20"/>
          <w:jc w:val="center"/>
        </w:trPr>
        <w:tc>
          <w:tcPr>
            <w:tcW w:w="636" w:type="dxa"/>
            <w:shd w:val="clear" w:color="auto" w:fill="auto"/>
            <w:vAlign w:val="center"/>
          </w:tcPr>
          <w:p w14:paraId="2B08C5A8" w14:textId="77777777" w:rsidR="0093334C" w:rsidRPr="00592C67" w:rsidRDefault="0093334C" w:rsidP="00C51E17">
            <w:pPr>
              <w:spacing w:before="40" w:line="264" w:lineRule="auto"/>
              <w:jc w:val="center"/>
            </w:pPr>
            <w:r w:rsidRPr="00592C67">
              <w:t>1</w:t>
            </w:r>
          </w:p>
        </w:tc>
        <w:tc>
          <w:tcPr>
            <w:tcW w:w="996" w:type="dxa"/>
            <w:shd w:val="clear" w:color="auto" w:fill="auto"/>
            <w:noWrap/>
            <w:vAlign w:val="center"/>
          </w:tcPr>
          <w:p w14:paraId="0A937602" w14:textId="77777777" w:rsidR="0093334C" w:rsidRPr="00592C67" w:rsidRDefault="0093334C" w:rsidP="00C51E17">
            <w:pPr>
              <w:spacing w:before="40" w:line="264" w:lineRule="auto"/>
            </w:pPr>
            <w:r w:rsidRPr="00592C67">
              <w:t>004994</w:t>
            </w:r>
          </w:p>
        </w:tc>
        <w:tc>
          <w:tcPr>
            <w:tcW w:w="2968" w:type="dxa"/>
            <w:shd w:val="clear" w:color="auto" w:fill="auto"/>
            <w:vAlign w:val="center"/>
          </w:tcPr>
          <w:p w14:paraId="5622D223" w14:textId="77777777" w:rsidR="0093334C" w:rsidRPr="00592C67" w:rsidRDefault="0093334C" w:rsidP="00C51E17">
            <w:pPr>
              <w:spacing w:before="40" w:line="264" w:lineRule="auto"/>
            </w:pPr>
            <w:r w:rsidRPr="00592C67">
              <w:t xml:space="preserve">Quản trị hiệu quả </w:t>
            </w:r>
          </w:p>
        </w:tc>
        <w:tc>
          <w:tcPr>
            <w:tcW w:w="550" w:type="dxa"/>
            <w:shd w:val="clear" w:color="auto" w:fill="auto"/>
          </w:tcPr>
          <w:p w14:paraId="10E47763" w14:textId="77777777" w:rsidR="0093334C" w:rsidRPr="00592C67" w:rsidRDefault="0093334C" w:rsidP="00C51E17">
            <w:pPr>
              <w:spacing w:before="40" w:line="264" w:lineRule="auto"/>
              <w:jc w:val="center"/>
            </w:pPr>
            <w:r w:rsidRPr="00592C67">
              <w:t>3</w:t>
            </w:r>
          </w:p>
        </w:tc>
        <w:tc>
          <w:tcPr>
            <w:tcW w:w="680" w:type="dxa"/>
            <w:shd w:val="clear" w:color="auto" w:fill="auto"/>
            <w:vAlign w:val="center"/>
          </w:tcPr>
          <w:p w14:paraId="27C4CF4F" w14:textId="77777777" w:rsidR="0093334C" w:rsidRPr="00592C67" w:rsidRDefault="0093334C" w:rsidP="00C51E17">
            <w:pPr>
              <w:spacing w:before="40" w:line="264" w:lineRule="auto"/>
              <w:jc w:val="center"/>
            </w:pPr>
            <w:r w:rsidRPr="00592C67">
              <w:t>45</w:t>
            </w:r>
          </w:p>
        </w:tc>
        <w:tc>
          <w:tcPr>
            <w:tcW w:w="600" w:type="dxa"/>
            <w:shd w:val="clear" w:color="auto" w:fill="auto"/>
            <w:vAlign w:val="center"/>
          </w:tcPr>
          <w:p w14:paraId="4451C1F8" w14:textId="77777777" w:rsidR="0093334C" w:rsidRPr="00592C67" w:rsidRDefault="0093334C" w:rsidP="00C51E17">
            <w:pPr>
              <w:spacing w:before="40" w:line="264" w:lineRule="auto"/>
              <w:jc w:val="center"/>
            </w:pPr>
            <w:r w:rsidRPr="00592C67">
              <w:t>0</w:t>
            </w:r>
          </w:p>
        </w:tc>
        <w:tc>
          <w:tcPr>
            <w:tcW w:w="1703" w:type="dxa"/>
            <w:shd w:val="clear" w:color="auto" w:fill="auto"/>
            <w:vAlign w:val="center"/>
          </w:tcPr>
          <w:p w14:paraId="0F8B30BF" w14:textId="77777777" w:rsidR="0093334C" w:rsidRPr="00592C67" w:rsidRDefault="0093334C" w:rsidP="00C51E17">
            <w:pPr>
              <w:spacing w:before="40" w:line="264" w:lineRule="auto"/>
            </w:pPr>
            <w:r w:rsidRPr="00592C67">
              <w:t>Tiểu luận</w:t>
            </w:r>
          </w:p>
        </w:tc>
        <w:tc>
          <w:tcPr>
            <w:tcW w:w="1397" w:type="dxa"/>
            <w:shd w:val="clear" w:color="auto" w:fill="auto"/>
            <w:vAlign w:val="center"/>
          </w:tcPr>
          <w:p w14:paraId="69D9C735" w14:textId="77777777" w:rsidR="0093334C" w:rsidRPr="00592C67" w:rsidRDefault="0093334C" w:rsidP="00C51E17">
            <w:pPr>
              <w:spacing w:before="40" w:line="264" w:lineRule="auto"/>
              <w:jc w:val="center"/>
            </w:pPr>
          </w:p>
        </w:tc>
        <w:tc>
          <w:tcPr>
            <w:tcW w:w="1390" w:type="dxa"/>
            <w:shd w:val="clear" w:color="auto" w:fill="auto"/>
            <w:vAlign w:val="center"/>
          </w:tcPr>
          <w:p w14:paraId="62BC2274" w14:textId="77777777" w:rsidR="0093334C" w:rsidRPr="00592C67" w:rsidRDefault="0093334C" w:rsidP="006B0059">
            <w:pPr>
              <w:spacing w:before="40" w:line="264" w:lineRule="auto"/>
              <w:jc w:val="center"/>
            </w:pPr>
            <w:r w:rsidRPr="00592C67">
              <w:t>KT-TC</w:t>
            </w:r>
          </w:p>
        </w:tc>
        <w:tc>
          <w:tcPr>
            <w:tcW w:w="937" w:type="dxa"/>
            <w:shd w:val="clear" w:color="auto" w:fill="auto"/>
            <w:noWrap/>
            <w:vAlign w:val="center"/>
          </w:tcPr>
          <w:p w14:paraId="6682B30D" w14:textId="77777777" w:rsidR="0093334C" w:rsidRPr="00592C67" w:rsidRDefault="0093334C" w:rsidP="006B0059">
            <w:pPr>
              <w:spacing w:before="40" w:line="264" w:lineRule="auto"/>
              <w:jc w:val="center"/>
            </w:pPr>
            <w:r w:rsidRPr="00592C67">
              <w:t>BSKT</w:t>
            </w:r>
          </w:p>
        </w:tc>
        <w:tc>
          <w:tcPr>
            <w:tcW w:w="710" w:type="dxa"/>
            <w:shd w:val="clear" w:color="auto" w:fill="auto"/>
            <w:vAlign w:val="center"/>
          </w:tcPr>
          <w:p w14:paraId="3F1BDDAD" w14:textId="77777777" w:rsidR="0093334C" w:rsidRPr="00592C67" w:rsidRDefault="0093334C" w:rsidP="00C51E17">
            <w:pPr>
              <w:spacing w:before="40" w:line="264" w:lineRule="auto"/>
              <w:jc w:val="center"/>
            </w:pPr>
          </w:p>
        </w:tc>
        <w:tc>
          <w:tcPr>
            <w:tcW w:w="680" w:type="dxa"/>
            <w:shd w:val="clear" w:color="auto" w:fill="auto"/>
            <w:noWrap/>
            <w:vAlign w:val="center"/>
          </w:tcPr>
          <w:p w14:paraId="2B141B87" w14:textId="77777777" w:rsidR="0093334C" w:rsidRPr="00592C67" w:rsidRDefault="0093334C" w:rsidP="00C51E17">
            <w:pPr>
              <w:spacing w:before="40" w:line="264" w:lineRule="auto"/>
              <w:jc w:val="center"/>
            </w:pPr>
          </w:p>
        </w:tc>
        <w:tc>
          <w:tcPr>
            <w:tcW w:w="839" w:type="dxa"/>
            <w:shd w:val="clear" w:color="auto" w:fill="auto"/>
            <w:vAlign w:val="center"/>
          </w:tcPr>
          <w:p w14:paraId="3D70D02D" w14:textId="77777777" w:rsidR="0093334C" w:rsidRPr="00592C67" w:rsidRDefault="0093334C" w:rsidP="00C51E17">
            <w:pPr>
              <w:spacing w:before="40" w:line="264" w:lineRule="auto"/>
            </w:pPr>
          </w:p>
        </w:tc>
      </w:tr>
      <w:tr w:rsidR="00592C67" w:rsidRPr="00592C67" w14:paraId="0E2FDDBB" w14:textId="77777777" w:rsidTr="006B0059">
        <w:trPr>
          <w:trHeight w:val="20"/>
          <w:jc w:val="center"/>
        </w:trPr>
        <w:tc>
          <w:tcPr>
            <w:tcW w:w="636" w:type="dxa"/>
            <w:shd w:val="clear" w:color="auto" w:fill="auto"/>
            <w:vAlign w:val="center"/>
          </w:tcPr>
          <w:p w14:paraId="10FC8A14" w14:textId="77777777" w:rsidR="0093334C" w:rsidRPr="00592C67" w:rsidRDefault="0093334C" w:rsidP="00C51E17">
            <w:pPr>
              <w:spacing w:before="40" w:line="264" w:lineRule="auto"/>
              <w:jc w:val="center"/>
            </w:pPr>
            <w:r w:rsidRPr="00592C67">
              <w:t>2</w:t>
            </w:r>
          </w:p>
        </w:tc>
        <w:tc>
          <w:tcPr>
            <w:tcW w:w="996" w:type="dxa"/>
            <w:shd w:val="clear" w:color="auto" w:fill="auto"/>
            <w:noWrap/>
            <w:vAlign w:val="center"/>
          </w:tcPr>
          <w:p w14:paraId="4349D9B0" w14:textId="77777777" w:rsidR="0093334C" w:rsidRPr="00592C67" w:rsidRDefault="0093334C" w:rsidP="00C51E17">
            <w:pPr>
              <w:spacing w:before="40" w:line="264" w:lineRule="auto"/>
            </w:pPr>
            <w:r w:rsidRPr="00592C67">
              <w:t>004948</w:t>
            </w:r>
          </w:p>
        </w:tc>
        <w:tc>
          <w:tcPr>
            <w:tcW w:w="2968" w:type="dxa"/>
            <w:shd w:val="clear" w:color="auto" w:fill="auto"/>
            <w:vAlign w:val="center"/>
          </w:tcPr>
          <w:p w14:paraId="0331062A" w14:textId="77777777" w:rsidR="0093334C" w:rsidRPr="00592C67" w:rsidRDefault="0093334C" w:rsidP="00C51E17">
            <w:pPr>
              <w:spacing w:before="40" w:line="264" w:lineRule="auto"/>
            </w:pPr>
            <w:r w:rsidRPr="00592C67">
              <w:t>Kiểm soát nội bộ trong tổ chức</w:t>
            </w:r>
          </w:p>
        </w:tc>
        <w:tc>
          <w:tcPr>
            <w:tcW w:w="550" w:type="dxa"/>
            <w:shd w:val="clear" w:color="auto" w:fill="auto"/>
          </w:tcPr>
          <w:p w14:paraId="0AC628D7" w14:textId="77777777" w:rsidR="0093334C" w:rsidRPr="00592C67" w:rsidRDefault="0093334C" w:rsidP="00C51E17">
            <w:pPr>
              <w:spacing w:before="40" w:line="264" w:lineRule="auto"/>
              <w:jc w:val="center"/>
            </w:pPr>
            <w:r w:rsidRPr="00592C67">
              <w:t>3</w:t>
            </w:r>
          </w:p>
        </w:tc>
        <w:tc>
          <w:tcPr>
            <w:tcW w:w="680" w:type="dxa"/>
            <w:shd w:val="clear" w:color="auto" w:fill="auto"/>
            <w:vAlign w:val="center"/>
          </w:tcPr>
          <w:p w14:paraId="6F1980B2" w14:textId="77777777" w:rsidR="0093334C" w:rsidRPr="00592C67" w:rsidRDefault="0093334C" w:rsidP="00C51E17">
            <w:pPr>
              <w:spacing w:before="40" w:line="264" w:lineRule="auto"/>
              <w:jc w:val="center"/>
            </w:pPr>
            <w:r w:rsidRPr="00592C67">
              <w:t>45</w:t>
            </w:r>
          </w:p>
        </w:tc>
        <w:tc>
          <w:tcPr>
            <w:tcW w:w="600" w:type="dxa"/>
            <w:shd w:val="clear" w:color="auto" w:fill="auto"/>
            <w:vAlign w:val="center"/>
          </w:tcPr>
          <w:p w14:paraId="406B0D2A" w14:textId="77777777" w:rsidR="0093334C" w:rsidRPr="00592C67" w:rsidRDefault="0093334C" w:rsidP="00C51E17">
            <w:pPr>
              <w:spacing w:before="40" w:line="264" w:lineRule="auto"/>
              <w:jc w:val="center"/>
            </w:pPr>
            <w:r w:rsidRPr="00592C67">
              <w:t>0</w:t>
            </w:r>
          </w:p>
        </w:tc>
        <w:tc>
          <w:tcPr>
            <w:tcW w:w="1703" w:type="dxa"/>
            <w:shd w:val="clear" w:color="auto" w:fill="auto"/>
            <w:vAlign w:val="center"/>
          </w:tcPr>
          <w:p w14:paraId="65E4CD29" w14:textId="77777777" w:rsidR="0093334C" w:rsidRPr="00592C67" w:rsidRDefault="0093334C" w:rsidP="00C51E17">
            <w:pPr>
              <w:spacing w:before="40" w:line="264" w:lineRule="auto"/>
            </w:pPr>
            <w:r w:rsidRPr="00592C67">
              <w:t>Tiểu luận</w:t>
            </w:r>
          </w:p>
        </w:tc>
        <w:tc>
          <w:tcPr>
            <w:tcW w:w="1397" w:type="dxa"/>
            <w:shd w:val="clear" w:color="auto" w:fill="auto"/>
            <w:vAlign w:val="center"/>
          </w:tcPr>
          <w:p w14:paraId="159F93FC" w14:textId="77777777" w:rsidR="0093334C" w:rsidRPr="00592C67" w:rsidRDefault="0093334C" w:rsidP="006B0059">
            <w:pPr>
              <w:spacing w:before="40" w:line="264" w:lineRule="auto"/>
              <w:jc w:val="center"/>
            </w:pPr>
          </w:p>
        </w:tc>
        <w:tc>
          <w:tcPr>
            <w:tcW w:w="1390" w:type="dxa"/>
            <w:shd w:val="clear" w:color="auto" w:fill="auto"/>
            <w:vAlign w:val="center"/>
          </w:tcPr>
          <w:p w14:paraId="25FCE837" w14:textId="77777777" w:rsidR="0093334C" w:rsidRPr="00592C67" w:rsidRDefault="0093334C" w:rsidP="006B0059">
            <w:pPr>
              <w:spacing w:before="40" w:line="264" w:lineRule="auto"/>
              <w:jc w:val="center"/>
            </w:pPr>
            <w:r w:rsidRPr="00592C67">
              <w:t>KT-TC</w:t>
            </w:r>
          </w:p>
        </w:tc>
        <w:tc>
          <w:tcPr>
            <w:tcW w:w="937" w:type="dxa"/>
            <w:shd w:val="clear" w:color="auto" w:fill="auto"/>
            <w:noWrap/>
            <w:vAlign w:val="center"/>
          </w:tcPr>
          <w:p w14:paraId="72654C43" w14:textId="77777777" w:rsidR="0093334C" w:rsidRPr="00592C67" w:rsidRDefault="0093334C" w:rsidP="006B0059">
            <w:pPr>
              <w:spacing w:before="40" w:line="264" w:lineRule="auto"/>
              <w:jc w:val="center"/>
            </w:pPr>
            <w:r w:rsidRPr="00592C67">
              <w:t>BSKT</w:t>
            </w:r>
          </w:p>
        </w:tc>
        <w:tc>
          <w:tcPr>
            <w:tcW w:w="710" w:type="dxa"/>
            <w:shd w:val="clear" w:color="auto" w:fill="auto"/>
            <w:vAlign w:val="center"/>
          </w:tcPr>
          <w:p w14:paraId="332B8EB7" w14:textId="77777777" w:rsidR="0093334C" w:rsidRPr="00592C67" w:rsidRDefault="0093334C" w:rsidP="00C51E17">
            <w:pPr>
              <w:spacing w:before="40" w:line="264" w:lineRule="auto"/>
              <w:jc w:val="center"/>
            </w:pPr>
          </w:p>
        </w:tc>
        <w:tc>
          <w:tcPr>
            <w:tcW w:w="680" w:type="dxa"/>
            <w:shd w:val="clear" w:color="auto" w:fill="auto"/>
            <w:noWrap/>
            <w:vAlign w:val="center"/>
          </w:tcPr>
          <w:p w14:paraId="290EDD5F" w14:textId="77777777" w:rsidR="0093334C" w:rsidRPr="00592C67" w:rsidRDefault="0093334C" w:rsidP="00C51E17">
            <w:pPr>
              <w:spacing w:before="40" w:line="264" w:lineRule="auto"/>
              <w:jc w:val="center"/>
            </w:pPr>
          </w:p>
        </w:tc>
        <w:tc>
          <w:tcPr>
            <w:tcW w:w="839" w:type="dxa"/>
            <w:shd w:val="clear" w:color="auto" w:fill="auto"/>
            <w:vAlign w:val="center"/>
          </w:tcPr>
          <w:p w14:paraId="3A4F45A7" w14:textId="77777777" w:rsidR="0093334C" w:rsidRPr="00592C67" w:rsidRDefault="0093334C" w:rsidP="00C51E17">
            <w:pPr>
              <w:spacing w:before="40" w:line="264" w:lineRule="auto"/>
            </w:pPr>
          </w:p>
        </w:tc>
      </w:tr>
      <w:tr w:rsidR="00592C67" w:rsidRPr="00592C67" w14:paraId="24E9E30F" w14:textId="77777777" w:rsidTr="006B0059">
        <w:trPr>
          <w:trHeight w:val="20"/>
          <w:jc w:val="center"/>
        </w:trPr>
        <w:tc>
          <w:tcPr>
            <w:tcW w:w="636" w:type="dxa"/>
            <w:shd w:val="clear" w:color="auto" w:fill="auto"/>
            <w:vAlign w:val="center"/>
          </w:tcPr>
          <w:p w14:paraId="5D59FC0A" w14:textId="77777777" w:rsidR="0093334C" w:rsidRPr="00592C67" w:rsidRDefault="0093334C" w:rsidP="00C51E17">
            <w:pPr>
              <w:spacing w:before="40" w:line="264" w:lineRule="auto"/>
              <w:jc w:val="center"/>
            </w:pPr>
            <w:r w:rsidRPr="00592C67">
              <w:t>3</w:t>
            </w:r>
          </w:p>
        </w:tc>
        <w:tc>
          <w:tcPr>
            <w:tcW w:w="996" w:type="dxa"/>
            <w:shd w:val="clear" w:color="auto" w:fill="auto"/>
            <w:noWrap/>
            <w:vAlign w:val="center"/>
          </w:tcPr>
          <w:p w14:paraId="6026F2CF" w14:textId="77777777" w:rsidR="0093334C" w:rsidRPr="00592C67" w:rsidRDefault="0093334C" w:rsidP="00C51E17">
            <w:pPr>
              <w:spacing w:before="40" w:line="264" w:lineRule="auto"/>
            </w:pPr>
            <w:r w:rsidRPr="00592C67">
              <w:t>004933</w:t>
            </w:r>
          </w:p>
        </w:tc>
        <w:tc>
          <w:tcPr>
            <w:tcW w:w="2968" w:type="dxa"/>
            <w:shd w:val="clear" w:color="auto" w:fill="auto"/>
            <w:vAlign w:val="center"/>
          </w:tcPr>
          <w:p w14:paraId="513DCD9C" w14:textId="77777777" w:rsidR="0093334C" w:rsidRPr="00592C67" w:rsidRDefault="0093334C" w:rsidP="00C51E17">
            <w:pPr>
              <w:spacing w:before="40" w:line="264" w:lineRule="auto"/>
            </w:pPr>
            <w:r w:rsidRPr="00592C67">
              <w:t>Phương pháp định lượng và ra quyết định trong quản lý</w:t>
            </w:r>
          </w:p>
        </w:tc>
        <w:tc>
          <w:tcPr>
            <w:tcW w:w="550" w:type="dxa"/>
            <w:shd w:val="clear" w:color="auto" w:fill="auto"/>
          </w:tcPr>
          <w:p w14:paraId="4B05AE6A" w14:textId="77777777" w:rsidR="0093334C" w:rsidRPr="00592C67" w:rsidRDefault="0093334C" w:rsidP="00C51E17">
            <w:pPr>
              <w:spacing w:before="40" w:line="264" w:lineRule="auto"/>
              <w:jc w:val="center"/>
            </w:pPr>
            <w:r w:rsidRPr="00592C67">
              <w:t>3</w:t>
            </w:r>
          </w:p>
        </w:tc>
        <w:tc>
          <w:tcPr>
            <w:tcW w:w="680" w:type="dxa"/>
            <w:shd w:val="clear" w:color="auto" w:fill="auto"/>
            <w:vAlign w:val="center"/>
          </w:tcPr>
          <w:p w14:paraId="3401030F" w14:textId="77777777" w:rsidR="0093334C" w:rsidRPr="00592C67" w:rsidRDefault="0093334C" w:rsidP="00C51E17">
            <w:pPr>
              <w:spacing w:before="40" w:line="264" w:lineRule="auto"/>
              <w:jc w:val="center"/>
            </w:pPr>
            <w:r w:rsidRPr="00592C67">
              <w:t>45</w:t>
            </w:r>
          </w:p>
        </w:tc>
        <w:tc>
          <w:tcPr>
            <w:tcW w:w="600" w:type="dxa"/>
            <w:shd w:val="clear" w:color="auto" w:fill="auto"/>
            <w:vAlign w:val="center"/>
          </w:tcPr>
          <w:p w14:paraId="25DF152B" w14:textId="77777777" w:rsidR="0093334C" w:rsidRPr="00592C67" w:rsidRDefault="0093334C" w:rsidP="00C51E17">
            <w:pPr>
              <w:spacing w:before="40" w:line="264" w:lineRule="auto"/>
              <w:jc w:val="center"/>
            </w:pPr>
            <w:r w:rsidRPr="00592C67">
              <w:t>0</w:t>
            </w:r>
          </w:p>
        </w:tc>
        <w:tc>
          <w:tcPr>
            <w:tcW w:w="1703" w:type="dxa"/>
            <w:shd w:val="clear" w:color="auto" w:fill="auto"/>
            <w:vAlign w:val="center"/>
          </w:tcPr>
          <w:p w14:paraId="7A3BC75E" w14:textId="77777777" w:rsidR="0093334C" w:rsidRPr="00592C67" w:rsidRDefault="0093334C" w:rsidP="00C51E17">
            <w:pPr>
              <w:spacing w:before="40" w:line="264" w:lineRule="auto"/>
            </w:pPr>
            <w:r w:rsidRPr="00592C67">
              <w:t>Tiểu luận</w:t>
            </w:r>
          </w:p>
        </w:tc>
        <w:tc>
          <w:tcPr>
            <w:tcW w:w="1397" w:type="dxa"/>
            <w:shd w:val="clear" w:color="auto" w:fill="auto"/>
            <w:vAlign w:val="center"/>
          </w:tcPr>
          <w:p w14:paraId="625C5C8E" w14:textId="77777777" w:rsidR="0093334C" w:rsidRPr="00592C67" w:rsidRDefault="0093334C" w:rsidP="006B0059">
            <w:pPr>
              <w:spacing w:before="40" w:line="264" w:lineRule="auto"/>
              <w:jc w:val="center"/>
            </w:pPr>
          </w:p>
        </w:tc>
        <w:tc>
          <w:tcPr>
            <w:tcW w:w="1390" w:type="dxa"/>
            <w:shd w:val="clear" w:color="auto" w:fill="auto"/>
            <w:vAlign w:val="center"/>
          </w:tcPr>
          <w:p w14:paraId="0C5793B9" w14:textId="30286CD3" w:rsidR="0093334C" w:rsidRPr="00592C67" w:rsidRDefault="006B0059" w:rsidP="006B0059">
            <w:pPr>
              <w:spacing w:before="40" w:line="264" w:lineRule="auto"/>
              <w:jc w:val="center"/>
              <w:rPr>
                <w:highlight w:val="yellow"/>
              </w:rPr>
            </w:pPr>
            <w:r w:rsidRPr="00592C67">
              <w:t>QTKD&amp;DL</w:t>
            </w:r>
          </w:p>
        </w:tc>
        <w:tc>
          <w:tcPr>
            <w:tcW w:w="937" w:type="dxa"/>
            <w:shd w:val="clear" w:color="auto" w:fill="auto"/>
            <w:noWrap/>
            <w:vAlign w:val="center"/>
          </w:tcPr>
          <w:p w14:paraId="16CAD569" w14:textId="77777777" w:rsidR="0093334C" w:rsidRPr="00592C67" w:rsidRDefault="0093334C" w:rsidP="006B0059">
            <w:pPr>
              <w:spacing w:before="40" w:line="264" w:lineRule="auto"/>
              <w:jc w:val="center"/>
            </w:pPr>
            <w:r w:rsidRPr="00592C67">
              <w:t>BSKT</w:t>
            </w:r>
          </w:p>
        </w:tc>
        <w:tc>
          <w:tcPr>
            <w:tcW w:w="710" w:type="dxa"/>
            <w:shd w:val="clear" w:color="auto" w:fill="auto"/>
            <w:vAlign w:val="center"/>
          </w:tcPr>
          <w:p w14:paraId="7E69CF45" w14:textId="77777777" w:rsidR="0093334C" w:rsidRPr="00592C67" w:rsidRDefault="0093334C" w:rsidP="00C51E17">
            <w:pPr>
              <w:spacing w:before="40" w:line="264" w:lineRule="auto"/>
              <w:jc w:val="center"/>
            </w:pPr>
          </w:p>
        </w:tc>
        <w:tc>
          <w:tcPr>
            <w:tcW w:w="680" w:type="dxa"/>
            <w:shd w:val="clear" w:color="auto" w:fill="auto"/>
            <w:noWrap/>
            <w:vAlign w:val="center"/>
          </w:tcPr>
          <w:p w14:paraId="3C4177C3" w14:textId="77777777" w:rsidR="0093334C" w:rsidRPr="00592C67" w:rsidRDefault="0093334C" w:rsidP="00C51E17">
            <w:pPr>
              <w:spacing w:before="40" w:line="264" w:lineRule="auto"/>
              <w:jc w:val="center"/>
            </w:pPr>
          </w:p>
        </w:tc>
        <w:tc>
          <w:tcPr>
            <w:tcW w:w="839" w:type="dxa"/>
            <w:shd w:val="clear" w:color="auto" w:fill="auto"/>
            <w:vAlign w:val="center"/>
          </w:tcPr>
          <w:p w14:paraId="369C4AAF" w14:textId="77777777" w:rsidR="0093334C" w:rsidRPr="00592C67" w:rsidRDefault="0093334C" w:rsidP="00C51E17">
            <w:pPr>
              <w:spacing w:before="40" w:line="264" w:lineRule="auto"/>
            </w:pPr>
          </w:p>
        </w:tc>
      </w:tr>
      <w:tr w:rsidR="00592C67" w:rsidRPr="00592C67" w14:paraId="117B3C26" w14:textId="77777777" w:rsidTr="006B0059">
        <w:trPr>
          <w:trHeight w:val="20"/>
          <w:jc w:val="center"/>
        </w:trPr>
        <w:tc>
          <w:tcPr>
            <w:tcW w:w="636" w:type="dxa"/>
            <w:shd w:val="clear" w:color="auto" w:fill="auto"/>
            <w:vAlign w:val="center"/>
          </w:tcPr>
          <w:p w14:paraId="3BB874DD" w14:textId="77777777" w:rsidR="0093334C" w:rsidRPr="00592C67" w:rsidRDefault="0093334C" w:rsidP="00C51E17">
            <w:pPr>
              <w:spacing w:before="40" w:line="264" w:lineRule="auto"/>
              <w:jc w:val="center"/>
            </w:pPr>
            <w:r w:rsidRPr="00592C67">
              <w:t>4</w:t>
            </w:r>
          </w:p>
        </w:tc>
        <w:tc>
          <w:tcPr>
            <w:tcW w:w="996" w:type="dxa"/>
            <w:shd w:val="clear" w:color="auto" w:fill="auto"/>
            <w:noWrap/>
            <w:vAlign w:val="center"/>
          </w:tcPr>
          <w:p w14:paraId="2E6827E4" w14:textId="77777777" w:rsidR="0093334C" w:rsidRPr="00592C67" w:rsidRDefault="0093334C" w:rsidP="00C51E17">
            <w:pPr>
              <w:spacing w:before="40" w:line="264" w:lineRule="auto"/>
            </w:pPr>
            <w:r w:rsidRPr="00592C67">
              <w:t>004949</w:t>
            </w:r>
          </w:p>
        </w:tc>
        <w:tc>
          <w:tcPr>
            <w:tcW w:w="2968" w:type="dxa"/>
            <w:shd w:val="clear" w:color="auto" w:fill="auto"/>
            <w:vAlign w:val="bottom"/>
          </w:tcPr>
          <w:p w14:paraId="6CCF14FE" w14:textId="77777777" w:rsidR="0093334C" w:rsidRPr="00592C67" w:rsidRDefault="0093334C" w:rsidP="00C51E17">
            <w:pPr>
              <w:spacing w:before="40" w:line="264" w:lineRule="auto"/>
            </w:pPr>
            <w:r w:rsidRPr="00592C67">
              <w:t>Công nghệ tài chính và đổi mới</w:t>
            </w:r>
          </w:p>
        </w:tc>
        <w:tc>
          <w:tcPr>
            <w:tcW w:w="550" w:type="dxa"/>
            <w:shd w:val="clear" w:color="auto" w:fill="auto"/>
          </w:tcPr>
          <w:p w14:paraId="5F6532D5" w14:textId="77777777" w:rsidR="0093334C" w:rsidRPr="00592C67" w:rsidRDefault="0093334C" w:rsidP="00C51E17">
            <w:pPr>
              <w:spacing w:before="40" w:line="264" w:lineRule="auto"/>
              <w:jc w:val="center"/>
            </w:pPr>
            <w:r w:rsidRPr="00592C67">
              <w:t>3</w:t>
            </w:r>
          </w:p>
        </w:tc>
        <w:tc>
          <w:tcPr>
            <w:tcW w:w="680" w:type="dxa"/>
            <w:shd w:val="clear" w:color="auto" w:fill="auto"/>
            <w:vAlign w:val="center"/>
          </w:tcPr>
          <w:p w14:paraId="485BF836" w14:textId="77777777" w:rsidR="0093334C" w:rsidRPr="00592C67" w:rsidRDefault="0093334C" w:rsidP="00C51E17">
            <w:pPr>
              <w:spacing w:before="40" w:line="264" w:lineRule="auto"/>
              <w:jc w:val="center"/>
            </w:pPr>
            <w:r w:rsidRPr="00592C67">
              <w:t>45</w:t>
            </w:r>
          </w:p>
        </w:tc>
        <w:tc>
          <w:tcPr>
            <w:tcW w:w="600" w:type="dxa"/>
            <w:shd w:val="clear" w:color="auto" w:fill="auto"/>
            <w:vAlign w:val="center"/>
          </w:tcPr>
          <w:p w14:paraId="0B4DF980" w14:textId="77777777" w:rsidR="0093334C" w:rsidRPr="00592C67" w:rsidRDefault="0093334C" w:rsidP="00C51E17">
            <w:pPr>
              <w:spacing w:before="40" w:line="264" w:lineRule="auto"/>
              <w:jc w:val="center"/>
            </w:pPr>
            <w:r w:rsidRPr="00592C67">
              <w:t>0</w:t>
            </w:r>
          </w:p>
        </w:tc>
        <w:tc>
          <w:tcPr>
            <w:tcW w:w="1703" w:type="dxa"/>
            <w:shd w:val="clear" w:color="auto" w:fill="auto"/>
            <w:vAlign w:val="center"/>
          </w:tcPr>
          <w:p w14:paraId="49695AB9" w14:textId="77777777" w:rsidR="0093334C" w:rsidRPr="00592C67" w:rsidRDefault="0093334C" w:rsidP="00C51E17">
            <w:pPr>
              <w:spacing w:before="40" w:line="264" w:lineRule="auto"/>
            </w:pPr>
            <w:r w:rsidRPr="00592C67">
              <w:t>Tiểu luận</w:t>
            </w:r>
          </w:p>
        </w:tc>
        <w:tc>
          <w:tcPr>
            <w:tcW w:w="1397" w:type="dxa"/>
            <w:shd w:val="clear" w:color="auto" w:fill="auto"/>
            <w:vAlign w:val="center"/>
          </w:tcPr>
          <w:p w14:paraId="69CA4006" w14:textId="77777777" w:rsidR="0093334C" w:rsidRPr="00592C67" w:rsidRDefault="0093334C" w:rsidP="006B0059">
            <w:pPr>
              <w:spacing w:before="40" w:line="264" w:lineRule="auto"/>
              <w:jc w:val="center"/>
            </w:pPr>
          </w:p>
        </w:tc>
        <w:tc>
          <w:tcPr>
            <w:tcW w:w="1390" w:type="dxa"/>
            <w:shd w:val="clear" w:color="auto" w:fill="auto"/>
            <w:vAlign w:val="center"/>
          </w:tcPr>
          <w:p w14:paraId="0F0717B3" w14:textId="77777777" w:rsidR="0093334C" w:rsidRPr="00592C67" w:rsidRDefault="0093334C" w:rsidP="006B0059">
            <w:pPr>
              <w:spacing w:before="40" w:line="264" w:lineRule="auto"/>
              <w:jc w:val="center"/>
            </w:pPr>
            <w:r w:rsidRPr="00592C67">
              <w:t>KT-TC</w:t>
            </w:r>
          </w:p>
        </w:tc>
        <w:tc>
          <w:tcPr>
            <w:tcW w:w="937" w:type="dxa"/>
            <w:shd w:val="clear" w:color="auto" w:fill="auto"/>
            <w:noWrap/>
            <w:vAlign w:val="center"/>
          </w:tcPr>
          <w:p w14:paraId="1E24E8A0" w14:textId="77777777" w:rsidR="0093334C" w:rsidRPr="00592C67" w:rsidRDefault="0093334C" w:rsidP="006B0059">
            <w:pPr>
              <w:spacing w:before="40" w:line="264" w:lineRule="auto"/>
              <w:jc w:val="center"/>
            </w:pPr>
            <w:r w:rsidRPr="00592C67">
              <w:t>BSKT</w:t>
            </w:r>
          </w:p>
        </w:tc>
        <w:tc>
          <w:tcPr>
            <w:tcW w:w="710" w:type="dxa"/>
            <w:shd w:val="clear" w:color="auto" w:fill="auto"/>
            <w:vAlign w:val="center"/>
          </w:tcPr>
          <w:p w14:paraId="08FCF741" w14:textId="77777777" w:rsidR="0093334C" w:rsidRPr="00592C67" w:rsidRDefault="0093334C" w:rsidP="00C51E17">
            <w:pPr>
              <w:spacing w:before="40" w:line="264" w:lineRule="auto"/>
              <w:jc w:val="center"/>
            </w:pPr>
          </w:p>
        </w:tc>
        <w:tc>
          <w:tcPr>
            <w:tcW w:w="680" w:type="dxa"/>
            <w:shd w:val="clear" w:color="auto" w:fill="auto"/>
            <w:noWrap/>
            <w:vAlign w:val="center"/>
          </w:tcPr>
          <w:p w14:paraId="6BA623C5" w14:textId="77777777" w:rsidR="0093334C" w:rsidRPr="00592C67" w:rsidRDefault="0093334C" w:rsidP="00C51E17">
            <w:pPr>
              <w:spacing w:before="40" w:line="264" w:lineRule="auto"/>
              <w:jc w:val="center"/>
            </w:pPr>
          </w:p>
        </w:tc>
        <w:tc>
          <w:tcPr>
            <w:tcW w:w="839" w:type="dxa"/>
            <w:shd w:val="clear" w:color="auto" w:fill="auto"/>
            <w:vAlign w:val="center"/>
          </w:tcPr>
          <w:p w14:paraId="5FB72E62" w14:textId="77777777" w:rsidR="0093334C" w:rsidRPr="00592C67" w:rsidRDefault="0093334C" w:rsidP="00C51E17">
            <w:pPr>
              <w:spacing w:before="40" w:line="264" w:lineRule="auto"/>
            </w:pPr>
          </w:p>
        </w:tc>
      </w:tr>
      <w:tr w:rsidR="00592C67" w:rsidRPr="00592C67" w14:paraId="7834CA7C" w14:textId="77777777" w:rsidTr="006B0059">
        <w:trPr>
          <w:trHeight w:val="20"/>
          <w:jc w:val="center"/>
        </w:trPr>
        <w:tc>
          <w:tcPr>
            <w:tcW w:w="636" w:type="dxa"/>
            <w:shd w:val="clear" w:color="auto" w:fill="auto"/>
            <w:vAlign w:val="center"/>
            <w:hideMark/>
          </w:tcPr>
          <w:p w14:paraId="3FBF296A" w14:textId="77777777" w:rsidR="0093334C" w:rsidRPr="00592C67" w:rsidRDefault="0093334C" w:rsidP="00C51E17">
            <w:pPr>
              <w:spacing w:before="40" w:line="264" w:lineRule="auto"/>
              <w:jc w:val="center"/>
            </w:pPr>
            <w:r w:rsidRPr="00592C67">
              <w:t>5</w:t>
            </w:r>
          </w:p>
        </w:tc>
        <w:tc>
          <w:tcPr>
            <w:tcW w:w="996" w:type="dxa"/>
            <w:shd w:val="clear" w:color="auto" w:fill="auto"/>
            <w:noWrap/>
            <w:vAlign w:val="center"/>
            <w:hideMark/>
          </w:tcPr>
          <w:p w14:paraId="23A49669" w14:textId="77777777" w:rsidR="0093334C" w:rsidRPr="00592C67" w:rsidRDefault="0093334C" w:rsidP="00C51E17">
            <w:pPr>
              <w:spacing w:before="40" w:line="264" w:lineRule="auto"/>
            </w:pPr>
            <w:r w:rsidRPr="00592C67">
              <w:t>005034</w:t>
            </w:r>
          </w:p>
        </w:tc>
        <w:tc>
          <w:tcPr>
            <w:tcW w:w="2968" w:type="dxa"/>
            <w:shd w:val="clear" w:color="auto" w:fill="auto"/>
            <w:vAlign w:val="center"/>
            <w:hideMark/>
          </w:tcPr>
          <w:p w14:paraId="7C2AF7E2" w14:textId="77777777" w:rsidR="0093334C" w:rsidRPr="00592C67" w:rsidRDefault="0093334C" w:rsidP="00C51E17">
            <w:pPr>
              <w:spacing w:before="40" w:line="264" w:lineRule="auto"/>
            </w:pPr>
            <w:r w:rsidRPr="00592C67">
              <w:t>Phương pháp nghiên cứu nâng cao trong kinh doanh</w:t>
            </w:r>
          </w:p>
        </w:tc>
        <w:tc>
          <w:tcPr>
            <w:tcW w:w="550" w:type="dxa"/>
            <w:shd w:val="clear" w:color="auto" w:fill="auto"/>
            <w:vAlign w:val="center"/>
            <w:hideMark/>
          </w:tcPr>
          <w:p w14:paraId="17748CB8" w14:textId="6F24F479" w:rsidR="0093334C" w:rsidRPr="00592C67" w:rsidRDefault="00E616E0" w:rsidP="00C51E17">
            <w:pPr>
              <w:spacing w:before="40" w:line="264" w:lineRule="auto"/>
              <w:jc w:val="center"/>
              <w:rPr>
                <w:lang w:val="vi-VN"/>
              </w:rPr>
            </w:pPr>
            <w:r w:rsidRPr="00592C67">
              <w:rPr>
                <w:lang w:val="vi-VN"/>
              </w:rPr>
              <w:t>2</w:t>
            </w:r>
          </w:p>
        </w:tc>
        <w:tc>
          <w:tcPr>
            <w:tcW w:w="680" w:type="dxa"/>
            <w:shd w:val="clear" w:color="auto" w:fill="auto"/>
            <w:vAlign w:val="center"/>
            <w:hideMark/>
          </w:tcPr>
          <w:p w14:paraId="6D472CCF" w14:textId="2791198C" w:rsidR="0093334C" w:rsidRPr="00592C67" w:rsidRDefault="00E616E0" w:rsidP="00C51E17">
            <w:pPr>
              <w:spacing w:before="40" w:line="264" w:lineRule="auto"/>
              <w:jc w:val="center"/>
              <w:rPr>
                <w:lang w:val="vi-VN"/>
              </w:rPr>
            </w:pPr>
            <w:r w:rsidRPr="00592C67">
              <w:rPr>
                <w:lang w:val="vi-VN"/>
              </w:rPr>
              <w:t>30</w:t>
            </w:r>
          </w:p>
        </w:tc>
        <w:tc>
          <w:tcPr>
            <w:tcW w:w="600" w:type="dxa"/>
            <w:shd w:val="clear" w:color="auto" w:fill="auto"/>
            <w:vAlign w:val="center"/>
            <w:hideMark/>
          </w:tcPr>
          <w:p w14:paraId="5E8EE35B" w14:textId="77777777" w:rsidR="0093334C" w:rsidRPr="00592C67" w:rsidRDefault="0093334C" w:rsidP="00C51E17">
            <w:pPr>
              <w:spacing w:before="40" w:line="264" w:lineRule="auto"/>
              <w:jc w:val="center"/>
            </w:pPr>
            <w:r w:rsidRPr="00592C67">
              <w:t>0</w:t>
            </w:r>
          </w:p>
        </w:tc>
        <w:tc>
          <w:tcPr>
            <w:tcW w:w="1703" w:type="dxa"/>
            <w:shd w:val="clear" w:color="auto" w:fill="auto"/>
            <w:vAlign w:val="center"/>
            <w:hideMark/>
          </w:tcPr>
          <w:p w14:paraId="2AB4F21A" w14:textId="77777777" w:rsidR="0093334C" w:rsidRPr="00592C67" w:rsidRDefault="0093334C" w:rsidP="00C51E17">
            <w:pPr>
              <w:spacing w:before="40" w:line="264" w:lineRule="auto"/>
            </w:pPr>
            <w:r w:rsidRPr="00592C67">
              <w:t>Tiểu luận</w:t>
            </w:r>
          </w:p>
        </w:tc>
        <w:tc>
          <w:tcPr>
            <w:tcW w:w="1397" w:type="dxa"/>
            <w:shd w:val="clear" w:color="auto" w:fill="auto"/>
            <w:vAlign w:val="center"/>
            <w:hideMark/>
          </w:tcPr>
          <w:p w14:paraId="7AB89354" w14:textId="74C98EB2" w:rsidR="0093334C" w:rsidRPr="00592C67" w:rsidRDefault="00E616E0" w:rsidP="006B0059">
            <w:pPr>
              <w:spacing w:before="40" w:line="264" w:lineRule="auto"/>
              <w:jc w:val="center"/>
              <w:rPr>
                <w:lang w:val="vi-VN"/>
              </w:rPr>
            </w:pPr>
            <w:r w:rsidRPr="00592C67">
              <w:rPr>
                <w:lang w:val="vi-VN"/>
              </w:rPr>
              <w:t>1</w:t>
            </w:r>
          </w:p>
        </w:tc>
        <w:tc>
          <w:tcPr>
            <w:tcW w:w="1390" w:type="dxa"/>
            <w:shd w:val="clear" w:color="auto" w:fill="auto"/>
            <w:vAlign w:val="center"/>
            <w:hideMark/>
          </w:tcPr>
          <w:p w14:paraId="15F8ED16" w14:textId="77777777" w:rsidR="0093334C" w:rsidRPr="00592C67" w:rsidRDefault="0093334C" w:rsidP="006B0059">
            <w:pPr>
              <w:spacing w:before="40" w:line="264" w:lineRule="auto"/>
              <w:jc w:val="center"/>
            </w:pPr>
            <w:r w:rsidRPr="00592C67">
              <w:t>QTKD&amp;DL</w:t>
            </w:r>
          </w:p>
        </w:tc>
        <w:tc>
          <w:tcPr>
            <w:tcW w:w="937" w:type="dxa"/>
            <w:shd w:val="clear" w:color="auto" w:fill="auto"/>
            <w:noWrap/>
            <w:vAlign w:val="center"/>
            <w:hideMark/>
          </w:tcPr>
          <w:p w14:paraId="09AC2A4E" w14:textId="77777777" w:rsidR="0093334C" w:rsidRPr="00592C67" w:rsidRDefault="0093334C" w:rsidP="006B0059">
            <w:pPr>
              <w:spacing w:before="40" w:line="264" w:lineRule="auto"/>
              <w:jc w:val="center"/>
            </w:pPr>
            <w:r w:rsidRPr="00592C67">
              <w:t>BB</w:t>
            </w:r>
          </w:p>
        </w:tc>
        <w:tc>
          <w:tcPr>
            <w:tcW w:w="710" w:type="dxa"/>
            <w:shd w:val="clear" w:color="auto" w:fill="auto"/>
            <w:vAlign w:val="center"/>
            <w:hideMark/>
          </w:tcPr>
          <w:p w14:paraId="2CDFA67D" w14:textId="77777777" w:rsidR="0093334C" w:rsidRPr="00592C67" w:rsidRDefault="0093334C" w:rsidP="00C51E17">
            <w:pPr>
              <w:spacing w:before="40" w:line="264" w:lineRule="auto"/>
              <w:jc w:val="center"/>
            </w:pPr>
            <w:r w:rsidRPr="00592C67">
              <w:t> 1</w:t>
            </w:r>
          </w:p>
        </w:tc>
        <w:tc>
          <w:tcPr>
            <w:tcW w:w="680" w:type="dxa"/>
            <w:shd w:val="clear" w:color="auto" w:fill="auto"/>
            <w:noWrap/>
            <w:vAlign w:val="center"/>
            <w:hideMark/>
          </w:tcPr>
          <w:p w14:paraId="1B02CD13" w14:textId="276477EB" w:rsidR="0093334C" w:rsidRPr="00592C67" w:rsidRDefault="0093334C" w:rsidP="00C51E17">
            <w:pPr>
              <w:spacing w:before="40" w:line="264" w:lineRule="auto"/>
              <w:jc w:val="center"/>
            </w:pPr>
            <w:r w:rsidRPr="00592C67">
              <w:t>1</w:t>
            </w:r>
          </w:p>
        </w:tc>
        <w:tc>
          <w:tcPr>
            <w:tcW w:w="839" w:type="dxa"/>
            <w:shd w:val="clear" w:color="auto" w:fill="auto"/>
            <w:vAlign w:val="center"/>
            <w:hideMark/>
          </w:tcPr>
          <w:p w14:paraId="55820634" w14:textId="77777777" w:rsidR="0093334C" w:rsidRPr="00592C67" w:rsidRDefault="0093334C" w:rsidP="00C51E17">
            <w:pPr>
              <w:spacing w:before="40" w:line="264" w:lineRule="auto"/>
            </w:pPr>
            <w:r w:rsidRPr="00592C67">
              <w:t> </w:t>
            </w:r>
          </w:p>
        </w:tc>
      </w:tr>
      <w:tr w:rsidR="00592C67" w:rsidRPr="00592C67" w14:paraId="4EBAC102" w14:textId="77777777" w:rsidTr="006B0059">
        <w:trPr>
          <w:trHeight w:val="20"/>
          <w:jc w:val="center"/>
        </w:trPr>
        <w:tc>
          <w:tcPr>
            <w:tcW w:w="636" w:type="dxa"/>
            <w:shd w:val="clear" w:color="auto" w:fill="auto"/>
            <w:vAlign w:val="center"/>
            <w:hideMark/>
          </w:tcPr>
          <w:p w14:paraId="1C48EFD5" w14:textId="77777777" w:rsidR="00236BFE" w:rsidRPr="00592C67" w:rsidRDefault="00236BFE" w:rsidP="00236BFE">
            <w:pPr>
              <w:spacing w:before="40" w:line="264" w:lineRule="auto"/>
              <w:jc w:val="center"/>
            </w:pPr>
            <w:r w:rsidRPr="00592C67">
              <w:t>6</w:t>
            </w:r>
          </w:p>
        </w:tc>
        <w:tc>
          <w:tcPr>
            <w:tcW w:w="996" w:type="dxa"/>
            <w:shd w:val="clear" w:color="auto" w:fill="auto"/>
            <w:noWrap/>
            <w:vAlign w:val="center"/>
            <w:hideMark/>
          </w:tcPr>
          <w:p w14:paraId="352590BA" w14:textId="1CD73261" w:rsidR="00236BFE" w:rsidRPr="00592C67" w:rsidRDefault="00236BFE" w:rsidP="00236BFE">
            <w:pPr>
              <w:spacing w:before="40" w:line="264" w:lineRule="auto"/>
            </w:pPr>
            <w:r w:rsidRPr="00592C67">
              <w:t>005523</w:t>
            </w:r>
          </w:p>
        </w:tc>
        <w:tc>
          <w:tcPr>
            <w:tcW w:w="2968" w:type="dxa"/>
            <w:shd w:val="clear" w:color="auto" w:fill="auto"/>
            <w:vAlign w:val="center"/>
            <w:hideMark/>
          </w:tcPr>
          <w:p w14:paraId="7D2DFAF2" w14:textId="77777777" w:rsidR="00236BFE" w:rsidRPr="00592C67" w:rsidRDefault="00236BFE" w:rsidP="00236BFE">
            <w:pPr>
              <w:spacing w:before="40" w:line="264" w:lineRule="auto"/>
            </w:pPr>
            <w:r w:rsidRPr="00592C67">
              <w:t>Các lý thuyết trong nghiên cứu kinh doanh và quản lý</w:t>
            </w:r>
          </w:p>
        </w:tc>
        <w:tc>
          <w:tcPr>
            <w:tcW w:w="550" w:type="dxa"/>
            <w:shd w:val="clear" w:color="auto" w:fill="auto"/>
            <w:vAlign w:val="center"/>
            <w:hideMark/>
          </w:tcPr>
          <w:p w14:paraId="68010BC6" w14:textId="5048EC5C" w:rsidR="00236BFE" w:rsidRPr="00592C67" w:rsidRDefault="00E616E0" w:rsidP="00236BFE">
            <w:pPr>
              <w:spacing w:before="40" w:line="264" w:lineRule="auto"/>
              <w:jc w:val="center"/>
              <w:rPr>
                <w:lang w:val="vi-VN"/>
              </w:rPr>
            </w:pPr>
            <w:r w:rsidRPr="00592C67">
              <w:rPr>
                <w:lang w:val="vi-VN"/>
              </w:rPr>
              <w:t>3</w:t>
            </w:r>
          </w:p>
        </w:tc>
        <w:tc>
          <w:tcPr>
            <w:tcW w:w="680" w:type="dxa"/>
            <w:shd w:val="clear" w:color="auto" w:fill="auto"/>
            <w:vAlign w:val="center"/>
            <w:hideMark/>
          </w:tcPr>
          <w:p w14:paraId="0B2DA07F" w14:textId="4BF8B8CB" w:rsidR="00236BFE" w:rsidRPr="00592C67" w:rsidRDefault="00E616E0" w:rsidP="00236BFE">
            <w:pPr>
              <w:spacing w:before="40" w:line="264" w:lineRule="auto"/>
              <w:jc w:val="center"/>
              <w:rPr>
                <w:lang w:val="vi-VN"/>
              </w:rPr>
            </w:pPr>
            <w:r w:rsidRPr="00592C67">
              <w:rPr>
                <w:lang w:val="vi-VN"/>
              </w:rPr>
              <w:t>45</w:t>
            </w:r>
          </w:p>
        </w:tc>
        <w:tc>
          <w:tcPr>
            <w:tcW w:w="600" w:type="dxa"/>
            <w:shd w:val="clear" w:color="auto" w:fill="auto"/>
            <w:vAlign w:val="center"/>
            <w:hideMark/>
          </w:tcPr>
          <w:p w14:paraId="7072DB63" w14:textId="77777777" w:rsidR="00236BFE" w:rsidRPr="00592C67" w:rsidRDefault="00236BFE" w:rsidP="00236BFE">
            <w:pPr>
              <w:spacing w:before="40" w:line="264" w:lineRule="auto"/>
              <w:jc w:val="center"/>
            </w:pPr>
            <w:r w:rsidRPr="00592C67">
              <w:t>0</w:t>
            </w:r>
          </w:p>
        </w:tc>
        <w:tc>
          <w:tcPr>
            <w:tcW w:w="1703" w:type="dxa"/>
            <w:shd w:val="clear" w:color="auto" w:fill="auto"/>
            <w:vAlign w:val="center"/>
            <w:hideMark/>
          </w:tcPr>
          <w:p w14:paraId="01574819" w14:textId="77777777" w:rsidR="00236BFE" w:rsidRPr="00592C67" w:rsidRDefault="00236BFE" w:rsidP="00236BFE">
            <w:pPr>
              <w:spacing w:before="40" w:line="264" w:lineRule="auto"/>
            </w:pPr>
            <w:r w:rsidRPr="00592C67">
              <w:t>Tiểu luận</w:t>
            </w:r>
          </w:p>
        </w:tc>
        <w:tc>
          <w:tcPr>
            <w:tcW w:w="1397" w:type="dxa"/>
            <w:shd w:val="clear" w:color="auto" w:fill="auto"/>
            <w:vAlign w:val="center"/>
            <w:hideMark/>
          </w:tcPr>
          <w:p w14:paraId="0C75A68D" w14:textId="4C02A9BE" w:rsidR="00236BFE" w:rsidRPr="00592C67" w:rsidRDefault="00E616E0" w:rsidP="006B0059">
            <w:pPr>
              <w:spacing w:before="40" w:line="264" w:lineRule="auto"/>
              <w:jc w:val="center"/>
              <w:rPr>
                <w:lang w:val="vi-VN"/>
              </w:rPr>
            </w:pPr>
            <w:r w:rsidRPr="00592C67">
              <w:rPr>
                <w:lang w:val="vi-VN"/>
              </w:rPr>
              <w:t>2</w:t>
            </w:r>
          </w:p>
        </w:tc>
        <w:tc>
          <w:tcPr>
            <w:tcW w:w="1390" w:type="dxa"/>
            <w:shd w:val="clear" w:color="auto" w:fill="auto"/>
            <w:vAlign w:val="center"/>
            <w:hideMark/>
          </w:tcPr>
          <w:p w14:paraId="18831CEF" w14:textId="77777777" w:rsidR="00236BFE" w:rsidRPr="00592C67" w:rsidRDefault="00236BFE" w:rsidP="006B0059">
            <w:pPr>
              <w:spacing w:before="40" w:line="264" w:lineRule="auto"/>
              <w:jc w:val="center"/>
            </w:pPr>
            <w:r w:rsidRPr="00592C67">
              <w:t>KT-TC</w:t>
            </w:r>
          </w:p>
        </w:tc>
        <w:tc>
          <w:tcPr>
            <w:tcW w:w="937" w:type="dxa"/>
            <w:shd w:val="clear" w:color="auto" w:fill="auto"/>
            <w:noWrap/>
            <w:vAlign w:val="center"/>
            <w:hideMark/>
          </w:tcPr>
          <w:p w14:paraId="78F9B428" w14:textId="77777777" w:rsidR="00236BFE" w:rsidRPr="00592C67" w:rsidRDefault="00236BFE" w:rsidP="006B0059">
            <w:pPr>
              <w:spacing w:before="40" w:line="264" w:lineRule="auto"/>
              <w:jc w:val="center"/>
            </w:pPr>
            <w:r w:rsidRPr="00592C67">
              <w:t>BB</w:t>
            </w:r>
          </w:p>
        </w:tc>
        <w:tc>
          <w:tcPr>
            <w:tcW w:w="710" w:type="dxa"/>
            <w:shd w:val="clear" w:color="auto" w:fill="auto"/>
            <w:vAlign w:val="center"/>
            <w:hideMark/>
          </w:tcPr>
          <w:p w14:paraId="1E8154FD" w14:textId="77777777" w:rsidR="00236BFE" w:rsidRPr="00592C67" w:rsidRDefault="00236BFE" w:rsidP="00236BFE">
            <w:pPr>
              <w:spacing w:before="40" w:line="264" w:lineRule="auto"/>
              <w:jc w:val="center"/>
            </w:pPr>
            <w:r w:rsidRPr="00592C67">
              <w:t> 1</w:t>
            </w:r>
          </w:p>
        </w:tc>
        <w:tc>
          <w:tcPr>
            <w:tcW w:w="680" w:type="dxa"/>
            <w:shd w:val="clear" w:color="auto" w:fill="auto"/>
            <w:noWrap/>
            <w:vAlign w:val="center"/>
            <w:hideMark/>
          </w:tcPr>
          <w:p w14:paraId="62A61FBC" w14:textId="54593ECC" w:rsidR="00236BFE" w:rsidRPr="00592C67" w:rsidRDefault="00236BFE" w:rsidP="00236BFE">
            <w:pPr>
              <w:spacing w:before="40" w:line="264" w:lineRule="auto"/>
              <w:jc w:val="center"/>
            </w:pPr>
            <w:r w:rsidRPr="00592C67">
              <w:t>1</w:t>
            </w:r>
          </w:p>
        </w:tc>
        <w:tc>
          <w:tcPr>
            <w:tcW w:w="839" w:type="dxa"/>
            <w:shd w:val="clear" w:color="auto" w:fill="auto"/>
            <w:vAlign w:val="center"/>
            <w:hideMark/>
          </w:tcPr>
          <w:p w14:paraId="1A1C677C" w14:textId="77777777" w:rsidR="00236BFE" w:rsidRPr="00592C67" w:rsidRDefault="00236BFE" w:rsidP="00236BFE">
            <w:pPr>
              <w:spacing w:before="40" w:line="264" w:lineRule="auto"/>
            </w:pPr>
            <w:r w:rsidRPr="00592C67">
              <w:t> </w:t>
            </w:r>
          </w:p>
        </w:tc>
      </w:tr>
      <w:tr w:rsidR="00592C67" w:rsidRPr="00592C67" w14:paraId="74273733" w14:textId="77777777" w:rsidTr="006B0059">
        <w:trPr>
          <w:trHeight w:val="20"/>
          <w:jc w:val="center"/>
        </w:trPr>
        <w:tc>
          <w:tcPr>
            <w:tcW w:w="636" w:type="dxa"/>
            <w:shd w:val="clear" w:color="auto" w:fill="auto"/>
            <w:vAlign w:val="center"/>
            <w:hideMark/>
          </w:tcPr>
          <w:p w14:paraId="6D8B5612" w14:textId="77777777" w:rsidR="00236BFE" w:rsidRPr="00592C67" w:rsidRDefault="00236BFE" w:rsidP="00236BFE">
            <w:pPr>
              <w:spacing w:before="40" w:line="264" w:lineRule="auto"/>
              <w:jc w:val="center"/>
            </w:pPr>
            <w:r w:rsidRPr="00592C67">
              <w:t>7</w:t>
            </w:r>
          </w:p>
        </w:tc>
        <w:tc>
          <w:tcPr>
            <w:tcW w:w="996" w:type="dxa"/>
            <w:shd w:val="clear" w:color="auto" w:fill="auto"/>
            <w:noWrap/>
            <w:vAlign w:val="center"/>
            <w:hideMark/>
          </w:tcPr>
          <w:p w14:paraId="1571E368" w14:textId="515C9195" w:rsidR="00236BFE" w:rsidRPr="00592C67" w:rsidRDefault="00236BFE" w:rsidP="00236BFE">
            <w:pPr>
              <w:spacing w:before="40" w:line="264" w:lineRule="auto"/>
            </w:pPr>
            <w:r w:rsidRPr="00592C67">
              <w:t>005524</w:t>
            </w:r>
          </w:p>
        </w:tc>
        <w:tc>
          <w:tcPr>
            <w:tcW w:w="2968" w:type="dxa"/>
            <w:shd w:val="clear" w:color="auto" w:fill="auto"/>
            <w:vAlign w:val="center"/>
            <w:hideMark/>
          </w:tcPr>
          <w:p w14:paraId="4D2DD1CA" w14:textId="3E907275" w:rsidR="00236BFE" w:rsidRPr="00592C67" w:rsidRDefault="00236BFE" w:rsidP="00236BFE">
            <w:pPr>
              <w:spacing w:before="40" w:line="264" w:lineRule="auto"/>
            </w:pPr>
            <w:r w:rsidRPr="00592C67">
              <w:t>Phương pháp định lượng trong nghiên cứu tài chính – kế toán</w:t>
            </w:r>
          </w:p>
        </w:tc>
        <w:tc>
          <w:tcPr>
            <w:tcW w:w="550" w:type="dxa"/>
            <w:shd w:val="clear" w:color="auto" w:fill="auto"/>
            <w:vAlign w:val="center"/>
            <w:hideMark/>
          </w:tcPr>
          <w:p w14:paraId="71D61762" w14:textId="47B48166" w:rsidR="00236BFE" w:rsidRPr="00592C67" w:rsidRDefault="00E616E0" w:rsidP="00236BFE">
            <w:pPr>
              <w:spacing w:before="40" w:line="264" w:lineRule="auto"/>
              <w:jc w:val="center"/>
              <w:rPr>
                <w:lang w:val="vi-VN"/>
              </w:rPr>
            </w:pPr>
            <w:r w:rsidRPr="00592C67">
              <w:rPr>
                <w:lang w:val="vi-VN"/>
              </w:rPr>
              <w:t>2</w:t>
            </w:r>
          </w:p>
        </w:tc>
        <w:tc>
          <w:tcPr>
            <w:tcW w:w="680" w:type="dxa"/>
            <w:shd w:val="clear" w:color="auto" w:fill="auto"/>
            <w:vAlign w:val="center"/>
            <w:hideMark/>
          </w:tcPr>
          <w:p w14:paraId="3D4C051C" w14:textId="0D9ED271" w:rsidR="00236BFE" w:rsidRPr="00592C67" w:rsidRDefault="00E616E0" w:rsidP="00236BFE">
            <w:pPr>
              <w:spacing w:before="40" w:line="264" w:lineRule="auto"/>
              <w:jc w:val="center"/>
              <w:rPr>
                <w:lang w:val="vi-VN"/>
              </w:rPr>
            </w:pPr>
            <w:r w:rsidRPr="00592C67">
              <w:rPr>
                <w:lang w:val="vi-VN"/>
              </w:rPr>
              <w:t>30</w:t>
            </w:r>
          </w:p>
        </w:tc>
        <w:tc>
          <w:tcPr>
            <w:tcW w:w="600" w:type="dxa"/>
            <w:shd w:val="clear" w:color="auto" w:fill="auto"/>
            <w:vAlign w:val="center"/>
            <w:hideMark/>
          </w:tcPr>
          <w:p w14:paraId="286CDC6A" w14:textId="77777777" w:rsidR="00236BFE" w:rsidRPr="00592C67" w:rsidRDefault="00236BFE" w:rsidP="00236BFE">
            <w:pPr>
              <w:spacing w:before="40" w:line="264" w:lineRule="auto"/>
              <w:jc w:val="center"/>
            </w:pPr>
            <w:r w:rsidRPr="00592C67">
              <w:t>0</w:t>
            </w:r>
          </w:p>
        </w:tc>
        <w:tc>
          <w:tcPr>
            <w:tcW w:w="1703" w:type="dxa"/>
            <w:shd w:val="clear" w:color="auto" w:fill="auto"/>
            <w:vAlign w:val="center"/>
            <w:hideMark/>
          </w:tcPr>
          <w:p w14:paraId="73508ECB" w14:textId="77777777" w:rsidR="00236BFE" w:rsidRPr="00592C67" w:rsidRDefault="00236BFE" w:rsidP="00236BFE">
            <w:pPr>
              <w:spacing w:before="40" w:line="264" w:lineRule="auto"/>
            </w:pPr>
            <w:r w:rsidRPr="00592C67">
              <w:t>Tiểu luận</w:t>
            </w:r>
          </w:p>
        </w:tc>
        <w:tc>
          <w:tcPr>
            <w:tcW w:w="1397" w:type="dxa"/>
            <w:shd w:val="clear" w:color="auto" w:fill="auto"/>
            <w:vAlign w:val="center"/>
            <w:hideMark/>
          </w:tcPr>
          <w:p w14:paraId="7482FC1A" w14:textId="2FD1019D" w:rsidR="00236BFE" w:rsidRPr="00592C67" w:rsidRDefault="00723387" w:rsidP="006B0059">
            <w:pPr>
              <w:spacing w:before="40" w:line="264" w:lineRule="auto"/>
              <w:jc w:val="center"/>
              <w:rPr>
                <w:lang w:val="vi-VN"/>
              </w:rPr>
            </w:pPr>
            <w:r w:rsidRPr="00592C67">
              <w:rPr>
                <w:lang w:val="vi-VN"/>
              </w:rPr>
              <w:t>1</w:t>
            </w:r>
          </w:p>
        </w:tc>
        <w:tc>
          <w:tcPr>
            <w:tcW w:w="1390" w:type="dxa"/>
            <w:shd w:val="clear" w:color="auto" w:fill="auto"/>
            <w:vAlign w:val="center"/>
            <w:hideMark/>
          </w:tcPr>
          <w:p w14:paraId="600E631C" w14:textId="77777777" w:rsidR="00236BFE" w:rsidRPr="00592C67" w:rsidRDefault="00236BFE" w:rsidP="006B0059">
            <w:pPr>
              <w:spacing w:before="40" w:line="264" w:lineRule="auto"/>
              <w:jc w:val="center"/>
            </w:pPr>
            <w:r w:rsidRPr="00592C67">
              <w:t>KT-TC</w:t>
            </w:r>
          </w:p>
        </w:tc>
        <w:tc>
          <w:tcPr>
            <w:tcW w:w="937" w:type="dxa"/>
            <w:shd w:val="clear" w:color="auto" w:fill="auto"/>
            <w:noWrap/>
            <w:vAlign w:val="center"/>
            <w:hideMark/>
          </w:tcPr>
          <w:p w14:paraId="22FD1825" w14:textId="77777777" w:rsidR="00236BFE" w:rsidRPr="00592C67" w:rsidRDefault="00236BFE" w:rsidP="006B0059">
            <w:pPr>
              <w:spacing w:before="40" w:line="264" w:lineRule="auto"/>
              <w:jc w:val="center"/>
            </w:pPr>
            <w:r w:rsidRPr="00592C67">
              <w:t>BB</w:t>
            </w:r>
          </w:p>
        </w:tc>
        <w:tc>
          <w:tcPr>
            <w:tcW w:w="710" w:type="dxa"/>
            <w:shd w:val="clear" w:color="auto" w:fill="auto"/>
            <w:vAlign w:val="center"/>
            <w:hideMark/>
          </w:tcPr>
          <w:p w14:paraId="6293F74A" w14:textId="77777777" w:rsidR="00236BFE" w:rsidRPr="00592C67" w:rsidRDefault="00236BFE" w:rsidP="00236BFE">
            <w:pPr>
              <w:spacing w:before="40" w:line="264" w:lineRule="auto"/>
              <w:jc w:val="center"/>
            </w:pPr>
            <w:r w:rsidRPr="00592C67">
              <w:t> 1</w:t>
            </w:r>
          </w:p>
        </w:tc>
        <w:tc>
          <w:tcPr>
            <w:tcW w:w="680" w:type="dxa"/>
            <w:shd w:val="clear" w:color="auto" w:fill="auto"/>
            <w:noWrap/>
            <w:vAlign w:val="center"/>
            <w:hideMark/>
          </w:tcPr>
          <w:p w14:paraId="6182C665" w14:textId="7ECAFC6F" w:rsidR="00236BFE" w:rsidRPr="00592C67" w:rsidRDefault="00236BFE" w:rsidP="00236BFE">
            <w:pPr>
              <w:spacing w:before="40" w:line="264" w:lineRule="auto"/>
              <w:jc w:val="center"/>
            </w:pPr>
            <w:r w:rsidRPr="00592C67">
              <w:t>1</w:t>
            </w:r>
          </w:p>
        </w:tc>
        <w:tc>
          <w:tcPr>
            <w:tcW w:w="839" w:type="dxa"/>
            <w:shd w:val="clear" w:color="auto" w:fill="auto"/>
            <w:vAlign w:val="center"/>
            <w:hideMark/>
          </w:tcPr>
          <w:p w14:paraId="7101FBD6" w14:textId="77777777" w:rsidR="00236BFE" w:rsidRPr="00592C67" w:rsidRDefault="00236BFE" w:rsidP="00236BFE">
            <w:pPr>
              <w:spacing w:before="40" w:line="264" w:lineRule="auto"/>
            </w:pPr>
            <w:r w:rsidRPr="00592C67">
              <w:t> </w:t>
            </w:r>
          </w:p>
        </w:tc>
      </w:tr>
      <w:tr w:rsidR="00592C67" w:rsidRPr="00592C67" w14:paraId="7A36CE3F" w14:textId="77777777" w:rsidTr="006B0059">
        <w:trPr>
          <w:trHeight w:val="20"/>
          <w:jc w:val="center"/>
        </w:trPr>
        <w:tc>
          <w:tcPr>
            <w:tcW w:w="636" w:type="dxa"/>
            <w:shd w:val="clear" w:color="auto" w:fill="auto"/>
            <w:vAlign w:val="center"/>
            <w:hideMark/>
          </w:tcPr>
          <w:p w14:paraId="1F7DA67A" w14:textId="77777777" w:rsidR="00E616E0" w:rsidRPr="00592C67" w:rsidRDefault="00E616E0" w:rsidP="00E616E0">
            <w:pPr>
              <w:spacing w:before="40" w:line="264" w:lineRule="auto"/>
              <w:jc w:val="center"/>
            </w:pPr>
            <w:r w:rsidRPr="00592C67">
              <w:t>8</w:t>
            </w:r>
          </w:p>
        </w:tc>
        <w:tc>
          <w:tcPr>
            <w:tcW w:w="996" w:type="dxa"/>
            <w:shd w:val="clear" w:color="auto" w:fill="auto"/>
            <w:noWrap/>
            <w:vAlign w:val="center"/>
            <w:hideMark/>
          </w:tcPr>
          <w:p w14:paraId="32684F0B" w14:textId="114928F5" w:rsidR="00E616E0" w:rsidRPr="00592C67" w:rsidRDefault="00E616E0" w:rsidP="00E616E0">
            <w:pPr>
              <w:spacing w:before="40" w:line="264" w:lineRule="auto"/>
            </w:pPr>
            <w:r w:rsidRPr="00592C67">
              <w:t>005525</w:t>
            </w:r>
          </w:p>
        </w:tc>
        <w:tc>
          <w:tcPr>
            <w:tcW w:w="2968" w:type="dxa"/>
            <w:shd w:val="clear" w:color="auto" w:fill="auto"/>
            <w:vAlign w:val="center"/>
            <w:hideMark/>
          </w:tcPr>
          <w:p w14:paraId="66AD1FBA" w14:textId="77777777" w:rsidR="00E616E0" w:rsidRPr="00592C67" w:rsidRDefault="00E616E0" w:rsidP="00E616E0">
            <w:pPr>
              <w:spacing w:before="40" w:line="264" w:lineRule="auto"/>
            </w:pPr>
            <w:r w:rsidRPr="00592C67">
              <w:t>Phân tích dữ liệu trong tài chính – kế toán</w:t>
            </w:r>
          </w:p>
        </w:tc>
        <w:tc>
          <w:tcPr>
            <w:tcW w:w="550" w:type="dxa"/>
            <w:shd w:val="clear" w:color="auto" w:fill="auto"/>
            <w:vAlign w:val="center"/>
            <w:hideMark/>
          </w:tcPr>
          <w:p w14:paraId="1AA70E65" w14:textId="7B96C9BF" w:rsidR="00E616E0" w:rsidRPr="00592C67" w:rsidRDefault="00E616E0" w:rsidP="00E616E0">
            <w:pPr>
              <w:spacing w:before="40" w:line="264" w:lineRule="auto"/>
              <w:jc w:val="center"/>
              <w:rPr>
                <w:lang w:val="vi-VN"/>
              </w:rPr>
            </w:pPr>
            <w:r w:rsidRPr="00592C67">
              <w:rPr>
                <w:lang w:val="vi-VN"/>
              </w:rPr>
              <w:t>2</w:t>
            </w:r>
          </w:p>
        </w:tc>
        <w:tc>
          <w:tcPr>
            <w:tcW w:w="680" w:type="dxa"/>
            <w:shd w:val="clear" w:color="auto" w:fill="auto"/>
            <w:hideMark/>
          </w:tcPr>
          <w:p w14:paraId="15DFFAC8" w14:textId="00C6C712" w:rsidR="00E616E0" w:rsidRPr="00592C67" w:rsidRDefault="00E616E0" w:rsidP="00E616E0">
            <w:pPr>
              <w:spacing w:before="40" w:line="264" w:lineRule="auto"/>
              <w:jc w:val="center"/>
            </w:pPr>
            <w:r w:rsidRPr="00592C67">
              <w:rPr>
                <w:lang w:val="vi-VN"/>
              </w:rPr>
              <w:t>30</w:t>
            </w:r>
          </w:p>
        </w:tc>
        <w:tc>
          <w:tcPr>
            <w:tcW w:w="600" w:type="dxa"/>
            <w:shd w:val="clear" w:color="auto" w:fill="auto"/>
            <w:vAlign w:val="center"/>
            <w:hideMark/>
          </w:tcPr>
          <w:p w14:paraId="4CA48613" w14:textId="77777777" w:rsidR="00E616E0" w:rsidRPr="00592C67" w:rsidRDefault="00E616E0" w:rsidP="00E616E0">
            <w:pPr>
              <w:spacing w:before="40" w:line="264" w:lineRule="auto"/>
              <w:jc w:val="center"/>
            </w:pPr>
            <w:r w:rsidRPr="00592C67">
              <w:t>0</w:t>
            </w:r>
          </w:p>
        </w:tc>
        <w:tc>
          <w:tcPr>
            <w:tcW w:w="1703" w:type="dxa"/>
            <w:shd w:val="clear" w:color="auto" w:fill="auto"/>
            <w:vAlign w:val="center"/>
            <w:hideMark/>
          </w:tcPr>
          <w:p w14:paraId="5EB86250"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62A087FA" w14:textId="0F61B0D0" w:rsidR="00E616E0" w:rsidRPr="00592C67" w:rsidRDefault="00234BA0" w:rsidP="006B0059">
            <w:pPr>
              <w:spacing w:before="40" w:line="264" w:lineRule="auto"/>
              <w:jc w:val="center"/>
              <w:rPr>
                <w:lang w:val="vi-VN"/>
              </w:rPr>
            </w:pPr>
            <w:r w:rsidRPr="00592C67">
              <w:rPr>
                <w:lang w:val="vi-VN"/>
              </w:rPr>
              <w:t>1</w:t>
            </w:r>
          </w:p>
        </w:tc>
        <w:tc>
          <w:tcPr>
            <w:tcW w:w="1390" w:type="dxa"/>
            <w:shd w:val="clear" w:color="auto" w:fill="auto"/>
            <w:vAlign w:val="center"/>
            <w:hideMark/>
          </w:tcPr>
          <w:p w14:paraId="438D77C2" w14:textId="77777777" w:rsidR="00E616E0" w:rsidRPr="00592C67" w:rsidRDefault="00E616E0" w:rsidP="006B0059">
            <w:pPr>
              <w:spacing w:before="40" w:line="264" w:lineRule="auto"/>
              <w:jc w:val="center"/>
            </w:pPr>
            <w:r w:rsidRPr="00592C67">
              <w:t>KT-TC</w:t>
            </w:r>
          </w:p>
        </w:tc>
        <w:tc>
          <w:tcPr>
            <w:tcW w:w="937" w:type="dxa"/>
            <w:shd w:val="clear" w:color="auto" w:fill="auto"/>
            <w:noWrap/>
            <w:vAlign w:val="center"/>
            <w:hideMark/>
          </w:tcPr>
          <w:p w14:paraId="25382392" w14:textId="77777777" w:rsidR="00E616E0" w:rsidRPr="00592C67" w:rsidRDefault="00E616E0" w:rsidP="006B0059">
            <w:pPr>
              <w:spacing w:before="40" w:line="264" w:lineRule="auto"/>
              <w:jc w:val="center"/>
            </w:pPr>
            <w:r w:rsidRPr="00592C67">
              <w:t>TC</w:t>
            </w:r>
          </w:p>
        </w:tc>
        <w:tc>
          <w:tcPr>
            <w:tcW w:w="710" w:type="dxa"/>
            <w:shd w:val="clear" w:color="auto" w:fill="auto"/>
            <w:vAlign w:val="center"/>
            <w:hideMark/>
          </w:tcPr>
          <w:p w14:paraId="75B96690" w14:textId="77777777" w:rsidR="00E616E0" w:rsidRPr="00592C67" w:rsidRDefault="00E616E0" w:rsidP="00E616E0">
            <w:pPr>
              <w:spacing w:before="40" w:line="264" w:lineRule="auto"/>
              <w:jc w:val="center"/>
            </w:pPr>
            <w:r w:rsidRPr="00592C67">
              <w:t>1 </w:t>
            </w:r>
          </w:p>
        </w:tc>
        <w:tc>
          <w:tcPr>
            <w:tcW w:w="680" w:type="dxa"/>
            <w:shd w:val="clear" w:color="auto" w:fill="auto"/>
            <w:noWrap/>
            <w:vAlign w:val="center"/>
            <w:hideMark/>
          </w:tcPr>
          <w:p w14:paraId="64A089F0" w14:textId="77777777" w:rsidR="00E616E0" w:rsidRPr="00592C67" w:rsidRDefault="00E616E0" w:rsidP="00E616E0">
            <w:pPr>
              <w:spacing w:before="40" w:line="264" w:lineRule="auto"/>
              <w:jc w:val="center"/>
            </w:pPr>
            <w:r w:rsidRPr="00592C67">
              <w:t>0 </w:t>
            </w:r>
          </w:p>
        </w:tc>
        <w:tc>
          <w:tcPr>
            <w:tcW w:w="839" w:type="dxa"/>
            <w:shd w:val="clear" w:color="auto" w:fill="auto"/>
            <w:vAlign w:val="center"/>
            <w:hideMark/>
          </w:tcPr>
          <w:p w14:paraId="7DD89E1E" w14:textId="77777777" w:rsidR="00E616E0" w:rsidRPr="00592C67" w:rsidRDefault="00E616E0" w:rsidP="00E616E0">
            <w:pPr>
              <w:spacing w:before="40" w:line="264" w:lineRule="auto"/>
            </w:pPr>
            <w:r w:rsidRPr="00592C67">
              <w:t> </w:t>
            </w:r>
          </w:p>
        </w:tc>
      </w:tr>
      <w:tr w:rsidR="00592C67" w:rsidRPr="00592C67" w14:paraId="6F4BD6D6" w14:textId="77777777" w:rsidTr="006B0059">
        <w:trPr>
          <w:trHeight w:val="20"/>
          <w:jc w:val="center"/>
        </w:trPr>
        <w:tc>
          <w:tcPr>
            <w:tcW w:w="636" w:type="dxa"/>
            <w:shd w:val="clear" w:color="auto" w:fill="auto"/>
            <w:vAlign w:val="center"/>
            <w:hideMark/>
          </w:tcPr>
          <w:p w14:paraId="23932FB7" w14:textId="77777777" w:rsidR="00E616E0" w:rsidRPr="00592C67" w:rsidRDefault="00E616E0" w:rsidP="00E616E0">
            <w:pPr>
              <w:spacing w:before="40" w:line="264" w:lineRule="auto"/>
              <w:jc w:val="center"/>
            </w:pPr>
            <w:r w:rsidRPr="00592C67">
              <w:t>9</w:t>
            </w:r>
          </w:p>
        </w:tc>
        <w:tc>
          <w:tcPr>
            <w:tcW w:w="996" w:type="dxa"/>
            <w:shd w:val="clear" w:color="auto" w:fill="auto"/>
            <w:vAlign w:val="center"/>
            <w:hideMark/>
          </w:tcPr>
          <w:p w14:paraId="609A3773" w14:textId="3F2EA5B3" w:rsidR="00E616E0" w:rsidRPr="00592C67" w:rsidRDefault="00E616E0" w:rsidP="00E616E0">
            <w:pPr>
              <w:spacing w:before="40" w:line="264" w:lineRule="auto"/>
              <w:jc w:val="center"/>
            </w:pPr>
            <w:r w:rsidRPr="00592C67">
              <w:t>005526</w:t>
            </w:r>
          </w:p>
        </w:tc>
        <w:tc>
          <w:tcPr>
            <w:tcW w:w="2968" w:type="dxa"/>
            <w:shd w:val="clear" w:color="auto" w:fill="auto"/>
            <w:vAlign w:val="center"/>
            <w:hideMark/>
          </w:tcPr>
          <w:p w14:paraId="174E2AEB" w14:textId="77777777" w:rsidR="00E616E0" w:rsidRPr="00592C67" w:rsidRDefault="00E616E0" w:rsidP="00E616E0">
            <w:pPr>
              <w:spacing w:before="40" w:line="264" w:lineRule="auto"/>
            </w:pPr>
            <w:r w:rsidRPr="00592C67">
              <w:t>Quản trị đầu tư nâng cao</w:t>
            </w:r>
          </w:p>
        </w:tc>
        <w:tc>
          <w:tcPr>
            <w:tcW w:w="550" w:type="dxa"/>
            <w:shd w:val="clear" w:color="auto" w:fill="auto"/>
            <w:vAlign w:val="center"/>
            <w:hideMark/>
          </w:tcPr>
          <w:p w14:paraId="2CD141AE" w14:textId="77777777" w:rsidR="00E616E0" w:rsidRPr="00592C67" w:rsidRDefault="00E616E0" w:rsidP="00E616E0">
            <w:pPr>
              <w:spacing w:before="40" w:line="264" w:lineRule="auto"/>
              <w:jc w:val="center"/>
            </w:pPr>
            <w:r w:rsidRPr="00592C67">
              <w:t>2</w:t>
            </w:r>
          </w:p>
        </w:tc>
        <w:tc>
          <w:tcPr>
            <w:tcW w:w="680" w:type="dxa"/>
            <w:shd w:val="clear" w:color="auto" w:fill="auto"/>
            <w:hideMark/>
          </w:tcPr>
          <w:p w14:paraId="72D16E8C" w14:textId="1119BD5C" w:rsidR="00E616E0" w:rsidRPr="00592C67" w:rsidRDefault="00E616E0" w:rsidP="00E616E0">
            <w:pPr>
              <w:spacing w:before="40" w:line="264" w:lineRule="auto"/>
              <w:jc w:val="center"/>
            </w:pPr>
            <w:r w:rsidRPr="00592C67">
              <w:rPr>
                <w:lang w:val="vi-VN"/>
              </w:rPr>
              <w:t>30</w:t>
            </w:r>
          </w:p>
        </w:tc>
        <w:tc>
          <w:tcPr>
            <w:tcW w:w="600" w:type="dxa"/>
            <w:shd w:val="clear" w:color="auto" w:fill="auto"/>
            <w:vAlign w:val="center"/>
            <w:hideMark/>
          </w:tcPr>
          <w:p w14:paraId="678AF5DB" w14:textId="77777777" w:rsidR="00E616E0" w:rsidRPr="00592C67" w:rsidRDefault="00E616E0" w:rsidP="00E616E0">
            <w:pPr>
              <w:spacing w:before="40" w:line="264" w:lineRule="auto"/>
              <w:jc w:val="center"/>
            </w:pPr>
            <w:r w:rsidRPr="00592C67">
              <w:t>0</w:t>
            </w:r>
          </w:p>
        </w:tc>
        <w:tc>
          <w:tcPr>
            <w:tcW w:w="1703" w:type="dxa"/>
            <w:shd w:val="clear" w:color="auto" w:fill="auto"/>
            <w:noWrap/>
            <w:vAlign w:val="center"/>
            <w:hideMark/>
          </w:tcPr>
          <w:p w14:paraId="5906BC48"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7271FB4F" w14:textId="77777777" w:rsidR="00E616E0" w:rsidRPr="00592C67" w:rsidRDefault="00E616E0" w:rsidP="006B0059">
            <w:pPr>
              <w:spacing w:before="40" w:line="264" w:lineRule="auto"/>
              <w:jc w:val="center"/>
            </w:pPr>
            <w:r w:rsidRPr="00592C67">
              <w:t>1</w:t>
            </w:r>
          </w:p>
        </w:tc>
        <w:tc>
          <w:tcPr>
            <w:tcW w:w="1390" w:type="dxa"/>
            <w:shd w:val="clear" w:color="auto" w:fill="auto"/>
            <w:vAlign w:val="center"/>
            <w:hideMark/>
          </w:tcPr>
          <w:p w14:paraId="19C2E7C8" w14:textId="77777777" w:rsidR="00E616E0" w:rsidRPr="00592C67" w:rsidRDefault="00E616E0" w:rsidP="006B0059">
            <w:pPr>
              <w:spacing w:before="40" w:line="264" w:lineRule="auto"/>
              <w:jc w:val="center"/>
            </w:pPr>
            <w:r w:rsidRPr="00592C67">
              <w:t>KT-TC</w:t>
            </w:r>
          </w:p>
        </w:tc>
        <w:tc>
          <w:tcPr>
            <w:tcW w:w="937" w:type="dxa"/>
            <w:shd w:val="clear" w:color="auto" w:fill="auto"/>
            <w:noWrap/>
            <w:vAlign w:val="center"/>
            <w:hideMark/>
          </w:tcPr>
          <w:p w14:paraId="6542B4A7" w14:textId="77777777" w:rsidR="00E616E0" w:rsidRPr="00592C67" w:rsidRDefault="00E616E0" w:rsidP="006B0059">
            <w:pPr>
              <w:spacing w:before="40" w:line="264" w:lineRule="auto"/>
              <w:jc w:val="center"/>
            </w:pPr>
            <w:r w:rsidRPr="00592C67">
              <w:t>TC</w:t>
            </w:r>
          </w:p>
        </w:tc>
        <w:tc>
          <w:tcPr>
            <w:tcW w:w="710" w:type="dxa"/>
            <w:shd w:val="clear" w:color="auto" w:fill="auto"/>
            <w:vAlign w:val="center"/>
            <w:hideMark/>
          </w:tcPr>
          <w:p w14:paraId="4B195212" w14:textId="77777777" w:rsidR="00E616E0" w:rsidRPr="00592C67" w:rsidRDefault="00E616E0" w:rsidP="00E616E0">
            <w:pPr>
              <w:spacing w:before="40" w:line="264" w:lineRule="auto"/>
              <w:jc w:val="center"/>
            </w:pPr>
            <w:r w:rsidRPr="00592C67">
              <w:t>1</w:t>
            </w:r>
          </w:p>
        </w:tc>
        <w:tc>
          <w:tcPr>
            <w:tcW w:w="680" w:type="dxa"/>
            <w:shd w:val="clear" w:color="auto" w:fill="auto"/>
            <w:noWrap/>
            <w:vAlign w:val="center"/>
            <w:hideMark/>
          </w:tcPr>
          <w:p w14:paraId="256E497E" w14:textId="77777777" w:rsidR="00E616E0" w:rsidRPr="00592C67" w:rsidRDefault="00E616E0" w:rsidP="00E616E0">
            <w:pPr>
              <w:spacing w:before="40" w:line="264" w:lineRule="auto"/>
              <w:jc w:val="center"/>
            </w:pPr>
            <w:r w:rsidRPr="00592C67">
              <w:t>0</w:t>
            </w:r>
          </w:p>
        </w:tc>
        <w:tc>
          <w:tcPr>
            <w:tcW w:w="839" w:type="dxa"/>
            <w:shd w:val="clear" w:color="auto" w:fill="auto"/>
            <w:vAlign w:val="center"/>
            <w:hideMark/>
          </w:tcPr>
          <w:p w14:paraId="13062F28" w14:textId="77777777" w:rsidR="00E616E0" w:rsidRPr="00592C67" w:rsidRDefault="00E616E0" w:rsidP="00E616E0">
            <w:pPr>
              <w:spacing w:before="40" w:line="264" w:lineRule="auto"/>
            </w:pPr>
            <w:r w:rsidRPr="00592C67">
              <w:t> </w:t>
            </w:r>
          </w:p>
        </w:tc>
      </w:tr>
      <w:tr w:rsidR="00592C67" w:rsidRPr="00592C67" w14:paraId="7D7B94CC" w14:textId="77777777" w:rsidTr="006B0059">
        <w:trPr>
          <w:trHeight w:val="20"/>
          <w:jc w:val="center"/>
        </w:trPr>
        <w:tc>
          <w:tcPr>
            <w:tcW w:w="636" w:type="dxa"/>
            <w:shd w:val="clear" w:color="auto" w:fill="auto"/>
            <w:vAlign w:val="center"/>
            <w:hideMark/>
          </w:tcPr>
          <w:p w14:paraId="4B7DD09E" w14:textId="77777777" w:rsidR="00E616E0" w:rsidRPr="00592C67" w:rsidRDefault="00E616E0" w:rsidP="00E616E0">
            <w:pPr>
              <w:spacing w:before="40" w:line="264" w:lineRule="auto"/>
              <w:jc w:val="center"/>
            </w:pPr>
            <w:r w:rsidRPr="00592C67">
              <w:t>10</w:t>
            </w:r>
          </w:p>
        </w:tc>
        <w:tc>
          <w:tcPr>
            <w:tcW w:w="996" w:type="dxa"/>
            <w:shd w:val="clear" w:color="auto" w:fill="auto"/>
            <w:vAlign w:val="center"/>
            <w:hideMark/>
          </w:tcPr>
          <w:p w14:paraId="34B9276C" w14:textId="0342574E" w:rsidR="00E616E0" w:rsidRPr="00592C67" w:rsidRDefault="00E616E0" w:rsidP="00E616E0">
            <w:pPr>
              <w:spacing w:before="40" w:line="264" w:lineRule="auto"/>
              <w:jc w:val="center"/>
            </w:pPr>
            <w:r w:rsidRPr="00592C67">
              <w:t>005527</w:t>
            </w:r>
          </w:p>
        </w:tc>
        <w:tc>
          <w:tcPr>
            <w:tcW w:w="2968" w:type="dxa"/>
            <w:shd w:val="clear" w:color="auto" w:fill="auto"/>
            <w:vAlign w:val="center"/>
            <w:hideMark/>
          </w:tcPr>
          <w:p w14:paraId="3E2A34E6" w14:textId="77777777" w:rsidR="00E616E0" w:rsidRPr="00592C67" w:rsidRDefault="00E616E0" w:rsidP="00E616E0">
            <w:pPr>
              <w:spacing w:before="40" w:line="264" w:lineRule="auto"/>
            </w:pPr>
            <w:r w:rsidRPr="00592C67">
              <w:t>Báo cáo kinh doanh và phát triển bền vững </w:t>
            </w:r>
          </w:p>
        </w:tc>
        <w:tc>
          <w:tcPr>
            <w:tcW w:w="550" w:type="dxa"/>
            <w:shd w:val="clear" w:color="auto" w:fill="auto"/>
            <w:hideMark/>
          </w:tcPr>
          <w:p w14:paraId="743C2D26" w14:textId="1B038C9A" w:rsidR="00E616E0" w:rsidRPr="00592C67" w:rsidRDefault="00E616E0" w:rsidP="00E616E0">
            <w:pPr>
              <w:spacing w:before="40" w:line="264" w:lineRule="auto"/>
              <w:jc w:val="center"/>
            </w:pPr>
            <w:r w:rsidRPr="00592C67">
              <w:rPr>
                <w:lang w:val="vi-VN"/>
              </w:rPr>
              <w:t>2</w:t>
            </w:r>
          </w:p>
        </w:tc>
        <w:tc>
          <w:tcPr>
            <w:tcW w:w="680" w:type="dxa"/>
            <w:shd w:val="clear" w:color="auto" w:fill="auto"/>
            <w:hideMark/>
          </w:tcPr>
          <w:p w14:paraId="439D0397" w14:textId="533F76DD" w:rsidR="00E616E0" w:rsidRPr="00592C67" w:rsidRDefault="00E616E0" w:rsidP="00E616E0">
            <w:pPr>
              <w:spacing w:before="40" w:line="264" w:lineRule="auto"/>
              <w:jc w:val="center"/>
            </w:pPr>
            <w:r w:rsidRPr="00592C67">
              <w:rPr>
                <w:lang w:val="vi-VN"/>
              </w:rPr>
              <w:t>30</w:t>
            </w:r>
          </w:p>
        </w:tc>
        <w:tc>
          <w:tcPr>
            <w:tcW w:w="600" w:type="dxa"/>
            <w:shd w:val="clear" w:color="auto" w:fill="auto"/>
            <w:vAlign w:val="center"/>
            <w:hideMark/>
          </w:tcPr>
          <w:p w14:paraId="799F8A33" w14:textId="77777777" w:rsidR="00E616E0" w:rsidRPr="00592C67" w:rsidRDefault="00E616E0" w:rsidP="00E616E0">
            <w:pPr>
              <w:spacing w:before="40" w:line="264" w:lineRule="auto"/>
              <w:jc w:val="center"/>
            </w:pPr>
            <w:r w:rsidRPr="00592C67">
              <w:t>0</w:t>
            </w:r>
          </w:p>
        </w:tc>
        <w:tc>
          <w:tcPr>
            <w:tcW w:w="1703" w:type="dxa"/>
            <w:shd w:val="clear" w:color="auto" w:fill="auto"/>
            <w:noWrap/>
            <w:vAlign w:val="center"/>
            <w:hideMark/>
          </w:tcPr>
          <w:p w14:paraId="7885B844"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3CFAFEB7" w14:textId="19C70611" w:rsidR="00E616E0" w:rsidRPr="00592C67" w:rsidRDefault="00E616E0" w:rsidP="006B0059">
            <w:pPr>
              <w:spacing w:before="40" w:line="264" w:lineRule="auto"/>
              <w:jc w:val="center"/>
            </w:pPr>
            <w:r w:rsidRPr="00592C67">
              <w:t>1</w:t>
            </w:r>
          </w:p>
        </w:tc>
        <w:tc>
          <w:tcPr>
            <w:tcW w:w="1390" w:type="dxa"/>
            <w:shd w:val="clear" w:color="auto" w:fill="auto"/>
            <w:vAlign w:val="center"/>
            <w:hideMark/>
          </w:tcPr>
          <w:p w14:paraId="040A8F9F" w14:textId="77777777" w:rsidR="00E616E0" w:rsidRPr="00592C67" w:rsidRDefault="00E616E0" w:rsidP="006B0059">
            <w:pPr>
              <w:spacing w:before="40" w:line="264" w:lineRule="auto"/>
              <w:jc w:val="center"/>
            </w:pPr>
            <w:r w:rsidRPr="00592C67">
              <w:t>KT-TC</w:t>
            </w:r>
          </w:p>
        </w:tc>
        <w:tc>
          <w:tcPr>
            <w:tcW w:w="937" w:type="dxa"/>
            <w:shd w:val="clear" w:color="auto" w:fill="auto"/>
            <w:noWrap/>
            <w:vAlign w:val="center"/>
            <w:hideMark/>
          </w:tcPr>
          <w:p w14:paraId="243471C6" w14:textId="77777777" w:rsidR="00E616E0" w:rsidRPr="00592C67" w:rsidRDefault="00E616E0" w:rsidP="006B0059">
            <w:pPr>
              <w:spacing w:before="40" w:line="264" w:lineRule="auto"/>
              <w:jc w:val="center"/>
            </w:pPr>
            <w:r w:rsidRPr="00592C67">
              <w:t>TC</w:t>
            </w:r>
          </w:p>
        </w:tc>
        <w:tc>
          <w:tcPr>
            <w:tcW w:w="710" w:type="dxa"/>
            <w:shd w:val="clear" w:color="auto" w:fill="auto"/>
            <w:vAlign w:val="center"/>
            <w:hideMark/>
          </w:tcPr>
          <w:p w14:paraId="0AFD7673" w14:textId="77777777" w:rsidR="00E616E0" w:rsidRPr="00592C67" w:rsidRDefault="00E616E0" w:rsidP="00E616E0">
            <w:pPr>
              <w:spacing w:before="40" w:line="264" w:lineRule="auto"/>
              <w:jc w:val="center"/>
            </w:pPr>
            <w:r w:rsidRPr="00592C67">
              <w:t>1</w:t>
            </w:r>
          </w:p>
        </w:tc>
        <w:tc>
          <w:tcPr>
            <w:tcW w:w="680" w:type="dxa"/>
            <w:shd w:val="clear" w:color="auto" w:fill="auto"/>
            <w:noWrap/>
            <w:vAlign w:val="center"/>
            <w:hideMark/>
          </w:tcPr>
          <w:p w14:paraId="38B5D220" w14:textId="77777777" w:rsidR="00E616E0" w:rsidRPr="00592C67" w:rsidRDefault="00E616E0" w:rsidP="00E616E0">
            <w:pPr>
              <w:spacing w:before="40" w:line="264" w:lineRule="auto"/>
              <w:jc w:val="center"/>
            </w:pPr>
            <w:r w:rsidRPr="00592C67">
              <w:t>1</w:t>
            </w:r>
          </w:p>
        </w:tc>
        <w:tc>
          <w:tcPr>
            <w:tcW w:w="839" w:type="dxa"/>
            <w:shd w:val="clear" w:color="auto" w:fill="auto"/>
            <w:vAlign w:val="center"/>
            <w:hideMark/>
          </w:tcPr>
          <w:p w14:paraId="324ADFE1" w14:textId="77777777" w:rsidR="00E616E0" w:rsidRPr="00592C67" w:rsidRDefault="00E616E0" w:rsidP="00E616E0">
            <w:pPr>
              <w:spacing w:before="40" w:line="264" w:lineRule="auto"/>
            </w:pPr>
            <w:r w:rsidRPr="00592C67">
              <w:t> </w:t>
            </w:r>
          </w:p>
        </w:tc>
      </w:tr>
      <w:tr w:rsidR="00592C67" w:rsidRPr="00592C67" w14:paraId="52CF79ED" w14:textId="77777777" w:rsidTr="006B0059">
        <w:trPr>
          <w:trHeight w:val="20"/>
          <w:jc w:val="center"/>
        </w:trPr>
        <w:tc>
          <w:tcPr>
            <w:tcW w:w="636" w:type="dxa"/>
            <w:shd w:val="clear" w:color="auto" w:fill="auto"/>
            <w:vAlign w:val="center"/>
            <w:hideMark/>
          </w:tcPr>
          <w:p w14:paraId="0908630E" w14:textId="77777777" w:rsidR="00E616E0" w:rsidRPr="00592C67" w:rsidRDefault="00E616E0" w:rsidP="00E616E0">
            <w:pPr>
              <w:spacing w:before="40" w:line="264" w:lineRule="auto"/>
              <w:jc w:val="center"/>
            </w:pPr>
            <w:r w:rsidRPr="00592C67">
              <w:t>11</w:t>
            </w:r>
          </w:p>
        </w:tc>
        <w:tc>
          <w:tcPr>
            <w:tcW w:w="996" w:type="dxa"/>
            <w:shd w:val="clear" w:color="auto" w:fill="auto"/>
            <w:vAlign w:val="center"/>
            <w:hideMark/>
          </w:tcPr>
          <w:p w14:paraId="21CCB6D3" w14:textId="0F388277" w:rsidR="00E616E0" w:rsidRPr="00592C67" w:rsidRDefault="00E616E0" w:rsidP="00E616E0">
            <w:pPr>
              <w:spacing w:before="40" w:line="264" w:lineRule="auto"/>
              <w:jc w:val="center"/>
            </w:pPr>
            <w:r w:rsidRPr="00592C67">
              <w:t>005528</w:t>
            </w:r>
          </w:p>
        </w:tc>
        <w:tc>
          <w:tcPr>
            <w:tcW w:w="2968" w:type="dxa"/>
            <w:shd w:val="clear" w:color="auto" w:fill="auto"/>
            <w:vAlign w:val="center"/>
            <w:hideMark/>
          </w:tcPr>
          <w:p w14:paraId="458E92F8" w14:textId="77777777" w:rsidR="00E616E0" w:rsidRPr="00592C67" w:rsidRDefault="00E616E0" w:rsidP="00E616E0">
            <w:pPr>
              <w:spacing w:before="40" w:line="264" w:lineRule="auto"/>
            </w:pPr>
            <w:r w:rsidRPr="00592C67">
              <w:t>Các vấn đề đương đại trong kế toán – tài chính</w:t>
            </w:r>
          </w:p>
        </w:tc>
        <w:tc>
          <w:tcPr>
            <w:tcW w:w="550" w:type="dxa"/>
            <w:shd w:val="clear" w:color="auto" w:fill="auto"/>
            <w:hideMark/>
          </w:tcPr>
          <w:p w14:paraId="09A91787" w14:textId="0F974EBA" w:rsidR="00E616E0" w:rsidRPr="00592C67" w:rsidRDefault="00E616E0" w:rsidP="00E616E0">
            <w:pPr>
              <w:spacing w:before="40" w:line="264" w:lineRule="auto"/>
              <w:jc w:val="center"/>
            </w:pPr>
            <w:r w:rsidRPr="00592C67">
              <w:rPr>
                <w:lang w:val="vi-VN"/>
              </w:rPr>
              <w:t>2</w:t>
            </w:r>
          </w:p>
        </w:tc>
        <w:tc>
          <w:tcPr>
            <w:tcW w:w="680" w:type="dxa"/>
            <w:shd w:val="clear" w:color="auto" w:fill="auto"/>
            <w:hideMark/>
          </w:tcPr>
          <w:p w14:paraId="36F84AF1" w14:textId="0FA5CE5E" w:rsidR="00E616E0" w:rsidRPr="00592C67" w:rsidRDefault="00E616E0" w:rsidP="00E616E0">
            <w:pPr>
              <w:spacing w:before="40" w:line="264" w:lineRule="auto"/>
              <w:jc w:val="center"/>
            </w:pPr>
            <w:r w:rsidRPr="00592C67">
              <w:rPr>
                <w:lang w:val="vi-VN"/>
              </w:rPr>
              <w:t>30</w:t>
            </w:r>
          </w:p>
        </w:tc>
        <w:tc>
          <w:tcPr>
            <w:tcW w:w="600" w:type="dxa"/>
            <w:shd w:val="clear" w:color="auto" w:fill="auto"/>
            <w:vAlign w:val="center"/>
            <w:hideMark/>
          </w:tcPr>
          <w:p w14:paraId="6E5FE287" w14:textId="77777777" w:rsidR="00E616E0" w:rsidRPr="00592C67" w:rsidRDefault="00E616E0" w:rsidP="00E616E0">
            <w:pPr>
              <w:spacing w:before="40" w:line="264" w:lineRule="auto"/>
              <w:jc w:val="center"/>
            </w:pPr>
            <w:r w:rsidRPr="00592C67">
              <w:t>0</w:t>
            </w:r>
          </w:p>
        </w:tc>
        <w:tc>
          <w:tcPr>
            <w:tcW w:w="1703" w:type="dxa"/>
            <w:shd w:val="clear" w:color="auto" w:fill="auto"/>
            <w:noWrap/>
            <w:vAlign w:val="center"/>
            <w:hideMark/>
          </w:tcPr>
          <w:p w14:paraId="6F825338"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75BF870C" w14:textId="5ADAE468" w:rsidR="00E616E0" w:rsidRPr="00592C67" w:rsidRDefault="00E616E0" w:rsidP="006B0059">
            <w:pPr>
              <w:spacing w:before="40" w:line="264" w:lineRule="auto"/>
              <w:jc w:val="center"/>
            </w:pPr>
            <w:r w:rsidRPr="00592C67">
              <w:t>1</w:t>
            </w:r>
          </w:p>
        </w:tc>
        <w:tc>
          <w:tcPr>
            <w:tcW w:w="1390" w:type="dxa"/>
            <w:shd w:val="clear" w:color="auto" w:fill="auto"/>
            <w:vAlign w:val="center"/>
            <w:hideMark/>
          </w:tcPr>
          <w:p w14:paraId="4FACD35D" w14:textId="77777777" w:rsidR="00E616E0" w:rsidRPr="00592C67" w:rsidRDefault="00E616E0" w:rsidP="006B0059">
            <w:pPr>
              <w:spacing w:before="40" w:line="264" w:lineRule="auto"/>
              <w:jc w:val="center"/>
            </w:pPr>
            <w:r w:rsidRPr="00592C67">
              <w:t>KT-TC</w:t>
            </w:r>
          </w:p>
        </w:tc>
        <w:tc>
          <w:tcPr>
            <w:tcW w:w="937" w:type="dxa"/>
            <w:shd w:val="clear" w:color="auto" w:fill="auto"/>
            <w:noWrap/>
            <w:vAlign w:val="center"/>
            <w:hideMark/>
          </w:tcPr>
          <w:p w14:paraId="3435884D" w14:textId="77777777" w:rsidR="00E616E0" w:rsidRPr="00592C67" w:rsidRDefault="00E616E0" w:rsidP="006B0059">
            <w:pPr>
              <w:spacing w:before="40" w:line="264" w:lineRule="auto"/>
              <w:jc w:val="center"/>
            </w:pPr>
            <w:r w:rsidRPr="00592C67">
              <w:t>TC</w:t>
            </w:r>
          </w:p>
        </w:tc>
        <w:tc>
          <w:tcPr>
            <w:tcW w:w="710" w:type="dxa"/>
            <w:shd w:val="clear" w:color="auto" w:fill="auto"/>
            <w:vAlign w:val="center"/>
            <w:hideMark/>
          </w:tcPr>
          <w:p w14:paraId="04BAD2EF" w14:textId="77777777" w:rsidR="00E616E0" w:rsidRPr="00592C67" w:rsidRDefault="00E616E0" w:rsidP="00E616E0">
            <w:pPr>
              <w:spacing w:before="40" w:line="264" w:lineRule="auto"/>
              <w:jc w:val="center"/>
            </w:pPr>
            <w:r w:rsidRPr="00592C67">
              <w:t>1</w:t>
            </w:r>
          </w:p>
        </w:tc>
        <w:tc>
          <w:tcPr>
            <w:tcW w:w="680" w:type="dxa"/>
            <w:shd w:val="clear" w:color="auto" w:fill="auto"/>
            <w:noWrap/>
            <w:vAlign w:val="center"/>
            <w:hideMark/>
          </w:tcPr>
          <w:p w14:paraId="0E3ACFF4" w14:textId="77777777" w:rsidR="00E616E0" w:rsidRPr="00592C67" w:rsidRDefault="00E616E0" w:rsidP="00E616E0">
            <w:pPr>
              <w:spacing w:before="40" w:line="264" w:lineRule="auto"/>
              <w:jc w:val="center"/>
            </w:pPr>
            <w:r w:rsidRPr="00592C67">
              <w:t>0</w:t>
            </w:r>
          </w:p>
        </w:tc>
        <w:tc>
          <w:tcPr>
            <w:tcW w:w="839" w:type="dxa"/>
            <w:shd w:val="clear" w:color="auto" w:fill="auto"/>
            <w:vAlign w:val="center"/>
            <w:hideMark/>
          </w:tcPr>
          <w:p w14:paraId="01486ECE" w14:textId="77777777" w:rsidR="00E616E0" w:rsidRPr="00592C67" w:rsidRDefault="00E616E0" w:rsidP="00E616E0">
            <w:pPr>
              <w:spacing w:before="40" w:line="264" w:lineRule="auto"/>
            </w:pPr>
            <w:r w:rsidRPr="00592C67">
              <w:t> </w:t>
            </w:r>
          </w:p>
        </w:tc>
      </w:tr>
      <w:tr w:rsidR="00592C67" w:rsidRPr="00592C67" w14:paraId="5B901092" w14:textId="77777777" w:rsidTr="006B0059">
        <w:trPr>
          <w:trHeight w:val="20"/>
          <w:jc w:val="center"/>
        </w:trPr>
        <w:tc>
          <w:tcPr>
            <w:tcW w:w="636" w:type="dxa"/>
            <w:shd w:val="clear" w:color="auto" w:fill="auto"/>
            <w:vAlign w:val="center"/>
            <w:hideMark/>
          </w:tcPr>
          <w:p w14:paraId="7C854F90" w14:textId="77777777" w:rsidR="00E616E0" w:rsidRPr="00592C67" w:rsidRDefault="00E616E0" w:rsidP="00E616E0">
            <w:pPr>
              <w:spacing w:before="40" w:line="264" w:lineRule="auto"/>
              <w:jc w:val="center"/>
            </w:pPr>
            <w:r w:rsidRPr="00592C67">
              <w:t>12</w:t>
            </w:r>
          </w:p>
        </w:tc>
        <w:tc>
          <w:tcPr>
            <w:tcW w:w="996" w:type="dxa"/>
            <w:shd w:val="clear" w:color="auto" w:fill="auto"/>
            <w:vAlign w:val="center"/>
            <w:hideMark/>
          </w:tcPr>
          <w:p w14:paraId="214A4425" w14:textId="24DBE18B" w:rsidR="00E616E0" w:rsidRPr="00592C67" w:rsidRDefault="00E616E0" w:rsidP="00E616E0">
            <w:pPr>
              <w:spacing w:before="40" w:line="264" w:lineRule="auto"/>
              <w:jc w:val="center"/>
            </w:pPr>
            <w:r w:rsidRPr="00592C67">
              <w:t>005529</w:t>
            </w:r>
          </w:p>
        </w:tc>
        <w:tc>
          <w:tcPr>
            <w:tcW w:w="2968" w:type="dxa"/>
            <w:shd w:val="clear" w:color="auto" w:fill="auto"/>
            <w:vAlign w:val="center"/>
            <w:hideMark/>
          </w:tcPr>
          <w:p w14:paraId="39250A98" w14:textId="77777777" w:rsidR="00E616E0" w:rsidRPr="00592C67" w:rsidRDefault="00E616E0" w:rsidP="00E616E0">
            <w:pPr>
              <w:spacing w:before="40" w:line="264" w:lineRule="auto"/>
            </w:pPr>
            <w:r w:rsidRPr="00592C67">
              <w:t xml:space="preserve">Quản trị rủi ro và kiểm soát </w:t>
            </w:r>
            <w:r w:rsidRPr="00592C67">
              <w:lastRenderedPageBreak/>
              <w:t>nội bộ nâng cao</w:t>
            </w:r>
          </w:p>
        </w:tc>
        <w:tc>
          <w:tcPr>
            <w:tcW w:w="550" w:type="dxa"/>
            <w:shd w:val="clear" w:color="auto" w:fill="auto"/>
            <w:vAlign w:val="center"/>
            <w:hideMark/>
          </w:tcPr>
          <w:p w14:paraId="5D144A2D" w14:textId="2516EAFB" w:rsidR="00E616E0" w:rsidRPr="00592C67" w:rsidRDefault="00E616E0" w:rsidP="006B0059">
            <w:pPr>
              <w:spacing w:before="40" w:line="264" w:lineRule="auto"/>
              <w:jc w:val="center"/>
            </w:pPr>
            <w:r w:rsidRPr="00592C67">
              <w:rPr>
                <w:lang w:val="vi-VN"/>
              </w:rPr>
              <w:lastRenderedPageBreak/>
              <w:t>2</w:t>
            </w:r>
          </w:p>
        </w:tc>
        <w:tc>
          <w:tcPr>
            <w:tcW w:w="680" w:type="dxa"/>
            <w:shd w:val="clear" w:color="auto" w:fill="auto"/>
            <w:vAlign w:val="center"/>
            <w:hideMark/>
          </w:tcPr>
          <w:p w14:paraId="6E6E7BD5" w14:textId="38BC2931" w:rsidR="00E616E0" w:rsidRPr="00592C67" w:rsidRDefault="00E616E0" w:rsidP="006B0059">
            <w:pPr>
              <w:spacing w:before="40" w:line="264" w:lineRule="auto"/>
              <w:jc w:val="center"/>
            </w:pPr>
            <w:r w:rsidRPr="00592C67">
              <w:rPr>
                <w:lang w:val="vi-VN"/>
              </w:rPr>
              <w:t>30</w:t>
            </w:r>
          </w:p>
        </w:tc>
        <w:tc>
          <w:tcPr>
            <w:tcW w:w="600" w:type="dxa"/>
            <w:shd w:val="clear" w:color="auto" w:fill="auto"/>
            <w:vAlign w:val="center"/>
            <w:hideMark/>
          </w:tcPr>
          <w:p w14:paraId="1F919244" w14:textId="77777777" w:rsidR="00E616E0" w:rsidRPr="00592C67" w:rsidRDefault="00E616E0" w:rsidP="006B0059">
            <w:pPr>
              <w:spacing w:before="40" w:line="264" w:lineRule="auto"/>
              <w:jc w:val="center"/>
            </w:pPr>
            <w:r w:rsidRPr="00592C67">
              <w:t>0</w:t>
            </w:r>
          </w:p>
        </w:tc>
        <w:tc>
          <w:tcPr>
            <w:tcW w:w="1703" w:type="dxa"/>
            <w:shd w:val="clear" w:color="auto" w:fill="auto"/>
            <w:noWrap/>
            <w:vAlign w:val="center"/>
            <w:hideMark/>
          </w:tcPr>
          <w:p w14:paraId="2EA50628"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0BEA0301" w14:textId="3A8E4324" w:rsidR="00E616E0" w:rsidRPr="00592C67" w:rsidRDefault="00E616E0" w:rsidP="006B0059">
            <w:pPr>
              <w:spacing w:before="40" w:line="264" w:lineRule="auto"/>
              <w:jc w:val="center"/>
            </w:pPr>
            <w:r w:rsidRPr="00592C67">
              <w:t>1</w:t>
            </w:r>
          </w:p>
        </w:tc>
        <w:tc>
          <w:tcPr>
            <w:tcW w:w="1390" w:type="dxa"/>
            <w:shd w:val="clear" w:color="auto" w:fill="auto"/>
            <w:vAlign w:val="center"/>
            <w:hideMark/>
          </w:tcPr>
          <w:p w14:paraId="2B81E201" w14:textId="77777777" w:rsidR="00E616E0" w:rsidRPr="00592C67" w:rsidRDefault="00E616E0" w:rsidP="00E616E0">
            <w:pPr>
              <w:spacing w:before="40" w:line="264" w:lineRule="auto"/>
              <w:jc w:val="center"/>
            </w:pPr>
            <w:r w:rsidRPr="00592C67">
              <w:t>KT-TC</w:t>
            </w:r>
          </w:p>
        </w:tc>
        <w:tc>
          <w:tcPr>
            <w:tcW w:w="937" w:type="dxa"/>
            <w:shd w:val="clear" w:color="auto" w:fill="auto"/>
            <w:noWrap/>
            <w:vAlign w:val="center"/>
            <w:hideMark/>
          </w:tcPr>
          <w:p w14:paraId="30C81363" w14:textId="77777777" w:rsidR="00E616E0" w:rsidRPr="00592C67" w:rsidRDefault="00E616E0" w:rsidP="00E616E0">
            <w:pPr>
              <w:spacing w:before="40" w:line="264" w:lineRule="auto"/>
              <w:jc w:val="center"/>
            </w:pPr>
            <w:r w:rsidRPr="00592C67">
              <w:t>TC</w:t>
            </w:r>
          </w:p>
        </w:tc>
        <w:tc>
          <w:tcPr>
            <w:tcW w:w="710" w:type="dxa"/>
            <w:shd w:val="clear" w:color="auto" w:fill="auto"/>
            <w:vAlign w:val="center"/>
            <w:hideMark/>
          </w:tcPr>
          <w:p w14:paraId="069C7A56" w14:textId="77777777" w:rsidR="00E616E0" w:rsidRPr="00592C67" w:rsidRDefault="00E616E0" w:rsidP="00E616E0">
            <w:pPr>
              <w:spacing w:before="40" w:line="264" w:lineRule="auto"/>
              <w:jc w:val="center"/>
            </w:pPr>
            <w:r w:rsidRPr="00592C67">
              <w:t>1</w:t>
            </w:r>
          </w:p>
        </w:tc>
        <w:tc>
          <w:tcPr>
            <w:tcW w:w="680" w:type="dxa"/>
            <w:shd w:val="clear" w:color="auto" w:fill="auto"/>
            <w:noWrap/>
            <w:vAlign w:val="center"/>
            <w:hideMark/>
          </w:tcPr>
          <w:p w14:paraId="3C0DDFA7" w14:textId="77777777" w:rsidR="00E616E0" w:rsidRPr="00592C67" w:rsidRDefault="00E616E0" w:rsidP="00E616E0">
            <w:pPr>
              <w:spacing w:before="40" w:line="264" w:lineRule="auto"/>
              <w:jc w:val="center"/>
            </w:pPr>
            <w:r w:rsidRPr="00592C67">
              <w:t>0</w:t>
            </w:r>
          </w:p>
        </w:tc>
        <w:tc>
          <w:tcPr>
            <w:tcW w:w="839" w:type="dxa"/>
            <w:shd w:val="clear" w:color="auto" w:fill="auto"/>
            <w:vAlign w:val="center"/>
            <w:hideMark/>
          </w:tcPr>
          <w:p w14:paraId="7B49DC29" w14:textId="77777777" w:rsidR="00E616E0" w:rsidRPr="00592C67" w:rsidRDefault="00E616E0" w:rsidP="00E616E0">
            <w:pPr>
              <w:spacing w:before="40" w:line="264" w:lineRule="auto"/>
              <w:jc w:val="center"/>
            </w:pPr>
          </w:p>
        </w:tc>
      </w:tr>
      <w:tr w:rsidR="00592C67" w:rsidRPr="00592C67" w14:paraId="2B6E9586" w14:textId="77777777" w:rsidTr="006B0059">
        <w:trPr>
          <w:trHeight w:val="20"/>
          <w:jc w:val="center"/>
        </w:trPr>
        <w:tc>
          <w:tcPr>
            <w:tcW w:w="636" w:type="dxa"/>
            <w:shd w:val="clear" w:color="auto" w:fill="auto"/>
            <w:vAlign w:val="center"/>
            <w:hideMark/>
          </w:tcPr>
          <w:p w14:paraId="40D89EA9" w14:textId="77777777" w:rsidR="00E616E0" w:rsidRPr="00592C67" w:rsidRDefault="00E616E0" w:rsidP="00E616E0">
            <w:pPr>
              <w:spacing w:before="40" w:line="264" w:lineRule="auto"/>
              <w:jc w:val="center"/>
            </w:pPr>
            <w:r w:rsidRPr="00592C67">
              <w:lastRenderedPageBreak/>
              <w:t>13</w:t>
            </w:r>
          </w:p>
        </w:tc>
        <w:tc>
          <w:tcPr>
            <w:tcW w:w="996" w:type="dxa"/>
            <w:shd w:val="clear" w:color="auto" w:fill="auto"/>
            <w:vAlign w:val="center"/>
            <w:hideMark/>
          </w:tcPr>
          <w:p w14:paraId="514B8944" w14:textId="1738DE77" w:rsidR="00E616E0" w:rsidRPr="00592C67" w:rsidRDefault="00E616E0" w:rsidP="00E616E0">
            <w:pPr>
              <w:spacing w:before="40" w:line="264" w:lineRule="auto"/>
              <w:jc w:val="center"/>
            </w:pPr>
            <w:r w:rsidRPr="00592C67">
              <w:t>005530</w:t>
            </w:r>
          </w:p>
        </w:tc>
        <w:tc>
          <w:tcPr>
            <w:tcW w:w="2968" w:type="dxa"/>
            <w:shd w:val="clear" w:color="auto" w:fill="auto"/>
            <w:vAlign w:val="center"/>
            <w:hideMark/>
          </w:tcPr>
          <w:p w14:paraId="59DDE7AB" w14:textId="77777777" w:rsidR="00E616E0" w:rsidRPr="00592C67" w:rsidRDefault="00E616E0" w:rsidP="00E616E0">
            <w:pPr>
              <w:spacing w:before="40" w:line="264" w:lineRule="auto"/>
            </w:pPr>
            <w:r w:rsidRPr="00592C67">
              <w:t>Quản trị hiệu quả và phân tích chuyên sâu</w:t>
            </w:r>
          </w:p>
        </w:tc>
        <w:tc>
          <w:tcPr>
            <w:tcW w:w="550" w:type="dxa"/>
            <w:shd w:val="clear" w:color="auto" w:fill="auto"/>
            <w:vAlign w:val="center"/>
            <w:hideMark/>
          </w:tcPr>
          <w:p w14:paraId="310D6F87" w14:textId="14186E8D" w:rsidR="00E616E0" w:rsidRPr="00592C67" w:rsidRDefault="00E616E0" w:rsidP="006B0059">
            <w:pPr>
              <w:spacing w:before="40" w:line="264" w:lineRule="auto"/>
              <w:jc w:val="center"/>
            </w:pPr>
            <w:r w:rsidRPr="00592C67">
              <w:rPr>
                <w:lang w:val="vi-VN"/>
              </w:rPr>
              <w:t>2</w:t>
            </w:r>
          </w:p>
        </w:tc>
        <w:tc>
          <w:tcPr>
            <w:tcW w:w="680" w:type="dxa"/>
            <w:shd w:val="clear" w:color="auto" w:fill="auto"/>
            <w:vAlign w:val="center"/>
            <w:hideMark/>
          </w:tcPr>
          <w:p w14:paraId="6B7C50CD" w14:textId="7C6C52A3" w:rsidR="00E616E0" w:rsidRPr="00592C67" w:rsidRDefault="00E616E0" w:rsidP="006B0059">
            <w:pPr>
              <w:spacing w:before="40" w:line="264" w:lineRule="auto"/>
              <w:jc w:val="center"/>
            </w:pPr>
            <w:r w:rsidRPr="00592C67">
              <w:rPr>
                <w:lang w:val="vi-VN"/>
              </w:rPr>
              <w:t>30</w:t>
            </w:r>
          </w:p>
        </w:tc>
        <w:tc>
          <w:tcPr>
            <w:tcW w:w="600" w:type="dxa"/>
            <w:shd w:val="clear" w:color="auto" w:fill="auto"/>
            <w:vAlign w:val="center"/>
            <w:hideMark/>
          </w:tcPr>
          <w:p w14:paraId="1B34C29C" w14:textId="77777777" w:rsidR="00E616E0" w:rsidRPr="00592C67" w:rsidRDefault="00E616E0" w:rsidP="006B0059">
            <w:pPr>
              <w:spacing w:before="40" w:line="264" w:lineRule="auto"/>
              <w:jc w:val="center"/>
            </w:pPr>
            <w:r w:rsidRPr="00592C67">
              <w:t>0</w:t>
            </w:r>
          </w:p>
        </w:tc>
        <w:tc>
          <w:tcPr>
            <w:tcW w:w="1703" w:type="dxa"/>
            <w:shd w:val="clear" w:color="auto" w:fill="auto"/>
            <w:noWrap/>
            <w:vAlign w:val="center"/>
            <w:hideMark/>
          </w:tcPr>
          <w:p w14:paraId="521A9125" w14:textId="77777777" w:rsidR="00E616E0" w:rsidRPr="00592C67" w:rsidRDefault="00E616E0" w:rsidP="00E616E0">
            <w:pPr>
              <w:spacing w:before="40" w:line="264" w:lineRule="auto"/>
            </w:pPr>
            <w:r w:rsidRPr="00592C67">
              <w:t>Tiểu luận</w:t>
            </w:r>
          </w:p>
        </w:tc>
        <w:tc>
          <w:tcPr>
            <w:tcW w:w="1397" w:type="dxa"/>
            <w:shd w:val="clear" w:color="auto" w:fill="auto"/>
            <w:vAlign w:val="center"/>
            <w:hideMark/>
          </w:tcPr>
          <w:p w14:paraId="603F144D" w14:textId="256D3BB1" w:rsidR="00E616E0" w:rsidRPr="00592C67" w:rsidRDefault="00E616E0" w:rsidP="006B0059">
            <w:pPr>
              <w:spacing w:before="40" w:line="264" w:lineRule="auto"/>
              <w:jc w:val="center"/>
            </w:pPr>
            <w:r w:rsidRPr="00592C67">
              <w:t>1</w:t>
            </w:r>
          </w:p>
        </w:tc>
        <w:tc>
          <w:tcPr>
            <w:tcW w:w="1390" w:type="dxa"/>
            <w:shd w:val="clear" w:color="auto" w:fill="auto"/>
            <w:vAlign w:val="center"/>
            <w:hideMark/>
          </w:tcPr>
          <w:p w14:paraId="6EFAC255" w14:textId="77777777" w:rsidR="00E616E0" w:rsidRPr="00592C67" w:rsidRDefault="00E616E0" w:rsidP="00E616E0">
            <w:pPr>
              <w:spacing w:before="40" w:line="264" w:lineRule="auto"/>
              <w:jc w:val="center"/>
            </w:pPr>
            <w:r w:rsidRPr="00592C67">
              <w:t>KT-TC</w:t>
            </w:r>
          </w:p>
        </w:tc>
        <w:tc>
          <w:tcPr>
            <w:tcW w:w="937" w:type="dxa"/>
            <w:shd w:val="clear" w:color="auto" w:fill="auto"/>
            <w:noWrap/>
            <w:vAlign w:val="center"/>
            <w:hideMark/>
          </w:tcPr>
          <w:p w14:paraId="24FE3A74" w14:textId="77777777" w:rsidR="00E616E0" w:rsidRPr="00592C67" w:rsidRDefault="00E616E0" w:rsidP="00E616E0">
            <w:pPr>
              <w:spacing w:before="40" w:line="264" w:lineRule="auto"/>
              <w:jc w:val="center"/>
            </w:pPr>
            <w:r w:rsidRPr="00592C67">
              <w:t>TC</w:t>
            </w:r>
          </w:p>
        </w:tc>
        <w:tc>
          <w:tcPr>
            <w:tcW w:w="710" w:type="dxa"/>
            <w:shd w:val="clear" w:color="auto" w:fill="auto"/>
            <w:vAlign w:val="center"/>
            <w:hideMark/>
          </w:tcPr>
          <w:p w14:paraId="48154C7B" w14:textId="77777777" w:rsidR="00E616E0" w:rsidRPr="00592C67" w:rsidRDefault="00E616E0" w:rsidP="00E616E0">
            <w:pPr>
              <w:spacing w:before="40" w:line="264" w:lineRule="auto"/>
              <w:jc w:val="center"/>
            </w:pPr>
            <w:r w:rsidRPr="00592C67">
              <w:t>1</w:t>
            </w:r>
          </w:p>
        </w:tc>
        <w:tc>
          <w:tcPr>
            <w:tcW w:w="680" w:type="dxa"/>
            <w:shd w:val="clear" w:color="auto" w:fill="auto"/>
            <w:noWrap/>
            <w:vAlign w:val="center"/>
            <w:hideMark/>
          </w:tcPr>
          <w:p w14:paraId="7423EA70" w14:textId="77777777" w:rsidR="00E616E0" w:rsidRPr="00592C67" w:rsidRDefault="00E616E0" w:rsidP="00E616E0">
            <w:pPr>
              <w:spacing w:before="40" w:line="264" w:lineRule="auto"/>
              <w:jc w:val="center"/>
            </w:pPr>
            <w:r w:rsidRPr="00592C67">
              <w:t>0</w:t>
            </w:r>
          </w:p>
        </w:tc>
        <w:tc>
          <w:tcPr>
            <w:tcW w:w="839" w:type="dxa"/>
            <w:shd w:val="clear" w:color="auto" w:fill="auto"/>
            <w:vAlign w:val="center"/>
            <w:hideMark/>
          </w:tcPr>
          <w:p w14:paraId="20E5D023" w14:textId="77777777" w:rsidR="00E616E0" w:rsidRPr="00592C67" w:rsidRDefault="00E616E0" w:rsidP="00E616E0">
            <w:pPr>
              <w:spacing w:before="40" w:line="264" w:lineRule="auto"/>
            </w:pPr>
          </w:p>
        </w:tc>
      </w:tr>
      <w:tr w:rsidR="00592C67" w:rsidRPr="00592C67" w14:paraId="7B7BA2DE" w14:textId="77777777" w:rsidTr="006B0059">
        <w:trPr>
          <w:trHeight w:val="20"/>
          <w:jc w:val="center"/>
        </w:trPr>
        <w:tc>
          <w:tcPr>
            <w:tcW w:w="636" w:type="dxa"/>
            <w:shd w:val="clear" w:color="auto" w:fill="auto"/>
            <w:vAlign w:val="center"/>
            <w:hideMark/>
          </w:tcPr>
          <w:p w14:paraId="4C6B021B" w14:textId="77777777" w:rsidR="00236BFE" w:rsidRPr="00592C67" w:rsidRDefault="00236BFE" w:rsidP="00236BFE">
            <w:pPr>
              <w:spacing w:before="40" w:line="264" w:lineRule="auto"/>
              <w:jc w:val="center"/>
            </w:pPr>
            <w:r w:rsidRPr="00592C67">
              <w:t>14</w:t>
            </w:r>
          </w:p>
        </w:tc>
        <w:tc>
          <w:tcPr>
            <w:tcW w:w="996" w:type="dxa"/>
            <w:shd w:val="clear" w:color="auto" w:fill="auto"/>
            <w:vAlign w:val="center"/>
            <w:hideMark/>
          </w:tcPr>
          <w:p w14:paraId="403CAA23" w14:textId="58E17192" w:rsidR="00236BFE" w:rsidRPr="00592C67" w:rsidRDefault="00236BFE" w:rsidP="00236BFE">
            <w:pPr>
              <w:spacing w:before="40" w:line="264" w:lineRule="auto"/>
              <w:jc w:val="center"/>
            </w:pPr>
            <w:r w:rsidRPr="00592C67">
              <w:t>005531</w:t>
            </w:r>
          </w:p>
        </w:tc>
        <w:tc>
          <w:tcPr>
            <w:tcW w:w="2968" w:type="dxa"/>
            <w:shd w:val="clear" w:color="auto" w:fill="auto"/>
            <w:vAlign w:val="center"/>
            <w:hideMark/>
          </w:tcPr>
          <w:p w14:paraId="7257E2DE" w14:textId="77777777" w:rsidR="00236BFE" w:rsidRPr="00592C67" w:rsidRDefault="00236BFE" w:rsidP="00236BFE">
            <w:pPr>
              <w:spacing w:before="40" w:line="264" w:lineRule="auto"/>
            </w:pPr>
            <w:r w:rsidRPr="00592C67">
              <w:t>Tiểu luận tổng quan</w:t>
            </w:r>
          </w:p>
        </w:tc>
        <w:tc>
          <w:tcPr>
            <w:tcW w:w="550" w:type="dxa"/>
            <w:shd w:val="clear" w:color="auto" w:fill="auto"/>
            <w:vAlign w:val="center"/>
            <w:hideMark/>
          </w:tcPr>
          <w:p w14:paraId="30A75CE7" w14:textId="77777777" w:rsidR="00236BFE" w:rsidRPr="00592C67" w:rsidRDefault="00236BFE" w:rsidP="006B0059">
            <w:pPr>
              <w:spacing w:before="40" w:line="264" w:lineRule="auto"/>
              <w:jc w:val="center"/>
            </w:pPr>
            <w:r w:rsidRPr="00592C67">
              <w:t>3</w:t>
            </w:r>
          </w:p>
        </w:tc>
        <w:tc>
          <w:tcPr>
            <w:tcW w:w="680" w:type="dxa"/>
            <w:shd w:val="clear" w:color="auto" w:fill="auto"/>
            <w:vAlign w:val="center"/>
            <w:hideMark/>
          </w:tcPr>
          <w:p w14:paraId="1FA3E64F" w14:textId="77777777" w:rsidR="00236BFE" w:rsidRPr="00592C67" w:rsidRDefault="00236BFE" w:rsidP="006B0059">
            <w:pPr>
              <w:spacing w:before="40" w:line="264" w:lineRule="auto"/>
              <w:jc w:val="center"/>
            </w:pPr>
            <w:r w:rsidRPr="00592C67">
              <w:t>45</w:t>
            </w:r>
          </w:p>
        </w:tc>
        <w:tc>
          <w:tcPr>
            <w:tcW w:w="600" w:type="dxa"/>
            <w:shd w:val="clear" w:color="auto" w:fill="auto"/>
            <w:vAlign w:val="center"/>
            <w:hideMark/>
          </w:tcPr>
          <w:p w14:paraId="6DC716C0" w14:textId="77777777" w:rsidR="00236BFE" w:rsidRPr="00592C67" w:rsidRDefault="00236BFE" w:rsidP="006B0059">
            <w:pPr>
              <w:spacing w:before="40" w:line="264" w:lineRule="auto"/>
              <w:jc w:val="center"/>
            </w:pPr>
            <w:r w:rsidRPr="00592C67">
              <w:t>0</w:t>
            </w:r>
          </w:p>
        </w:tc>
        <w:tc>
          <w:tcPr>
            <w:tcW w:w="1703" w:type="dxa"/>
            <w:shd w:val="clear" w:color="auto" w:fill="auto"/>
            <w:vAlign w:val="center"/>
            <w:hideMark/>
          </w:tcPr>
          <w:p w14:paraId="09C0AA7B" w14:textId="77777777" w:rsidR="00236BFE" w:rsidRPr="00592C67" w:rsidRDefault="00236BFE" w:rsidP="00236BFE">
            <w:pPr>
              <w:spacing w:before="40" w:line="264" w:lineRule="auto"/>
            </w:pPr>
            <w:r w:rsidRPr="00592C67">
              <w:t>BCCĐ</w:t>
            </w:r>
          </w:p>
        </w:tc>
        <w:tc>
          <w:tcPr>
            <w:tcW w:w="1397" w:type="dxa"/>
            <w:shd w:val="clear" w:color="auto" w:fill="auto"/>
            <w:vAlign w:val="center"/>
            <w:hideMark/>
          </w:tcPr>
          <w:p w14:paraId="3F58E55C" w14:textId="77777777" w:rsidR="00236BFE" w:rsidRPr="00592C67" w:rsidRDefault="00236BFE" w:rsidP="006B0059">
            <w:pPr>
              <w:spacing w:before="40" w:line="264" w:lineRule="auto"/>
              <w:jc w:val="center"/>
            </w:pPr>
            <w:r w:rsidRPr="00592C67">
              <w:t>0</w:t>
            </w:r>
          </w:p>
        </w:tc>
        <w:tc>
          <w:tcPr>
            <w:tcW w:w="1390" w:type="dxa"/>
            <w:shd w:val="clear" w:color="auto" w:fill="auto"/>
            <w:vAlign w:val="center"/>
            <w:hideMark/>
          </w:tcPr>
          <w:p w14:paraId="5063C87F" w14:textId="77777777" w:rsidR="00236BFE" w:rsidRPr="00592C67" w:rsidRDefault="00236BFE" w:rsidP="00DA524B">
            <w:pPr>
              <w:spacing w:before="40" w:line="264" w:lineRule="auto"/>
              <w:jc w:val="center"/>
            </w:pPr>
            <w:r w:rsidRPr="00592C67">
              <w:t>KT-TC</w:t>
            </w:r>
          </w:p>
        </w:tc>
        <w:tc>
          <w:tcPr>
            <w:tcW w:w="937" w:type="dxa"/>
            <w:shd w:val="clear" w:color="auto" w:fill="auto"/>
            <w:noWrap/>
            <w:vAlign w:val="center"/>
            <w:hideMark/>
          </w:tcPr>
          <w:p w14:paraId="1F0F9451" w14:textId="77777777" w:rsidR="00236BFE" w:rsidRPr="00592C67" w:rsidRDefault="00236BFE" w:rsidP="00236BFE">
            <w:pPr>
              <w:spacing w:before="40" w:line="264" w:lineRule="auto"/>
              <w:jc w:val="center"/>
            </w:pPr>
            <w:r w:rsidRPr="00592C67">
              <w:t>BB</w:t>
            </w:r>
          </w:p>
        </w:tc>
        <w:tc>
          <w:tcPr>
            <w:tcW w:w="710" w:type="dxa"/>
            <w:shd w:val="clear" w:color="auto" w:fill="auto"/>
            <w:vAlign w:val="center"/>
            <w:hideMark/>
          </w:tcPr>
          <w:p w14:paraId="33B9BBA5" w14:textId="77777777" w:rsidR="00236BFE" w:rsidRPr="00592C67" w:rsidRDefault="00236BFE" w:rsidP="00236BFE">
            <w:pPr>
              <w:spacing w:before="40" w:line="264" w:lineRule="auto"/>
              <w:jc w:val="center"/>
            </w:pPr>
            <w:r w:rsidRPr="00592C67">
              <w:t>1</w:t>
            </w:r>
          </w:p>
        </w:tc>
        <w:tc>
          <w:tcPr>
            <w:tcW w:w="680" w:type="dxa"/>
            <w:shd w:val="clear" w:color="auto" w:fill="auto"/>
            <w:noWrap/>
            <w:vAlign w:val="center"/>
            <w:hideMark/>
          </w:tcPr>
          <w:p w14:paraId="77608912" w14:textId="77777777" w:rsidR="00236BFE" w:rsidRPr="00592C67" w:rsidRDefault="00236BFE" w:rsidP="00236BFE">
            <w:pPr>
              <w:spacing w:before="40" w:line="264" w:lineRule="auto"/>
              <w:jc w:val="center"/>
            </w:pPr>
            <w:r w:rsidRPr="00592C67">
              <w:t>2</w:t>
            </w:r>
          </w:p>
        </w:tc>
        <w:tc>
          <w:tcPr>
            <w:tcW w:w="839" w:type="dxa"/>
            <w:shd w:val="clear" w:color="auto" w:fill="auto"/>
            <w:vAlign w:val="center"/>
            <w:hideMark/>
          </w:tcPr>
          <w:p w14:paraId="4D777977" w14:textId="77777777" w:rsidR="00236BFE" w:rsidRPr="00592C67" w:rsidRDefault="00236BFE" w:rsidP="00236BFE">
            <w:pPr>
              <w:spacing w:before="40" w:line="264" w:lineRule="auto"/>
            </w:pPr>
            <w:r w:rsidRPr="00592C67">
              <w:t> </w:t>
            </w:r>
          </w:p>
        </w:tc>
      </w:tr>
      <w:tr w:rsidR="00592C67" w:rsidRPr="00592C67" w14:paraId="1D029935" w14:textId="77777777" w:rsidTr="006B0059">
        <w:trPr>
          <w:trHeight w:val="20"/>
          <w:jc w:val="center"/>
        </w:trPr>
        <w:tc>
          <w:tcPr>
            <w:tcW w:w="636" w:type="dxa"/>
            <w:shd w:val="clear" w:color="auto" w:fill="auto"/>
            <w:vAlign w:val="center"/>
            <w:hideMark/>
          </w:tcPr>
          <w:p w14:paraId="51241A48" w14:textId="77777777" w:rsidR="00236BFE" w:rsidRPr="00592C67" w:rsidRDefault="00236BFE" w:rsidP="00236BFE">
            <w:pPr>
              <w:spacing w:before="40" w:line="264" w:lineRule="auto"/>
              <w:jc w:val="center"/>
            </w:pPr>
            <w:r w:rsidRPr="00592C67">
              <w:t>15</w:t>
            </w:r>
          </w:p>
        </w:tc>
        <w:tc>
          <w:tcPr>
            <w:tcW w:w="996" w:type="dxa"/>
            <w:shd w:val="clear" w:color="auto" w:fill="auto"/>
            <w:vAlign w:val="center"/>
            <w:hideMark/>
          </w:tcPr>
          <w:p w14:paraId="71110AE7" w14:textId="629BFA2F" w:rsidR="00236BFE" w:rsidRPr="00592C67" w:rsidRDefault="00236BFE" w:rsidP="00236BFE">
            <w:pPr>
              <w:spacing w:before="40" w:line="264" w:lineRule="auto"/>
              <w:jc w:val="center"/>
            </w:pPr>
            <w:r w:rsidRPr="00592C67">
              <w:t>005532</w:t>
            </w:r>
          </w:p>
        </w:tc>
        <w:tc>
          <w:tcPr>
            <w:tcW w:w="2968" w:type="dxa"/>
            <w:shd w:val="clear" w:color="auto" w:fill="auto"/>
            <w:vAlign w:val="center"/>
            <w:hideMark/>
          </w:tcPr>
          <w:p w14:paraId="35DC3C73" w14:textId="77777777" w:rsidR="00236BFE" w:rsidRPr="00592C67" w:rsidRDefault="00236BFE" w:rsidP="00236BFE">
            <w:pPr>
              <w:spacing w:before="40" w:line="264" w:lineRule="auto"/>
            </w:pPr>
            <w:r w:rsidRPr="00592C67">
              <w:t>Chuyên đề Tiến sĩ 1</w:t>
            </w:r>
          </w:p>
        </w:tc>
        <w:tc>
          <w:tcPr>
            <w:tcW w:w="550" w:type="dxa"/>
            <w:shd w:val="clear" w:color="auto" w:fill="auto"/>
            <w:vAlign w:val="center"/>
            <w:hideMark/>
          </w:tcPr>
          <w:p w14:paraId="5D07DD6B" w14:textId="77777777" w:rsidR="00236BFE" w:rsidRPr="00592C67" w:rsidRDefault="00236BFE" w:rsidP="006B0059">
            <w:pPr>
              <w:spacing w:before="40" w:line="264" w:lineRule="auto"/>
              <w:jc w:val="center"/>
            </w:pPr>
            <w:r w:rsidRPr="00592C67">
              <w:t>3</w:t>
            </w:r>
          </w:p>
        </w:tc>
        <w:tc>
          <w:tcPr>
            <w:tcW w:w="680" w:type="dxa"/>
            <w:shd w:val="clear" w:color="auto" w:fill="auto"/>
            <w:vAlign w:val="center"/>
            <w:hideMark/>
          </w:tcPr>
          <w:p w14:paraId="11C64351" w14:textId="77777777" w:rsidR="00236BFE" w:rsidRPr="00592C67" w:rsidRDefault="00236BFE" w:rsidP="006B0059">
            <w:pPr>
              <w:spacing w:before="40" w:line="264" w:lineRule="auto"/>
              <w:jc w:val="center"/>
            </w:pPr>
            <w:r w:rsidRPr="00592C67">
              <w:t>45</w:t>
            </w:r>
          </w:p>
        </w:tc>
        <w:tc>
          <w:tcPr>
            <w:tcW w:w="600" w:type="dxa"/>
            <w:shd w:val="clear" w:color="auto" w:fill="auto"/>
            <w:vAlign w:val="center"/>
            <w:hideMark/>
          </w:tcPr>
          <w:p w14:paraId="7E112E0C" w14:textId="77777777" w:rsidR="00236BFE" w:rsidRPr="00592C67" w:rsidRDefault="00236BFE" w:rsidP="006B0059">
            <w:pPr>
              <w:spacing w:before="40" w:line="264" w:lineRule="auto"/>
              <w:jc w:val="center"/>
            </w:pPr>
            <w:r w:rsidRPr="00592C67">
              <w:t>0</w:t>
            </w:r>
          </w:p>
        </w:tc>
        <w:tc>
          <w:tcPr>
            <w:tcW w:w="1703" w:type="dxa"/>
            <w:shd w:val="clear" w:color="auto" w:fill="auto"/>
            <w:noWrap/>
            <w:vAlign w:val="center"/>
            <w:hideMark/>
          </w:tcPr>
          <w:p w14:paraId="74208854" w14:textId="77777777" w:rsidR="00236BFE" w:rsidRPr="00592C67" w:rsidRDefault="00236BFE" w:rsidP="00236BFE">
            <w:pPr>
              <w:spacing w:before="40" w:line="264" w:lineRule="auto"/>
            </w:pPr>
            <w:r w:rsidRPr="00592C67">
              <w:t>BCCĐ</w:t>
            </w:r>
          </w:p>
        </w:tc>
        <w:tc>
          <w:tcPr>
            <w:tcW w:w="1397" w:type="dxa"/>
            <w:shd w:val="clear" w:color="auto" w:fill="auto"/>
            <w:noWrap/>
            <w:vAlign w:val="center"/>
            <w:hideMark/>
          </w:tcPr>
          <w:p w14:paraId="1F1AF607" w14:textId="77777777" w:rsidR="00236BFE" w:rsidRPr="00592C67" w:rsidRDefault="00236BFE" w:rsidP="006B0059">
            <w:pPr>
              <w:spacing w:before="40" w:line="264" w:lineRule="auto"/>
              <w:jc w:val="center"/>
            </w:pPr>
            <w:r w:rsidRPr="00592C67">
              <w:t>0</w:t>
            </w:r>
          </w:p>
        </w:tc>
        <w:tc>
          <w:tcPr>
            <w:tcW w:w="1390" w:type="dxa"/>
            <w:shd w:val="clear" w:color="auto" w:fill="auto"/>
            <w:vAlign w:val="center"/>
            <w:hideMark/>
          </w:tcPr>
          <w:p w14:paraId="685D3997" w14:textId="77777777" w:rsidR="00236BFE" w:rsidRPr="00592C67" w:rsidRDefault="00236BFE" w:rsidP="00DA524B">
            <w:pPr>
              <w:spacing w:before="40" w:line="264" w:lineRule="auto"/>
              <w:jc w:val="center"/>
            </w:pPr>
            <w:r w:rsidRPr="00592C67">
              <w:t>KT-TC</w:t>
            </w:r>
          </w:p>
        </w:tc>
        <w:tc>
          <w:tcPr>
            <w:tcW w:w="937" w:type="dxa"/>
            <w:shd w:val="clear" w:color="auto" w:fill="auto"/>
            <w:noWrap/>
            <w:vAlign w:val="center"/>
            <w:hideMark/>
          </w:tcPr>
          <w:p w14:paraId="5B7747E5" w14:textId="77777777" w:rsidR="00236BFE" w:rsidRPr="00592C67" w:rsidRDefault="00236BFE" w:rsidP="00236BFE">
            <w:pPr>
              <w:spacing w:before="40" w:line="264" w:lineRule="auto"/>
              <w:jc w:val="center"/>
            </w:pPr>
            <w:r w:rsidRPr="00592C67">
              <w:t>BB</w:t>
            </w:r>
          </w:p>
        </w:tc>
        <w:tc>
          <w:tcPr>
            <w:tcW w:w="710" w:type="dxa"/>
            <w:shd w:val="clear" w:color="auto" w:fill="auto"/>
            <w:vAlign w:val="center"/>
            <w:hideMark/>
          </w:tcPr>
          <w:p w14:paraId="0A0E0791" w14:textId="77777777" w:rsidR="00236BFE" w:rsidRPr="00592C67" w:rsidRDefault="00236BFE" w:rsidP="00236BFE">
            <w:pPr>
              <w:spacing w:before="40" w:line="264" w:lineRule="auto"/>
              <w:jc w:val="center"/>
            </w:pPr>
            <w:r w:rsidRPr="00592C67">
              <w:t>2</w:t>
            </w:r>
          </w:p>
        </w:tc>
        <w:tc>
          <w:tcPr>
            <w:tcW w:w="680" w:type="dxa"/>
            <w:shd w:val="clear" w:color="auto" w:fill="auto"/>
            <w:noWrap/>
            <w:vAlign w:val="center"/>
            <w:hideMark/>
          </w:tcPr>
          <w:p w14:paraId="57450451" w14:textId="77777777" w:rsidR="00236BFE" w:rsidRPr="00592C67" w:rsidRDefault="00236BFE" w:rsidP="00236BFE">
            <w:pPr>
              <w:spacing w:before="40" w:line="264" w:lineRule="auto"/>
              <w:jc w:val="center"/>
            </w:pPr>
            <w:r w:rsidRPr="00592C67">
              <w:t>3</w:t>
            </w:r>
          </w:p>
        </w:tc>
        <w:tc>
          <w:tcPr>
            <w:tcW w:w="839" w:type="dxa"/>
            <w:shd w:val="clear" w:color="auto" w:fill="auto"/>
            <w:vAlign w:val="center"/>
            <w:hideMark/>
          </w:tcPr>
          <w:p w14:paraId="0DC36B93" w14:textId="77777777" w:rsidR="00236BFE" w:rsidRPr="00592C67" w:rsidRDefault="00236BFE" w:rsidP="00236BFE">
            <w:pPr>
              <w:spacing w:before="40" w:line="264" w:lineRule="auto"/>
            </w:pPr>
            <w:r w:rsidRPr="00592C67">
              <w:t> </w:t>
            </w:r>
          </w:p>
        </w:tc>
      </w:tr>
      <w:tr w:rsidR="00592C67" w:rsidRPr="00592C67" w14:paraId="46CF53AE" w14:textId="77777777" w:rsidTr="006B0059">
        <w:trPr>
          <w:trHeight w:val="20"/>
          <w:jc w:val="center"/>
        </w:trPr>
        <w:tc>
          <w:tcPr>
            <w:tcW w:w="636" w:type="dxa"/>
            <w:shd w:val="clear" w:color="auto" w:fill="auto"/>
            <w:vAlign w:val="center"/>
            <w:hideMark/>
          </w:tcPr>
          <w:p w14:paraId="07BC3F94" w14:textId="77777777" w:rsidR="00236BFE" w:rsidRPr="00592C67" w:rsidRDefault="00236BFE" w:rsidP="00236BFE">
            <w:pPr>
              <w:spacing w:before="40" w:line="264" w:lineRule="auto"/>
              <w:jc w:val="center"/>
            </w:pPr>
            <w:r w:rsidRPr="00592C67">
              <w:t>16</w:t>
            </w:r>
          </w:p>
        </w:tc>
        <w:tc>
          <w:tcPr>
            <w:tcW w:w="996" w:type="dxa"/>
            <w:shd w:val="clear" w:color="auto" w:fill="auto"/>
            <w:vAlign w:val="center"/>
            <w:hideMark/>
          </w:tcPr>
          <w:p w14:paraId="5BDFC284" w14:textId="036E40FD" w:rsidR="00236BFE" w:rsidRPr="00592C67" w:rsidRDefault="00236BFE" w:rsidP="00236BFE">
            <w:pPr>
              <w:spacing w:before="40" w:line="264" w:lineRule="auto"/>
              <w:jc w:val="center"/>
            </w:pPr>
            <w:r w:rsidRPr="00592C67">
              <w:t>005533</w:t>
            </w:r>
          </w:p>
        </w:tc>
        <w:tc>
          <w:tcPr>
            <w:tcW w:w="2968" w:type="dxa"/>
            <w:shd w:val="clear" w:color="auto" w:fill="auto"/>
            <w:vAlign w:val="center"/>
            <w:hideMark/>
          </w:tcPr>
          <w:p w14:paraId="3236332C" w14:textId="77777777" w:rsidR="00236BFE" w:rsidRPr="00592C67" w:rsidRDefault="00236BFE" w:rsidP="00236BFE">
            <w:pPr>
              <w:spacing w:before="40" w:line="264" w:lineRule="auto"/>
            </w:pPr>
            <w:r w:rsidRPr="00592C67">
              <w:t>Chuyên đề Tiến sĩ 2</w:t>
            </w:r>
          </w:p>
        </w:tc>
        <w:tc>
          <w:tcPr>
            <w:tcW w:w="550" w:type="dxa"/>
            <w:shd w:val="clear" w:color="auto" w:fill="auto"/>
            <w:vAlign w:val="center"/>
            <w:hideMark/>
          </w:tcPr>
          <w:p w14:paraId="6455E411" w14:textId="77777777" w:rsidR="00236BFE" w:rsidRPr="00592C67" w:rsidRDefault="00236BFE" w:rsidP="006B0059">
            <w:pPr>
              <w:spacing w:before="40" w:line="264" w:lineRule="auto"/>
              <w:jc w:val="center"/>
            </w:pPr>
            <w:r w:rsidRPr="00592C67">
              <w:t>3</w:t>
            </w:r>
          </w:p>
        </w:tc>
        <w:tc>
          <w:tcPr>
            <w:tcW w:w="680" w:type="dxa"/>
            <w:shd w:val="clear" w:color="auto" w:fill="auto"/>
            <w:vAlign w:val="center"/>
            <w:hideMark/>
          </w:tcPr>
          <w:p w14:paraId="4E1B4C26" w14:textId="77777777" w:rsidR="00236BFE" w:rsidRPr="00592C67" w:rsidRDefault="00236BFE" w:rsidP="006B0059">
            <w:pPr>
              <w:spacing w:before="40" w:line="264" w:lineRule="auto"/>
              <w:jc w:val="center"/>
            </w:pPr>
            <w:r w:rsidRPr="00592C67">
              <w:t>45</w:t>
            </w:r>
          </w:p>
        </w:tc>
        <w:tc>
          <w:tcPr>
            <w:tcW w:w="600" w:type="dxa"/>
            <w:shd w:val="clear" w:color="auto" w:fill="auto"/>
            <w:vAlign w:val="center"/>
            <w:hideMark/>
          </w:tcPr>
          <w:p w14:paraId="08451DD5" w14:textId="77777777" w:rsidR="00236BFE" w:rsidRPr="00592C67" w:rsidRDefault="00236BFE" w:rsidP="006B0059">
            <w:pPr>
              <w:spacing w:before="40" w:line="264" w:lineRule="auto"/>
              <w:jc w:val="center"/>
            </w:pPr>
            <w:r w:rsidRPr="00592C67">
              <w:t>0</w:t>
            </w:r>
          </w:p>
        </w:tc>
        <w:tc>
          <w:tcPr>
            <w:tcW w:w="1703" w:type="dxa"/>
            <w:shd w:val="clear" w:color="auto" w:fill="auto"/>
            <w:noWrap/>
            <w:vAlign w:val="center"/>
            <w:hideMark/>
          </w:tcPr>
          <w:p w14:paraId="5E96278E" w14:textId="77777777" w:rsidR="00236BFE" w:rsidRPr="00592C67" w:rsidRDefault="00236BFE" w:rsidP="00236BFE">
            <w:pPr>
              <w:spacing w:before="40" w:line="264" w:lineRule="auto"/>
            </w:pPr>
            <w:r w:rsidRPr="00592C67">
              <w:t>BCCĐ</w:t>
            </w:r>
          </w:p>
        </w:tc>
        <w:tc>
          <w:tcPr>
            <w:tcW w:w="1397" w:type="dxa"/>
            <w:shd w:val="clear" w:color="auto" w:fill="auto"/>
            <w:noWrap/>
            <w:vAlign w:val="center"/>
            <w:hideMark/>
          </w:tcPr>
          <w:p w14:paraId="41784EBF" w14:textId="77777777" w:rsidR="00236BFE" w:rsidRPr="00592C67" w:rsidRDefault="00236BFE" w:rsidP="006B0059">
            <w:pPr>
              <w:spacing w:before="40" w:line="264" w:lineRule="auto"/>
              <w:jc w:val="center"/>
            </w:pPr>
            <w:r w:rsidRPr="00592C67">
              <w:t>0</w:t>
            </w:r>
          </w:p>
        </w:tc>
        <w:tc>
          <w:tcPr>
            <w:tcW w:w="1390" w:type="dxa"/>
            <w:shd w:val="clear" w:color="auto" w:fill="auto"/>
            <w:vAlign w:val="center"/>
            <w:hideMark/>
          </w:tcPr>
          <w:p w14:paraId="3F71DF43" w14:textId="77777777" w:rsidR="00236BFE" w:rsidRPr="00592C67" w:rsidRDefault="00236BFE" w:rsidP="00DA524B">
            <w:pPr>
              <w:spacing w:before="40" w:line="264" w:lineRule="auto"/>
              <w:jc w:val="center"/>
            </w:pPr>
            <w:r w:rsidRPr="00592C67">
              <w:t>KT-TC</w:t>
            </w:r>
          </w:p>
        </w:tc>
        <w:tc>
          <w:tcPr>
            <w:tcW w:w="937" w:type="dxa"/>
            <w:shd w:val="clear" w:color="auto" w:fill="auto"/>
            <w:noWrap/>
            <w:vAlign w:val="center"/>
            <w:hideMark/>
          </w:tcPr>
          <w:p w14:paraId="0E8EDA12" w14:textId="77777777" w:rsidR="00236BFE" w:rsidRPr="00592C67" w:rsidRDefault="00236BFE" w:rsidP="00236BFE">
            <w:pPr>
              <w:spacing w:before="40" w:line="264" w:lineRule="auto"/>
              <w:jc w:val="center"/>
            </w:pPr>
            <w:r w:rsidRPr="00592C67">
              <w:t>BB</w:t>
            </w:r>
          </w:p>
        </w:tc>
        <w:tc>
          <w:tcPr>
            <w:tcW w:w="710" w:type="dxa"/>
            <w:shd w:val="clear" w:color="auto" w:fill="auto"/>
            <w:vAlign w:val="center"/>
            <w:hideMark/>
          </w:tcPr>
          <w:p w14:paraId="19509804" w14:textId="77777777" w:rsidR="00236BFE" w:rsidRPr="00592C67" w:rsidRDefault="00236BFE" w:rsidP="00236BFE">
            <w:pPr>
              <w:spacing w:before="40" w:line="264" w:lineRule="auto"/>
              <w:jc w:val="center"/>
            </w:pPr>
            <w:r w:rsidRPr="00592C67">
              <w:t>2</w:t>
            </w:r>
          </w:p>
        </w:tc>
        <w:tc>
          <w:tcPr>
            <w:tcW w:w="680" w:type="dxa"/>
            <w:shd w:val="clear" w:color="auto" w:fill="auto"/>
            <w:noWrap/>
            <w:vAlign w:val="center"/>
            <w:hideMark/>
          </w:tcPr>
          <w:p w14:paraId="43E4A320" w14:textId="771E4018" w:rsidR="00236BFE" w:rsidRPr="00592C67" w:rsidRDefault="00056502" w:rsidP="00236BFE">
            <w:pPr>
              <w:spacing w:before="40" w:line="264" w:lineRule="auto"/>
              <w:jc w:val="center"/>
            </w:pPr>
            <w:r w:rsidRPr="00592C67">
              <w:t>3</w:t>
            </w:r>
          </w:p>
        </w:tc>
        <w:tc>
          <w:tcPr>
            <w:tcW w:w="839" w:type="dxa"/>
            <w:shd w:val="clear" w:color="auto" w:fill="auto"/>
            <w:vAlign w:val="center"/>
            <w:hideMark/>
          </w:tcPr>
          <w:p w14:paraId="3552DC04" w14:textId="77777777" w:rsidR="00236BFE" w:rsidRPr="00592C67" w:rsidRDefault="00236BFE" w:rsidP="00236BFE">
            <w:pPr>
              <w:spacing w:before="40" w:line="264" w:lineRule="auto"/>
            </w:pPr>
            <w:r w:rsidRPr="00592C67">
              <w:t> </w:t>
            </w:r>
          </w:p>
        </w:tc>
      </w:tr>
      <w:tr w:rsidR="00592C67" w:rsidRPr="00592C67" w14:paraId="280CE025" w14:textId="77777777" w:rsidTr="006B0059">
        <w:trPr>
          <w:trHeight w:val="20"/>
          <w:jc w:val="center"/>
        </w:trPr>
        <w:tc>
          <w:tcPr>
            <w:tcW w:w="636" w:type="dxa"/>
            <w:shd w:val="clear" w:color="auto" w:fill="auto"/>
            <w:vAlign w:val="center"/>
            <w:hideMark/>
          </w:tcPr>
          <w:p w14:paraId="1ACA05F7" w14:textId="77777777" w:rsidR="00775CFB" w:rsidRPr="00592C67" w:rsidRDefault="00775CFB" w:rsidP="00775CFB">
            <w:pPr>
              <w:spacing w:before="40" w:line="264" w:lineRule="auto"/>
              <w:jc w:val="center"/>
            </w:pPr>
            <w:r w:rsidRPr="00592C67">
              <w:t>17</w:t>
            </w:r>
          </w:p>
        </w:tc>
        <w:tc>
          <w:tcPr>
            <w:tcW w:w="996" w:type="dxa"/>
            <w:shd w:val="clear" w:color="auto" w:fill="auto"/>
            <w:hideMark/>
          </w:tcPr>
          <w:p w14:paraId="5353A0B5" w14:textId="7A17D3E5" w:rsidR="00775CFB" w:rsidRPr="00592C67" w:rsidRDefault="00775CFB" w:rsidP="00775CFB">
            <w:pPr>
              <w:spacing w:before="40" w:line="264" w:lineRule="auto"/>
              <w:rPr>
                <w:lang w:val="vi-VN"/>
              </w:rPr>
            </w:pPr>
          </w:p>
        </w:tc>
        <w:tc>
          <w:tcPr>
            <w:tcW w:w="2968" w:type="dxa"/>
            <w:shd w:val="clear" w:color="auto" w:fill="auto"/>
            <w:vAlign w:val="center"/>
            <w:hideMark/>
          </w:tcPr>
          <w:p w14:paraId="4A4920A3" w14:textId="77777777" w:rsidR="00775CFB" w:rsidRPr="00592C67" w:rsidRDefault="00775CFB" w:rsidP="00775CFB">
            <w:pPr>
              <w:spacing w:before="40" w:line="264" w:lineRule="auto"/>
              <w:rPr>
                <w:bCs/>
              </w:rPr>
            </w:pPr>
            <w:r w:rsidRPr="00592C67">
              <w:rPr>
                <w:bCs/>
                <w:lang w:val="de-DE"/>
              </w:rPr>
              <w:t>Luận án tiến sĩ và công bố khoa học</w:t>
            </w:r>
          </w:p>
        </w:tc>
        <w:tc>
          <w:tcPr>
            <w:tcW w:w="550" w:type="dxa"/>
            <w:shd w:val="clear" w:color="auto" w:fill="auto"/>
            <w:noWrap/>
            <w:vAlign w:val="center"/>
            <w:hideMark/>
          </w:tcPr>
          <w:p w14:paraId="7275E1BB" w14:textId="192EA2C8" w:rsidR="00775CFB" w:rsidRPr="00592C67" w:rsidRDefault="00775CFB" w:rsidP="00775CFB">
            <w:pPr>
              <w:spacing w:before="40" w:line="264" w:lineRule="auto"/>
              <w:jc w:val="center"/>
            </w:pPr>
          </w:p>
        </w:tc>
        <w:tc>
          <w:tcPr>
            <w:tcW w:w="680" w:type="dxa"/>
            <w:shd w:val="clear" w:color="auto" w:fill="auto"/>
            <w:noWrap/>
            <w:vAlign w:val="center"/>
            <w:hideMark/>
          </w:tcPr>
          <w:p w14:paraId="2F61BEF1" w14:textId="2D279C63" w:rsidR="00775CFB" w:rsidRPr="00592C67" w:rsidRDefault="00775CFB" w:rsidP="00775CFB">
            <w:pPr>
              <w:spacing w:before="40" w:line="264" w:lineRule="auto"/>
              <w:jc w:val="center"/>
            </w:pPr>
          </w:p>
        </w:tc>
        <w:tc>
          <w:tcPr>
            <w:tcW w:w="600" w:type="dxa"/>
            <w:shd w:val="clear" w:color="auto" w:fill="auto"/>
            <w:noWrap/>
            <w:vAlign w:val="center"/>
            <w:hideMark/>
          </w:tcPr>
          <w:p w14:paraId="53E6EEB4" w14:textId="63A7519D" w:rsidR="00775CFB" w:rsidRPr="00592C67" w:rsidRDefault="00775CFB" w:rsidP="00775CFB">
            <w:pPr>
              <w:spacing w:before="40" w:line="264" w:lineRule="auto"/>
              <w:jc w:val="center"/>
            </w:pPr>
          </w:p>
        </w:tc>
        <w:tc>
          <w:tcPr>
            <w:tcW w:w="1703" w:type="dxa"/>
            <w:shd w:val="clear" w:color="auto" w:fill="auto"/>
            <w:noWrap/>
            <w:vAlign w:val="center"/>
            <w:hideMark/>
          </w:tcPr>
          <w:p w14:paraId="5D605059" w14:textId="7D33B9B1" w:rsidR="00775CFB" w:rsidRPr="00592C67" w:rsidRDefault="00775CFB" w:rsidP="00775CFB">
            <w:pPr>
              <w:spacing w:before="40" w:line="264" w:lineRule="auto"/>
            </w:pPr>
          </w:p>
        </w:tc>
        <w:tc>
          <w:tcPr>
            <w:tcW w:w="1397" w:type="dxa"/>
            <w:shd w:val="clear" w:color="auto" w:fill="auto"/>
            <w:noWrap/>
            <w:vAlign w:val="center"/>
            <w:hideMark/>
          </w:tcPr>
          <w:p w14:paraId="52F741D2" w14:textId="4467AF71" w:rsidR="00775CFB" w:rsidRPr="00592C67" w:rsidRDefault="00775CFB" w:rsidP="006B0059">
            <w:pPr>
              <w:spacing w:before="40" w:line="264" w:lineRule="auto"/>
              <w:jc w:val="center"/>
            </w:pPr>
          </w:p>
        </w:tc>
        <w:tc>
          <w:tcPr>
            <w:tcW w:w="1390" w:type="dxa"/>
            <w:shd w:val="clear" w:color="auto" w:fill="auto"/>
            <w:vAlign w:val="center"/>
            <w:hideMark/>
          </w:tcPr>
          <w:p w14:paraId="72A4E6CF" w14:textId="52494BA4" w:rsidR="00775CFB" w:rsidRPr="00592C67" w:rsidRDefault="00775CFB" w:rsidP="00DA524B">
            <w:pPr>
              <w:spacing w:before="40" w:line="264" w:lineRule="auto"/>
              <w:jc w:val="center"/>
            </w:pPr>
            <w:r w:rsidRPr="00592C67">
              <w:t>KT-TC</w:t>
            </w:r>
          </w:p>
        </w:tc>
        <w:tc>
          <w:tcPr>
            <w:tcW w:w="937" w:type="dxa"/>
            <w:shd w:val="clear" w:color="auto" w:fill="auto"/>
            <w:noWrap/>
            <w:vAlign w:val="center"/>
            <w:hideMark/>
          </w:tcPr>
          <w:p w14:paraId="3B378504" w14:textId="60E7BD33" w:rsidR="00775CFB" w:rsidRPr="00592C67" w:rsidRDefault="00775CFB" w:rsidP="00775CFB">
            <w:pPr>
              <w:spacing w:before="40" w:line="264" w:lineRule="auto"/>
              <w:jc w:val="center"/>
            </w:pPr>
            <w:r w:rsidRPr="00592C67">
              <w:t>BB</w:t>
            </w:r>
          </w:p>
        </w:tc>
        <w:tc>
          <w:tcPr>
            <w:tcW w:w="710" w:type="dxa"/>
            <w:shd w:val="clear" w:color="auto" w:fill="auto"/>
            <w:vAlign w:val="center"/>
            <w:hideMark/>
          </w:tcPr>
          <w:p w14:paraId="5BF6C0FE" w14:textId="77777777" w:rsidR="00775CFB" w:rsidRPr="00592C67" w:rsidRDefault="00775CFB" w:rsidP="00775CFB">
            <w:pPr>
              <w:spacing w:before="40" w:line="264" w:lineRule="auto"/>
              <w:jc w:val="center"/>
            </w:pPr>
          </w:p>
        </w:tc>
        <w:tc>
          <w:tcPr>
            <w:tcW w:w="680" w:type="dxa"/>
            <w:shd w:val="clear" w:color="auto" w:fill="auto"/>
            <w:noWrap/>
            <w:vAlign w:val="center"/>
            <w:hideMark/>
          </w:tcPr>
          <w:p w14:paraId="2456C89C" w14:textId="77777777" w:rsidR="00775CFB" w:rsidRPr="00592C67" w:rsidRDefault="00775CFB" w:rsidP="00775CFB">
            <w:pPr>
              <w:spacing w:before="40" w:line="264" w:lineRule="auto"/>
              <w:jc w:val="center"/>
            </w:pPr>
          </w:p>
        </w:tc>
        <w:tc>
          <w:tcPr>
            <w:tcW w:w="839" w:type="dxa"/>
            <w:shd w:val="clear" w:color="auto" w:fill="auto"/>
            <w:vAlign w:val="center"/>
            <w:hideMark/>
          </w:tcPr>
          <w:p w14:paraId="305AD793" w14:textId="77777777" w:rsidR="00775CFB" w:rsidRPr="00592C67" w:rsidRDefault="00775CFB" w:rsidP="00775CFB">
            <w:pPr>
              <w:spacing w:before="40" w:line="264" w:lineRule="auto"/>
            </w:pPr>
            <w:r w:rsidRPr="00592C67">
              <w:t> </w:t>
            </w:r>
          </w:p>
        </w:tc>
      </w:tr>
      <w:tr w:rsidR="00592C67" w:rsidRPr="00592C67" w14:paraId="631A48D0" w14:textId="77777777" w:rsidTr="006B0059">
        <w:trPr>
          <w:trHeight w:val="20"/>
          <w:jc w:val="center"/>
        </w:trPr>
        <w:tc>
          <w:tcPr>
            <w:tcW w:w="636" w:type="dxa"/>
            <w:shd w:val="clear" w:color="auto" w:fill="auto"/>
            <w:vAlign w:val="center"/>
            <w:hideMark/>
          </w:tcPr>
          <w:p w14:paraId="10FFB8B2" w14:textId="77777777" w:rsidR="00775CFB" w:rsidRPr="00592C67" w:rsidRDefault="00775CFB" w:rsidP="00775CFB">
            <w:pPr>
              <w:spacing w:before="40" w:line="264" w:lineRule="auto"/>
              <w:jc w:val="center"/>
            </w:pPr>
            <w:r w:rsidRPr="00592C67">
              <w:t>17.1</w:t>
            </w:r>
          </w:p>
        </w:tc>
        <w:tc>
          <w:tcPr>
            <w:tcW w:w="996" w:type="dxa"/>
            <w:shd w:val="clear" w:color="auto" w:fill="auto"/>
            <w:vAlign w:val="center"/>
            <w:hideMark/>
          </w:tcPr>
          <w:p w14:paraId="3D5D428E" w14:textId="6AD790E6" w:rsidR="00775CFB" w:rsidRPr="00592C67" w:rsidRDefault="00775CFB" w:rsidP="00775CFB">
            <w:pPr>
              <w:spacing w:before="40" w:line="264" w:lineRule="auto"/>
            </w:pPr>
            <w:r w:rsidRPr="00592C67">
              <w:t>005534</w:t>
            </w:r>
          </w:p>
        </w:tc>
        <w:tc>
          <w:tcPr>
            <w:tcW w:w="2968" w:type="dxa"/>
            <w:shd w:val="clear" w:color="auto" w:fill="auto"/>
            <w:vAlign w:val="center"/>
            <w:hideMark/>
          </w:tcPr>
          <w:p w14:paraId="3DCF1CC6" w14:textId="77777777" w:rsidR="00775CFB" w:rsidRPr="00592C67" w:rsidRDefault="00775CFB" w:rsidP="00775CFB">
            <w:pPr>
              <w:spacing w:before="40" w:line="264" w:lineRule="auto"/>
            </w:pPr>
            <w:r w:rsidRPr="00592C67">
              <w:t>Công bố khoa học 1</w:t>
            </w:r>
          </w:p>
        </w:tc>
        <w:tc>
          <w:tcPr>
            <w:tcW w:w="550" w:type="dxa"/>
            <w:shd w:val="clear" w:color="auto" w:fill="auto"/>
            <w:noWrap/>
            <w:vAlign w:val="center"/>
            <w:hideMark/>
          </w:tcPr>
          <w:p w14:paraId="4D8FB3F1" w14:textId="77777777" w:rsidR="00775CFB" w:rsidRPr="00592C67" w:rsidRDefault="00775CFB" w:rsidP="00775CFB">
            <w:pPr>
              <w:spacing w:before="40" w:line="264" w:lineRule="auto"/>
              <w:jc w:val="center"/>
            </w:pPr>
            <w:r w:rsidRPr="00592C67">
              <w:t>14</w:t>
            </w:r>
          </w:p>
        </w:tc>
        <w:tc>
          <w:tcPr>
            <w:tcW w:w="680" w:type="dxa"/>
            <w:shd w:val="clear" w:color="auto" w:fill="auto"/>
            <w:noWrap/>
            <w:vAlign w:val="center"/>
            <w:hideMark/>
          </w:tcPr>
          <w:p w14:paraId="1CF7007E" w14:textId="77777777" w:rsidR="00775CFB" w:rsidRPr="00592C67" w:rsidRDefault="00775CFB" w:rsidP="00775CFB">
            <w:pPr>
              <w:spacing w:before="40" w:line="264" w:lineRule="auto"/>
              <w:jc w:val="center"/>
            </w:pPr>
            <w:r w:rsidRPr="00592C67">
              <w:t>0</w:t>
            </w:r>
          </w:p>
        </w:tc>
        <w:tc>
          <w:tcPr>
            <w:tcW w:w="600" w:type="dxa"/>
            <w:shd w:val="clear" w:color="auto" w:fill="auto"/>
            <w:noWrap/>
            <w:vAlign w:val="center"/>
            <w:hideMark/>
          </w:tcPr>
          <w:p w14:paraId="4ADA9061" w14:textId="77777777" w:rsidR="00775CFB" w:rsidRPr="00592C67" w:rsidRDefault="00775CFB" w:rsidP="00775CFB">
            <w:pPr>
              <w:spacing w:before="40" w:line="264" w:lineRule="auto"/>
              <w:jc w:val="center"/>
            </w:pPr>
            <w:r w:rsidRPr="00592C67">
              <w:t>210</w:t>
            </w:r>
          </w:p>
        </w:tc>
        <w:tc>
          <w:tcPr>
            <w:tcW w:w="1703" w:type="dxa"/>
            <w:shd w:val="clear" w:color="auto" w:fill="auto"/>
            <w:noWrap/>
            <w:vAlign w:val="center"/>
            <w:hideMark/>
          </w:tcPr>
          <w:p w14:paraId="3DE1B254" w14:textId="77777777" w:rsidR="00775CFB" w:rsidRPr="00592C67" w:rsidRDefault="00775CFB" w:rsidP="00775CFB">
            <w:pPr>
              <w:spacing w:before="40" w:line="264" w:lineRule="auto"/>
            </w:pPr>
            <w:r w:rsidRPr="00592C67">
              <w:t>BCCĐ</w:t>
            </w:r>
          </w:p>
        </w:tc>
        <w:tc>
          <w:tcPr>
            <w:tcW w:w="1397" w:type="dxa"/>
            <w:shd w:val="clear" w:color="auto" w:fill="auto"/>
            <w:noWrap/>
            <w:vAlign w:val="center"/>
            <w:hideMark/>
          </w:tcPr>
          <w:p w14:paraId="1683193C" w14:textId="77777777" w:rsidR="00775CFB" w:rsidRPr="00592C67" w:rsidRDefault="00775CFB" w:rsidP="006B0059">
            <w:pPr>
              <w:spacing w:before="40" w:line="264" w:lineRule="auto"/>
              <w:jc w:val="center"/>
            </w:pPr>
            <w:r w:rsidRPr="00592C67">
              <w:t>0</w:t>
            </w:r>
          </w:p>
        </w:tc>
        <w:tc>
          <w:tcPr>
            <w:tcW w:w="1390" w:type="dxa"/>
            <w:shd w:val="clear" w:color="auto" w:fill="auto"/>
            <w:vAlign w:val="center"/>
            <w:hideMark/>
          </w:tcPr>
          <w:p w14:paraId="3E6BC8AC" w14:textId="77777777" w:rsidR="00775CFB" w:rsidRPr="00592C67" w:rsidRDefault="00775CFB" w:rsidP="00DA524B">
            <w:pPr>
              <w:spacing w:before="40" w:line="264" w:lineRule="auto"/>
              <w:jc w:val="center"/>
            </w:pPr>
            <w:r w:rsidRPr="00592C67">
              <w:t>KT-TC</w:t>
            </w:r>
          </w:p>
        </w:tc>
        <w:tc>
          <w:tcPr>
            <w:tcW w:w="937" w:type="dxa"/>
            <w:shd w:val="clear" w:color="auto" w:fill="auto"/>
            <w:noWrap/>
            <w:vAlign w:val="center"/>
            <w:hideMark/>
          </w:tcPr>
          <w:p w14:paraId="47FE38F7" w14:textId="77777777" w:rsidR="00775CFB" w:rsidRPr="00592C67" w:rsidRDefault="00775CFB" w:rsidP="00775CFB">
            <w:pPr>
              <w:spacing w:before="40" w:line="264" w:lineRule="auto"/>
              <w:jc w:val="center"/>
            </w:pPr>
            <w:r w:rsidRPr="00592C67">
              <w:t>BB</w:t>
            </w:r>
          </w:p>
        </w:tc>
        <w:tc>
          <w:tcPr>
            <w:tcW w:w="710" w:type="dxa"/>
            <w:shd w:val="clear" w:color="auto" w:fill="auto"/>
            <w:vAlign w:val="center"/>
            <w:hideMark/>
          </w:tcPr>
          <w:p w14:paraId="7EDC2455" w14:textId="77777777" w:rsidR="00775CFB" w:rsidRPr="00592C67" w:rsidRDefault="00775CFB" w:rsidP="00775CFB">
            <w:pPr>
              <w:spacing w:before="40" w:line="264" w:lineRule="auto"/>
              <w:jc w:val="center"/>
            </w:pPr>
            <w:r w:rsidRPr="00592C67">
              <w:t>2</w:t>
            </w:r>
          </w:p>
        </w:tc>
        <w:tc>
          <w:tcPr>
            <w:tcW w:w="680" w:type="dxa"/>
            <w:shd w:val="clear" w:color="auto" w:fill="auto"/>
            <w:noWrap/>
            <w:vAlign w:val="center"/>
            <w:hideMark/>
          </w:tcPr>
          <w:p w14:paraId="5E6AD174" w14:textId="77777777" w:rsidR="00775CFB" w:rsidRPr="00592C67" w:rsidRDefault="00775CFB" w:rsidP="00775CFB">
            <w:pPr>
              <w:spacing w:before="40" w:line="264" w:lineRule="auto"/>
              <w:jc w:val="center"/>
            </w:pPr>
            <w:r w:rsidRPr="00592C67">
              <w:t>4</w:t>
            </w:r>
          </w:p>
        </w:tc>
        <w:tc>
          <w:tcPr>
            <w:tcW w:w="839" w:type="dxa"/>
            <w:shd w:val="clear" w:color="auto" w:fill="auto"/>
            <w:vAlign w:val="center"/>
            <w:hideMark/>
          </w:tcPr>
          <w:p w14:paraId="42F243A7" w14:textId="77777777" w:rsidR="00775CFB" w:rsidRPr="00592C67" w:rsidRDefault="00775CFB" w:rsidP="00775CFB">
            <w:pPr>
              <w:spacing w:before="40" w:line="264" w:lineRule="auto"/>
            </w:pPr>
            <w:r w:rsidRPr="00592C67">
              <w:t> </w:t>
            </w:r>
          </w:p>
        </w:tc>
      </w:tr>
      <w:tr w:rsidR="00592C67" w:rsidRPr="00592C67" w14:paraId="10D5744F" w14:textId="77777777" w:rsidTr="006B0059">
        <w:trPr>
          <w:trHeight w:val="20"/>
          <w:jc w:val="center"/>
        </w:trPr>
        <w:tc>
          <w:tcPr>
            <w:tcW w:w="636" w:type="dxa"/>
            <w:shd w:val="clear" w:color="auto" w:fill="auto"/>
            <w:vAlign w:val="center"/>
          </w:tcPr>
          <w:p w14:paraId="02684A07" w14:textId="77777777" w:rsidR="00775CFB" w:rsidRPr="00592C67" w:rsidRDefault="00775CFB" w:rsidP="00775CFB">
            <w:pPr>
              <w:spacing w:before="40" w:line="264" w:lineRule="auto"/>
              <w:jc w:val="center"/>
            </w:pPr>
            <w:r w:rsidRPr="00592C67">
              <w:t>17.2</w:t>
            </w:r>
          </w:p>
        </w:tc>
        <w:tc>
          <w:tcPr>
            <w:tcW w:w="996" w:type="dxa"/>
            <w:shd w:val="clear" w:color="auto" w:fill="auto"/>
            <w:vAlign w:val="center"/>
          </w:tcPr>
          <w:p w14:paraId="75ECA8AF" w14:textId="6ADEA7C3" w:rsidR="00775CFB" w:rsidRPr="00592C67" w:rsidRDefault="00775CFB" w:rsidP="00775CFB">
            <w:pPr>
              <w:spacing w:before="40" w:line="264" w:lineRule="auto"/>
              <w:jc w:val="center"/>
            </w:pPr>
            <w:r w:rsidRPr="00592C67">
              <w:t>005535</w:t>
            </w:r>
          </w:p>
        </w:tc>
        <w:tc>
          <w:tcPr>
            <w:tcW w:w="2968" w:type="dxa"/>
            <w:shd w:val="clear" w:color="auto" w:fill="auto"/>
            <w:vAlign w:val="center"/>
          </w:tcPr>
          <w:p w14:paraId="13103FFC" w14:textId="77777777" w:rsidR="00775CFB" w:rsidRPr="00592C67" w:rsidRDefault="00775CFB" w:rsidP="00775CFB">
            <w:pPr>
              <w:spacing w:before="40" w:line="264" w:lineRule="auto"/>
            </w:pPr>
            <w:r w:rsidRPr="00592C67">
              <w:t>Công bố khoa học 2</w:t>
            </w:r>
          </w:p>
        </w:tc>
        <w:tc>
          <w:tcPr>
            <w:tcW w:w="550" w:type="dxa"/>
            <w:shd w:val="clear" w:color="auto" w:fill="auto"/>
            <w:noWrap/>
            <w:vAlign w:val="center"/>
          </w:tcPr>
          <w:p w14:paraId="71735B12" w14:textId="77777777" w:rsidR="00775CFB" w:rsidRPr="00592C67" w:rsidRDefault="00775CFB" w:rsidP="00775CFB">
            <w:pPr>
              <w:spacing w:before="40" w:line="264" w:lineRule="auto"/>
              <w:jc w:val="center"/>
            </w:pPr>
            <w:r w:rsidRPr="00592C67">
              <w:t>14</w:t>
            </w:r>
          </w:p>
        </w:tc>
        <w:tc>
          <w:tcPr>
            <w:tcW w:w="680" w:type="dxa"/>
            <w:shd w:val="clear" w:color="auto" w:fill="auto"/>
            <w:noWrap/>
            <w:vAlign w:val="center"/>
          </w:tcPr>
          <w:p w14:paraId="7179A80A" w14:textId="77777777" w:rsidR="00775CFB" w:rsidRPr="00592C67" w:rsidRDefault="00775CFB" w:rsidP="00775CFB">
            <w:pPr>
              <w:spacing w:before="40" w:line="264" w:lineRule="auto"/>
              <w:jc w:val="center"/>
            </w:pPr>
            <w:r w:rsidRPr="00592C67">
              <w:t>0</w:t>
            </w:r>
          </w:p>
        </w:tc>
        <w:tc>
          <w:tcPr>
            <w:tcW w:w="600" w:type="dxa"/>
            <w:shd w:val="clear" w:color="auto" w:fill="auto"/>
            <w:noWrap/>
            <w:vAlign w:val="center"/>
          </w:tcPr>
          <w:p w14:paraId="6330740D" w14:textId="77777777" w:rsidR="00775CFB" w:rsidRPr="00592C67" w:rsidRDefault="00775CFB" w:rsidP="00775CFB">
            <w:pPr>
              <w:spacing w:before="40" w:line="264" w:lineRule="auto"/>
              <w:jc w:val="center"/>
            </w:pPr>
            <w:r w:rsidRPr="00592C67">
              <w:t>210</w:t>
            </w:r>
          </w:p>
        </w:tc>
        <w:tc>
          <w:tcPr>
            <w:tcW w:w="1703" w:type="dxa"/>
            <w:shd w:val="clear" w:color="auto" w:fill="auto"/>
            <w:noWrap/>
            <w:vAlign w:val="center"/>
          </w:tcPr>
          <w:p w14:paraId="54E110A1" w14:textId="77777777" w:rsidR="00775CFB" w:rsidRPr="00592C67" w:rsidRDefault="00775CFB" w:rsidP="00775CFB">
            <w:pPr>
              <w:spacing w:before="40" w:line="264" w:lineRule="auto"/>
            </w:pPr>
            <w:r w:rsidRPr="00592C67">
              <w:t>BCCĐ</w:t>
            </w:r>
          </w:p>
        </w:tc>
        <w:tc>
          <w:tcPr>
            <w:tcW w:w="1397" w:type="dxa"/>
            <w:shd w:val="clear" w:color="auto" w:fill="auto"/>
            <w:noWrap/>
            <w:vAlign w:val="center"/>
          </w:tcPr>
          <w:p w14:paraId="5947DEA2" w14:textId="77777777" w:rsidR="00775CFB" w:rsidRPr="00592C67" w:rsidRDefault="00775CFB" w:rsidP="006B0059">
            <w:pPr>
              <w:spacing w:before="40" w:line="264" w:lineRule="auto"/>
              <w:jc w:val="center"/>
            </w:pPr>
          </w:p>
        </w:tc>
        <w:tc>
          <w:tcPr>
            <w:tcW w:w="1390" w:type="dxa"/>
            <w:shd w:val="clear" w:color="auto" w:fill="auto"/>
            <w:vAlign w:val="center"/>
          </w:tcPr>
          <w:p w14:paraId="3534C724" w14:textId="77777777" w:rsidR="00775CFB" w:rsidRPr="00592C67" w:rsidRDefault="00775CFB" w:rsidP="00DA524B">
            <w:pPr>
              <w:spacing w:before="40" w:line="264" w:lineRule="auto"/>
              <w:jc w:val="center"/>
            </w:pPr>
            <w:r w:rsidRPr="00592C67">
              <w:t>KT-TC</w:t>
            </w:r>
          </w:p>
        </w:tc>
        <w:tc>
          <w:tcPr>
            <w:tcW w:w="937" w:type="dxa"/>
            <w:shd w:val="clear" w:color="auto" w:fill="auto"/>
            <w:noWrap/>
            <w:vAlign w:val="center"/>
          </w:tcPr>
          <w:p w14:paraId="44C88532" w14:textId="77777777" w:rsidR="00775CFB" w:rsidRPr="00592C67" w:rsidRDefault="00775CFB" w:rsidP="00775CFB">
            <w:pPr>
              <w:spacing w:before="40" w:line="264" w:lineRule="auto"/>
              <w:jc w:val="center"/>
            </w:pPr>
          </w:p>
        </w:tc>
        <w:tc>
          <w:tcPr>
            <w:tcW w:w="710" w:type="dxa"/>
            <w:shd w:val="clear" w:color="auto" w:fill="auto"/>
            <w:vAlign w:val="center"/>
          </w:tcPr>
          <w:p w14:paraId="5BAAB630" w14:textId="77777777" w:rsidR="00775CFB" w:rsidRPr="00592C67" w:rsidRDefault="00775CFB" w:rsidP="00775CFB">
            <w:pPr>
              <w:spacing w:before="40" w:line="264" w:lineRule="auto"/>
              <w:jc w:val="center"/>
            </w:pPr>
            <w:r w:rsidRPr="00592C67">
              <w:t>3</w:t>
            </w:r>
          </w:p>
        </w:tc>
        <w:tc>
          <w:tcPr>
            <w:tcW w:w="680" w:type="dxa"/>
            <w:shd w:val="clear" w:color="auto" w:fill="auto"/>
            <w:noWrap/>
            <w:vAlign w:val="center"/>
          </w:tcPr>
          <w:p w14:paraId="3F1C4646" w14:textId="77777777" w:rsidR="00775CFB" w:rsidRPr="00592C67" w:rsidRDefault="00775CFB" w:rsidP="00775CFB">
            <w:pPr>
              <w:spacing w:before="40" w:line="264" w:lineRule="auto"/>
              <w:jc w:val="center"/>
            </w:pPr>
            <w:r w:rsidRPr="00592C67">
              <w:t>5</w:t>
            </w:r>
          </w:p>
        </w:tc>
        <w:tc>
          <w:tcPr>
            <w:tcW w:w="839" w:type="dxa"/>
            <w:shd w:val="clear" w:color="auto" w:fill="auto"/>
            <w:vAlign w:val="center"/>
          </w:tcPr>
          <w:p w14:paraId="3AC0C86B" w14:textId="77777777" w:rsidR="00775CFB" w:rsidRPr="00592C67" w:rsidRDefault="00775CFB" w:rsidP="00775CFB">
            <w:pPr>
              <w:spacing w:before="40" w:line="264" w:lineRule="auto"/>
            </w:pPr>
          </w:p>
        </w:tc>
      </w:tr>
      <w:tr w:rsidR="00592C67" w:rsidRPr="00592C67" w14:paraId="71D67409" w14:textId="77777777" w:rsidTr="006B0059">
        <w:trPr>
          <w:trHeight w:val="20"/>
          <w:jc w:val="center"/>
        </w:trPr>
        <w:tc>
          <w:tcPr>
            <w:tcW w:w="636" w:type="dxa"/>
            <w:shd w:val="clear" w:color="auto" w:fill="auto"/>
            <w:vAlign w:val="center"/>
            <w:hideMark/>
          </w:tcPr>
          <w:p w14:paraId="67DBC075" w14:textId="77777777" w:rsidR="00775CFB" w:rsidRPr="00592C67" w:rsidRDefault="00775CFB" w:rsidP="00775CFB">
            <w:pPr>
              <w:spacing w:before="40" w:line="264" w:lineRule="auto"/>
              <w:jc w:val="center"/>
            </w:pPr>
            <w:r w:rsidRPr="00592C67">
              <w:t>17.3</w:t>
            </w:r>
          </w:p>
        </w:tc>
        <w:tc>
          <w:tcPr>
            <w:tcW w:w="996" w:type="dxa"/>
            <w:shd w:val="clear" w:color="auto" w:fill="auto"/>
            <w:vAlign w:val="center"/>
            <w:hideMark/>
          </w:tcPr>
          <w:p w14:paraId="74732676" w14:textId="7E04B784" w:rsidR="00775CFB" w:rsidRPr="00592C67" w:rsidRDefault="00775CFB" w:rsidP="00775CFB">
            <w:pPr>
              <w:spacing w:before="40" w:line="264" w:lineRule="auto"/>
              <w:jc w:val="center"/>
            </w:pPr>
            <w:r w:rsidRPr="00592C67">
              <w:t>005536</w:t>
            </w:r>
          </w:p>
        </w:tc>
        <w:tc>
          <w:tcPr>
            <w:tcW w:w="2968" w:type="dxa"/>
            <w:shd w:val="clear" w:color="auto" w:fill="auto"/>
            <w:vAlign w:val="center"/>
            <w:hideMark/>
          </w:tcPr>
          <w:p w14:paraId="00977488" w14:textId="7FEC5FD4" w:rsidR="00775CFB" w:rsidRPr="00592C67" w:rsidRDefault="00775CFB" w:rsidP="00775CFB">
            <w:pPr>
              <w:spacing w:before="40" w:line="264" w:lineRule="auto"/>
            </w:pPr>
            <w:r w:rsidRPr="00592C67">
              <w:t>Phần 1 của Luận án Tiến sĩ (Cơ sở lý luận và phương pháp nghiên cứu)</w:t>
            </w:r>
          </w:p>
        </w:tc>
        <w:tc>
          <w:tcPr>
            <w:tcW w:w="550" w:type="dxa"/>
            <w:shd w:val="clear" w:color="auto" w:fill="auto"/>
            <w:noWrap/>
            <w:vAlign w:val="center"/>
            <w:hideMark/>
          </w:tcPr>
          <w:p w14:paraId="4D5E3C07" w14:textId="77777777" w:rsidR="00775CFB" w:rsidRPr="00592C67" w:rsidRDefault="00775CFB" w:rsidP="00775CFB">
            <w:pPr>
              <w:spacing w:before="40" w:line="264" w:lineRule="auto"/>
              <w:jc w:val="center"/>
            </w:pPr>
            <w:r w:rsidRPr="00592C67">
              <w:t>18</w:t>
            </w:r>
          </w:p>
        </w:tc>
        <w:tc>
          <w:tcPr>
            <w:tcW w:w="680" w:type="dxa"/>
            <w:shd w:val="clear" w:color="auto" w:fill="auto"/>
            <w:noWrap/>
            <w:vAlign w:val="center"/>
            <w:hideMark/>
          </w:tcPr>
          <w:p w14:paraId="3331C258" w14:textId="77777777" w:rsidR="00775CFB" w:rsidRPr="00592C67" w:rsidRDefault="00775CFB" w:rsidP="00775CFB">
            <w:pPr>
              <w:spacing w:before="40" w:line="264" w:lineRule="auto"/>
              <w:jc w:val="center"/>
            </w:pPr>
            <w:r w:rsidRPr="00592C67">
              <w:t>0</w:t>
            </w:r>
          </w:p>
        </w:tc>
        <w:tc>
          <w:tcPr>
            <w:tcW w:w="600" w:type="dxa"/>
            <w:shd w:val="clear" w:color="auto" w:fill="auto"/>
            <w:noWrap/>
            <w:vAlign w:val="center"/>
            <w:hideMark/>
          </w:tcPr>
          <w:p w14:paraId="16F97B32" w14:textId="77777777" w:rsidR="00775CFB" w:rsidRPr="00592C67" w:rsidRDefault="00775CFB" w:rsidP="00775CFB">
            <w:pPr>
              <w:spacing w:before="40" w:line="264" w:lineRule="auto"/>
              <w:jc w:val="center"/>
            </w:pPr>
            <w:r w:rsidRPr="00592C67">
              <w:t>270</w:t>
            </w:r>
          </w:p>
        </w:tc>
        <w:tc>
          <w:tcPr>
            <w:tcW w:w="1703" w:type="dxa"/>
            <w:shd w:val="clear" w:color="auto" w:fill="auto"/>
            <w:noWrap/>
            <w:vAlign w:val="center"/>
            <w:hideMark/>
          </w:tcPr>
          <w:p w14:paraId="7BF7DCBD" w14:textId="77777777" w:rsidR="00775CFB" w:rsidRPr="00592C67" w:rsidRDefault="00775CFB" w:rsidP="00775CFB">
            <w:pPr>
              <w:spacing w:before="40" w:line="264" w:lineRule="auto"/>
            </w:pPr>
            <w:r w:rsidRPr="00592C67">
              <w:t>BCCĐ</w:t>
            </w:r>
          </w:p>
        </w:tc>
        <w:tc>
          <w:tcPr>
            <w:tcW w:w="1397" w:type="dxa"/>
            <w:shd w:val="clear" w:color="auto" w:fill="auto"/>
            <w:noWrap/>
            <w:vAlign w:val="center"/>
            <w:hideMark/>
          </w:tcPr>
          <w:p w14:paraId="6EDC4BF9" w14:textId="77777777" w:rsidR="00775CFB" w:rsidRPr="00592C67" w:rsidRDefault="00775CFB" w:rsidP="006B0059">
            <w:pPr>
              <w:spacing w:before="40" w:line="264" w:lineRule="auto"/>
              <w:jc w:val="center"/>
            </w:pPr>
            <w:r w:rsidRPr="00592C67">
              <w:t>0</w:t>
            </w:r>
          </w:p>
        </w:tc>
        <w:tc>
          <w:tcPr>
            <w:tcW w:w="1390" w:type="dxa"/>
            <w:shd w:val="clear" w:color="auto" w:fill="auto"/>
            <w:vAlign w:val="center"/>
            <w:hideMark/>
          </w:tcPr>
          <w:p w14:paraId="145B7F7A" w14:textId="77777777" w:rsidR="00775CFB" w:rsidRPr="00592C67" w:rsidRDefault="00775CFB" w:rsidP="00DA524B">
            <w:pPr>
              <w:spacing w:before="40" w:line="264" w:lineRule="auto"/>
              <w:jc w:val="center"/>
            </w:pPr>
            <w:r w:rsidRPr="00592C67">
              <w:t>KT-TC</w:t>
            </w:r>
          </w:p>
        </w:tc>
        <w:tc>
          <w:tcPr>
            <w:tcW w:w="937" w:type="dxa"/>
            <w:shd w:val="clear" w:color="auto" w:fill="auto"/>
            <w:noWrap/>
            <w:vAlign w:val="center"/>
            <w:hideMark/>
          </w:tcPr>
          <w:p w14:paraId="15363414" w14:textId="77777777" w:rsidR="00775CFB" w:rsidRPr="00592C67" w:rsidRDefault="00775CFB" w:rsidP="00775CFB">
            <w:pPr>
              <w:spacing w:before="40" w:line="264" w:lineRule="auto"/>
              <w:jc w:val="center"/>
            </w:pPr>
            <w:r w:rsidRPr="00592C67">
              <w:t>BB</w:t>
            </w:r>
          </w:p>
        </w:tc>
        <w:tc>
          <w:tcPr>
            <w:tcW w:w="710" w:type="dxa"/>
            <w:shd w:val="clear" w:color="auto" w:fill="auto"/>
            <w:vAlign w:val="center"/>
            <w:hideMark/>
          </w:tcPr>
          <w:p w14:paraId="5B78A50D" w14:textId="1B4520BB" w:rsidR="00775CFB" w:rsidRPr="00592C67" w:rsidRDefault="00214E25" w:rsidP="00775CFB">
            <w:pPr>
              <w:spacing w:before="40" w:line="264" w:lineRule="auto"/>
              <w:jc w:val="center"/>
            </w:pPr>
            <w:r w:rsidRPr="00592C67">
              <w:t>1</w:t>
            </w:r>
          </w:p>
        </w:tc>
        <w:tc>
          <w:tcPr>
            <w:tcW w:w="680" w:type="dxa"/>
            <w:shd w:val="clear" w:color="auto" w:fill="auto"/>
            <w:noWrap/>
            <w:vAlign w:val="center"/>
            <w:hideMark/>
          </w:tcPr>
          <w:p w14:paraId="3E60CFFF" w14:textId="6606D4AF" w:rsidR="00775CFB" w:rsidRPr="00592C67" w:rsidRDefault="00775CFB" w:rsidP="00775CFB">
            <w:pPr>
              <w:spacing w:before="40" w:line="264" w:lineRule="auto"/>
              <w:jc w:val="center"/>
              <w:rPr>
                <w:lang w:val="vi-VN"/>
              </w:rPr>
            </w:pPr>
            <w:r w:rsidRPr="00592C67">
              <w:rPr>
                <w:lang w:val="vi-VN"/>
              </w:rPr>
              <w:t>2</w:t>
            </w:r>
          </w:p>
        </w:tc>
        <w:tc>
          <w:tcPr>
            <w:tcW w:w="839" w:type="dxa"/>
            <w:shd w:val="clear" w:color="auto" w:fill="auto"/>
            <w:vAlign w:val="center"/>
            <w:hideMark/>
          </w:tcPr>
          <w:p w14:paraId="23182F2C" w14:textId="77777777" w:rsidR="00775CFB" w:rsidRPr="00592C67" w:rsidRDefault="00775CFB" w:rsidP="00775CFB">
            <w:pPr>
              <w:spacing w:before="40" w:line="264" w:lineRule="auto"/>
            </w:pPr>
            <w:r w:rsidRPr="00592C67">
              <w:t> </w:t>
            </w:r>
          </w:p>
        </w:tc>
      </w:tr>
      <w:tr w:rsidR="00592C67" w:rsidRPr="00592C67" w14:paraId="4CFC9A74" w14:textId="77777777" w:rsidTr="006B0059">
        <w:trPr>
          <w:trHeight w:val="20"/>
          <w:jc w:val="center"/>
        </w:trPr>
        <w:tc>
          <w:tcPr>
            <w:tcW w:w="636" w:type="dxa"/>
            <w:shd w:val="clear" w:color="auto" w:fill="auto"/>
            <w:vAlign w:val="center"/>
            <w:hideMark/>
          </w:tcPr>
          <w:p w14:paraId="4B2E814B" w14:textId="77777777" w:rsidR="00775CFB" w:rsidRPr="00592C67" w:rsidRDefault="00775CFB" w:rsidP="00775CFB">
            <w:pPr>
              <w:spacing w:before="40" w:line="264" w:lineRule="auto"/>
              <w:jc w:val="center"/>
            </w:pPr>
            <w:r w:rsidRPr="00592C67">
              <w:t>17.4</w:t>
            </w:r>
          </w:p>
        </w:tc>
        <w:tc>
          <w:tcPr>
            <w:tcW w:w="996" w:type="dxa"/>
            <w:shd w:val="clear" w:color="auto" w:fill="auto"/>
            <w:vAlign w:val="center"/>
            <w:hideMark/>
          </w:tcPr>
          <w:p w14:paraId="5222F62F" w14:textId="16013A64" w:rsidR="00775CFB" w:rsidRPr="00592C67" w:rsidRDefault="00775CFB" w:rsidP="00775CFB">
            <w:pPr>
              <w:spacing w:before="40" w:line="264" w:lineRule="auto"/>
              <w:jc w:val="center"/>
            </w:pPr>
            <w:r w:rsidRPr="00592C67">
              <w:t>005537</w:t>
            </w:r>
          </w:p>
        </w:tc>
        <w:tc>
          <w:tcPr>
            <w:tcW w:w="2968" w:type="dxa"/>
            <w:shd w:val="clear" w:color="auto" w:fill="auto"/>
            <w:vAlign w:val="center"/>
            <w:hideMark/>
          </w:tcPr>
          <w:p w14:paraId="224B3E0C" w14:textId="731120EF" w:rsidR="00775CFB" w:rsidRPr="00592C67" w:rsidRDefault="00775CFB" w:rsidP="00775CFB">
            <w:pPr>
              <w:spacing w:before="40" w:line="264" w:lineRule="auto"/>
            </w:pPr>
            <w:r w:rsidRPr="00592C67">
              <w:t>Phần 2 của Luận án Tiến sĩ (Báo cáo khoa học tại Khoa chuyên môn)</w:t>
            </w:r>
          </w:p>
        </w:tc>
        <w:tc>
          <w:tcPr>
            <w:tcW w:w="550" w:type="dxa"/>
            <w:shd w:val="clear" w:color="auto" w:fill="auto"/>
            <w:noWrap/>
            <w:vAlign w:val="center"/>
            <w:hideMark/>
          </w:tcPr>
          <w:p w14:paraId="3B980516" w14:textId="44BDF46D" w:rsidR="00775CFB" w:rsidRPr="00592C67" w:rsidRDefault="00775CFB" w:rsidP="00775CFB">
            <w:pPr>
              <w:spacing w:before="40" w:line="264" w:lineRule="auto"/>
              <w:jc w:val="center"/>
            </w:pPr>
            <w:r w:rsidRPr="00592C67">
              <w:t>10</w:t>
            </w:r>
          </w:p>
        </w:tc>
        <w:tc>
          <w:tcPr>
            <w:tcW w:w="680" w:type="dxa"/>
            <w:shd w:val="clear" w:color="auto" w:fill="auto"/>
            <w:noWrap/>
            <w:vAlign w:val="center"/>
            <w:hideMark/>
          </w:tcPr>
          <w:p w14:paraId="5207F5B5" w14:textId="77777777" w:rsidR="00775CFB" w:rsidRPr="00592C67" w:rsidRDefault="00775CFB" w:rsidP="00775CFB">
            <w:pPr>
              <w:spacing w:before="40" w:line="264" w:lineRule="auto"/>
              <w:jc w:val="center"/>
            </w:pPr>
            <w:r w:rsidRPr="00592C67">
              <w:t>0</w:t>
            </w:r>
          </w:p>
        </w:tc>
        <w:tc>
          <w:tcPr>
            <w:tcW w:w="600" w:type="dxa"/>
            <w:shd w:val="clear" w:color="auto" w:fill="auto"/>
            <w:noWrap/>
            <w:vAlign w:val="center"/>
            <w:hideMark/>
          </w:tcPr>
          <w:p w14:paraId="1669FCFE" w14:textId="68651B2A" w:rsidR="00775CFB" w:rsidRPr="00592C67" w:rsidRDefault="00775CFB" w:rsidP="00775CFB">
            <w:pPr>
              <w:spacing w:before="40" w:line="264" w:lineRule="auto"/>
              <w:jc w:val="center"/>
            </w:pPr>
            <w:r w:rsidRPr="00592C67">
              <w:t>150</w:t>
            </w:r>
          </w:p>
        </w:tc>
        <w:tc>
          <w:tcPr>
            <w:tcW w:w="1703" w:type="dxa"/>
            <w:shd w:val="clear" w:color="auto" w:fill="auto"/>
            <w:noWrap/>
            <w:vAlign w:val="center"/>
            <w:hideMark/>
          </w:tcPr>
          <w:p w14:paraId="7B1B66C0" w14:textId="77777777" w:rsidR="00775CFB" w:rsidRPr="00592C67" w:rsidRDefault="00775CFB" w:rsidP="00775CFB">
            <w:pPr>
              <w:spacing w:before="40" w:line="264" w:lineRule="auto"/>
            </w:pPr>
            <w:r w:rsidRPr="00592C67">
              <w:t>BCCĐ</w:t>
            </w:r>
          </w:p>
        </w:tc>
        <w:tc>
          <w:tcPr>
            <w:tcW w:w="1397" w:type="dxa"/>
            <w:shd w:val="clear" w:color="auto" w:fill="auto"/>
            <w:noWrap/>
            <w:vAlign w:val="center"/>
            <w:hideMark/>
          </w:tcPr>
          <w:p w14:paraId="6541C2B8" w14:textId="77777777" w:rsidR="00775CFB" w:rsidRPr="00592C67" w:rsidRDefault="00775CFB" w:rsidP="006B0059">
            <w:pPr>
              <w:spacing w:before="40" w:line="264" w:lineRule="auto"/>
              <w:jc w:val="center"/>
            </w:pPr>
            <w:r w:rsidRPr="00592C67">
              <w:t>0</w:t>
            </w:r>
          </w:p>
        </w:tc>
        <w:tc>
          <w:tcPr>
            <w:tcW w:w="1390" w:type="dxa"/>
            <w:shd w:val="clear" w:color="auto" w:fill="auto"/>
            <w:vAlign w:val="center"/>
            <w:hideMark/>
          </w:tcPr>
          <w:p w14:paraId="26D7E722" w14:textId="77777777" w:rsidR="00775CFB" w:rsidRPr="00592C67" w:rsidRDefault="00775CFB" w:rsidP="00DA524B">
            <w:pPr>
              <w:spacing w:before="40" w:line="264" w:lineRule="auto"/>
              <w:jc w:val="center"/>
            </w:pPr>
            <w:r w:rsidRPr="00592C67">
              <w:t>KT-TC</w:t>
            </w:r>
          </w:p>
        </w:tc>
        <w:tc>
          <w:tcPr>
            <w:tcW w:w="937" w:type="dxa"/>
            <w:shd w:val="clear" w:color="auto" w:fill="auto"/>
            <w:noWrap/>
            <w:vAlign w:val="center"/>
            <w:hideMark/>
          </w:tcPr>
          <w:p w14:paraId="43CAD878" w14:textId="77777777" w:rsidR="00775CFB" w:rsidRPr="00592C67" w:rsidRDefault="00775CFB" w:rsidP="00775CFB">
            <w:pPr>
              <w:spacing w:before="40" w:line="264" w:lineRule="auto"/>
              <w:jc w:val="center"/>
            </w:pPr>
            <w:r w:rsidRPr="00592C67">
              <w:t>BB</w:t>
            </w:r>
          </w:p>
        </w:tc>
        <w:tc>
          <w:tcPr>
            <w:tcW w:w="710" w:type="dxa"/>
            <w:shd w:val="clear" w:color="auto" w:fill="auto"/>
            <w:vAlign w:val="center"/>
            <w:hideMark/>
          </w:tcPr>
          <w:p w14:paraId="57DF5A9E" w14:textId="7EA5D712" w:rsidR="00775CFB" w:rsidRPr="00592C67" w:rsidRDefault="00056502" w:rsidP="00775CFB">
            <w:pPr>
              <w:spacing w:before="40" w:line="264" w:lineRule="auto"/>
              <w:jc w:val="center"/>
            </w:pPr>
            <w:r w:rsidRPr="00592C67">
              <w:t>2</w:t>
            </w:r>
          </w:p>
        </w:tc>
        <w:tc>
          <w:tcPr>
            <w:tcW w:w="680" w:type="dxa"/>
            <w:shd w:val="clear" w:color="auto" w:fill="auto"/>
            <w:noWrap/>
            <w:vAlign w:val="center"/>
            <w:hideMark/>
          </w:tcPr>
          <w:p w14:paraId="2EA4563C" w14:textId="1C874F8E" w:rsidR="00775CFB" w:rsidRPr="00592C67" w:rsidRDefault="00775CFB" w:rsidP="00775CFB">
            <w:pPr>
              <w:spacing w:before="40" w:line="264" w:lineRule="auto"/>
              <w:jc w:val="center"/>
              <w:rPr>
                <w:lang w:val="vi-VN"/>
              </w:rPr>
            </w:pPr>
            <w:r w:rsidRPr="00592C67">
              <w:rPr>
                <w:lang w:val="vi-VN"/>
              </w:rPr>
              <w:t>4</w:t>
            </w:r>
          </w:p>
        </w:tc>
        <w:tc>
          <w:tcPr>
            <w:tcW w:w="839" w:type="dxa"/>
            <w:shd w:val="clear" w:color="auto" w:fill="auto"/>
            <w:vAlign w:val="center"/>
            <w:hideMark/>
          </w:tcPr>
          <w:p w14:paraId="718D18C8" w14:textId="77777777" w:rsidR="00775CFB" w:rsidRPr="00592C67" w:rsidRDefault="00775CFB" w:rsidP="00775CFB">
            <w:pPr>
              <w:spacing w:before="40" w:line="264" w:lineRule="auto"/>
            </w:pPr>
            <w:r w:rsidRPr="00592C67">
              <w:t> </w:t>
            </w:r>
          </w:p>
        </w:tc>
      </w:tr>
      <w:tr w:rsidR="00775CFB" w:rsidRPr="00592C67" w14:paraId="650C6266" w14:textId="77777777" w:rsidTr="006B0059">
        <w:trPr>
          <w:trHeight w:val="20"/>
          <w:jc w:val="center"/>
        </w:trPr>
        <w:tc>
          <w:tcPr>
            <w:tcW w:w="636" w:type="dxa"/>
            <w:shd w:val="clear" w:color="auto" w:fill="auto"/>
            <w:vAlign w:val="center"/>
            <w:hideMark/>
          </w:tcPr>
          <w:p w14:paraId="11BE4044" w14:textId="77777777" w:rsidR="00775CFB" w:rsidRPr="00592C67" w:rsidRDefault="00775CFB" w:rsidP="00775CFB">
            <w:pPr>
              <w:spacing w:before="40" w:line="264" w:lineRule="auto"/>
              <w:jc w:val="center"/>
            </w:pPr>
            <w:r w:rsidRPr="00592C67">
              <w:t>17.5</w:t>
            </w:r>
          </w:p>
        </w:tc>
        <w:tc>
          <w:tcPr>
            <w:tcW w:w="996" w:type="dxa"/>
            <w:shd w:val="clear" w:color="auto" w:fill="auto"/>
            <w:vAlign w:val="center"/>
            <w:hideMark/>
          </w:tcPr>
          <w:p w14:paraId="4AB4284D" w14:textId="4829D67C" w:rsidR="00775CFB" w:rsidRPr="00592C67" w:rsidRDefault="00775CFB" w:rsidP="00775CFB">
            <w:pPr>
              <w:spacing w:before="40" w:line="264" w:lineRule="auto"/>
              <w:jc w:val="center"/>
            </w:pPr>
            <w:r w:rsidRPr="00592C67">
              <w:t>005538</w:t>
            </w:r>
          </w:p>
        </w:tc>
        <w:tc>
          <w:tcPr>
            <w:tcW w:w="2968" w:type="dxa"/>
            <w:shd w:val="clear" w:color="auto" w:fill="auto"/>
            <w:vAlign w:val="center"/>
            <w:hideMark/>
          </w:tcPr>
          <w:p w14:paraId="7C7AE344" w14:textId="1532EA20" w:rsidR="00775CFB" w:rsidRPr="00592C67" w:rsidRDefault="00775CFB" w:rsidP="00775CFB">
            <w:pPr>
              <w:spacing w:before="40" w:line="264" w:lineRule="auto"/>
            </w:pPr>
            <w:r w:rsidRPr="00592C67">
              <w:t>Phần 3 của Luận án Tiến sĩ (Hội đồng đánh giá Luận án)</w:t>
            </w:r>
          </w:p>
        </w:tc>
        <w:tc>
          <w:tcPr>
            <w:tcW w:w="550" w:type="dxa"/>
            <w:shd w:val="clear" w:color="auto" w:fill="auto"/>
            <w:noWrap/>
            <w:vAlign w:val="center"/>
            <w:hideMark/>
          </w:tcPr>
          <w:p w14:paraId="116DAAFB" w14:textId="091A6278" w:rsidR="00775CFB" w:rsidRPr="00592C67" w:rsidRDefault="00775CFB" w:rsidP="00775CFB">
            <w:pPr>
              <w:spacing w:before="40" w:line="264" w:lineRule="auto"/>
              <w:jc w:val="center"/>
            </w:pPr>
            <w:r w:rsidRPr="00592C67">
              <w:t>16</w:t>
            </w:r>
          </w:p>
        </w:tc>
        <w:tc>
          <w:tcPr>
            <w:tcW w:w="680" w:type="dxa"/>
            <w:shd w:val="clear" w:color="auto" w:fill="auto"/>
            <w:noWrap/>
            <w:vAlign w:val="center"/>
            <w:hideMark/>
          </w:tcPr>
          <w:p w14:paraId="37451BA7" w14:textId="77777777" w:rsidR="00775CFB" w:rsidRPr="00592C67" w:rsidRDefault="00775CFB" w:rsidP="00775CFB">
            <w:pPr>
              <w:spacing w:before="40" w:line="264" w:lineRule="auto"/>
              <w:jc w:val="center"/>
            </w:pPr>
            <w:r w:rsidRPr="00592C67">
              <w:t>0</w:t>
            </w:r>
          </w:p>
        </w:tc>
        <w:tc>
          <w:tcPr>
            <w:tcW w:w="600" w:type="dxa"/>
            <w:shd w:val="clear" w:color="auto" w:fill="auto"/>
            <w:noWrap/>
            <w:vAlign w:val="center"/>
            <w:hideMark/>
          </w:tcPr>
          <w:p w14:paraId="71429F8B" w14:textId="2C52DF81" w:rsidR="00775CFB" w:rsidRPr="00592C67" w:rsidRDefault="00775CFB" w:rsidP="00775CFB">
            <w:pPr>
              <w:spacing w:before="40" w:line="264" w:lineRule="auto"/>
              <w:jc w:val="center"/>
            </w:pPr>
            <w:r w:rsidRPr="00592C67">
              <w:t>240</w:t>
            </w:r>
          </w:p>
        </w:tc>
        <w:tc>
          <w:tcPr>
            <w:tcW w:w="1703" w:type="dxa"/>
            <w:shd w:val="clear" w:color="auto" w:fill="auto"/>
            <w:noWrap/>
            <w:vAlign w:val="center"/>
            <w:hideMark/>
          </w:tcPr>
          <w:p w14:paraId="23EF9B72" w14:textId="77777777" w:rsidR="00775CFB" w:rsidRPr="00592C67" w:rsidRDefault="00775CFB" w:rsidP="00775CFB">
            <w:pPr>
              <w:spacing w:before="40" w:line="264" w:lineRule="auto"/>
            </w:pPr>
            <w:r w:rsidRPr="00592C67">
              <w:t>BCCĐ</w:t>
            </w:r>
          </w:p>
        </w:tc>
        <w:tc>
          <w:tcPr>
            <w:tcW w:w="1397" w:type="dxa"/>
            <w:shd w:val="clear" w:color="auto" w:fill="auto"/>
            <w:noWrap/>
            <w:vAlign w:val="center"/>
            <w:hideMark/>
          </w:tcPr>
          <w:p w14:paraId="3A2B394F" w14:textId="77777777" w:rsidR="00775CFB" w:rsidRPr="00592C67" w:rsidRDefault="00775CFB" w:rsidP="006B0059">
            <w:pPr>
              <w:spacing w:before="40" w:line="264" w:lineRule="auto"/>
              <w:jc w:val="center"/>
            </w:pPr>
            <w:r w:rsidRPr="00592C67">
              <w:t>0</w:t>
            </w:r>
          </w:p>
        </w:tc>
        <w:tc>
          <w:tcPr>
            <w:tcW w:w="1390" w:type="dxa"/>
            <w:shd w:val="clear" w:color="auto" w:fill="auto"/>
            <w:vAlign w:val="center"/>
            <w:hideMark/>
          </w:tcPr>
          <w:p w14:paraId="27425DD3" w14:textId="77777777" w:rsidR="00775CFB" w:rsidRPr="00592C67" w:rsidRDefault="00775CFB" w:rsidP="00DA524B">
            <w:pPr>
              <w:spacing w:before="40" w:line="264" w:lineRule="auto"/>
              <w:jc w:val="center"/>
            </w:pPr>
            <w:r w:rsidRPr="00592C67">
              <w:t>KT-TC</w:t>
            </w:r>
          </w:p>
        </w:tc>
        <w:tc>
          <w:tcPr>
            <w:tcW w:w="937" w:type="dxa"/>
            <w:shd w:val="clear" w:color="auto" w:fill="auto"/>
            <w:noWrap/>
            <w:vAlign w:val="center"/>
            <w:hideMark/>
          </w:tcPr>
          <w:p w14:paraId="38161E20" w14:textId="77777777" w:rsidR="00775CFB" w:rsidRPr="00592C67" w:rsidRDefault="00775CFB" w:rsidP="00775CFB">
            <w:pPr>
              <w:spacing w:before="40" w:line="264" w:lineRule="auto"/>
              <w:jc w:val="center"/>
            </w:pPr>
            <w:r w:rsidRPr="00592C67">
              <w:t>BB</w:t>
            </w:r>
          </w:p>
        </w:tc>
        <w:tc>
          <w:tcPr>
            <w:tcW w:w="710" w:type="dxa"/>
            <w:shd w:val="clear" w:color="auto" w:fill="auto"/>
            <w:vAlign w:val="center"/>
            <w:hideMark/>
          </w:tcPr>
          <w:p w14:paraId="438E8D7D" w14:textId="77777777" w:rsidR="00775CFB" w:rsidRPr="00592C67" w:rsidRDefault="00775CFB" w:rsidP="00775CFB">
            <w:pPr>
              <w:spacing w:before="40" w:line="264" w:lineRule="auto"/>
              <w:jc w:val="center"/>
            </w:pPr>
            <w:r w:rsidRPr="00592C67">
              <w:t>3</w:t>
            </w:r>
          </w:p>
        </w:tc>
        <w:tc>
          <w:tcPr>
            <w:tcW w:w="680" w:type="dxa"/>
            <w:shd w:val="clear" w:color="auto" w:fill="auto"/>
            <w:noWrap/>
            <w:vAlign w:val="center"/>
            <w:hideMark/>
          </w:tcPr>
          <w:p w14:paraId="4ED6C269" w14:textId="77777777" w:rsidR="00775CFB" w:rsidRPr="00592C67" w:rsidRDefault="00775CFB" w:rsidP="00775CFB">
            <w:pPr>
              <w:spacing w:before="40" w:line="264" w:lineRule="auto"/>
              <w:jc w:val="center"/>
            </w:pPr>
            <w:r w:rsidRPr="00592C67">
              <w:t>6</w:t>
            </w:r>
          </w:p>
        </w:tc>
        <w:tc>
          <w:tcPr>
            <w:tcW w:w="839" w:type="dxa"/>
            <w:shd w:val="clear" w:color="auto" w:fill="auto"/>
            <w:vAlign w:val="center"/>
            <w:hideMark/>
          </w:tcPr>
          <w:p w14:paraId="1FED135C" w14:textId="77777777" w:rsidR="00775CFB" w:rsidRPr="00592C67" w:rsidRDefault="00775CFB" w:rsidP="00775CFB">
            <w:pPr>
              <w:spacing w:before="40" w:line="264" w:lineRule="auto"/>
            </w:pPr>
            <w:r w:rsidRPr="00592C67">
              <w:t> </w:t>
            </w:r>
          </w:p>
        </w:tc>
      </w:tr>
    </w:tbl>
    <w:p w14:paraId="7AA3125D" w14:textId="77777777" w:rsidR="0093334C" w:rsidRPr="00592C67" w:rsidRDefault="0093334C" w:rsidP="009D5D3A">
      <w:pPr>
        <w:ind w:firstLine="709"/>
        <w:jc w:val="both"/>
        <w:rPr>
          <w:b/>
          <w:sz w:val="26"/>
          <w:szCs w:val="26"/>
        </w:rPr>
        <w:sectPr w:rsidR="0093334C" w:rsidRPr="00592C67" w:rsidSect="00F91870">
          <w:pgSz w:w="16840" w:h="11907" w:orient="landscape" w:code="9"/>
          <w:pgMar w:top="1701" w:right="1134" w:bottom="1134" w:left="1134" w:header="720" w:footer="720" w:gutter="0"/>
          <w:cols w:space="720"/>
          <w:docGrid w:linePitch="360"/>
        </w:sectPr>
      </w:pPr>
    </w:p>
    <w:p w14:paraId="4E20402A" w14:textId="2A6F5B32" w:rsidR="007D3B1F" w:rsidRPr="00592C67" w:rsidRDefault="007D3B1F" w:rsidP="00C51E17">
      <w:pPr>
        <w:spacing w:before="60" w:after="60" w:line="276" w:lineRule="auto"/>
        <w:ind w:firstLine="709"/>
        <w:outlineLvl w:val="0"/>
        <w:rPr>
          <w:sz w:val="26"/>
          <w:szCs w:val="26"/>
          <w:lang w:val="vi-VN"/>
        </w:rPr>
      </w:pPr>
      <w:bookmarkStart w:id="16" w:name="_Toc221636345"/>
      <w:r w:rsidRPr="00592C67">
        <w:rPr>
          <w:b/>
          <w:bCs/>
          <w:sz w:val="26"/>
          <w:szCs w:val="26"/>
        </w:rPr>
        <w:lastRenderedPageBreak/>
        <w:t>1</w:t>
      </w:r>
      <w:r w:rsidR="0088605B" w:rsidRPr="00592C67">
        <w:rPr>
          <w:b/>
          <w:bCs/>
          <w:sz w:val="26"/>
          <w:szCs w:val="26"/>
        </w:rPr>
        <w:t>1</w:t>
      </w:r>
      <w:r w:rsidRPr="00592C67">
        <w:rPr>
          <w:b/>
          <w:bCs/>
          <w:sz w:val="26"/>
          <w:szCs w:val="26"/>
        </w:rPr>
        <w:t xml:space="preserve">. Mô tả </w:t>
      </w:r>
      <w:r w:rsidR="00686842" w:rsidRPr="00592C67">
        <w:rPr>
          <w:b/>
          <w:bCs/>
          <w:sz w:val="26"/>
          <w:szCs w:val="26"/>
        </w:rPr>
        <w:t xml:space="preserve">tóm tắt </w:t>
      </w:r>
      <w:r w:rsidRPr="00592C67">
        <w:rPr>
          <w:b/>
          <w:bCs/>
          <w:sz w:val="26"/>
          <w:szCs w:val="26"/>
        </w:rPr>
        <w:t>các học phần</w:t>
      </w:r>
      <w:bookmarkEnd w:id="16"/>
    </w:p>
    <w:p w14:paraId="1B4B9C12" w14:textId="73704063" w:rsidR="00F91870" w:rsidRPr="00592C67" w:rsidRDefault="0002207F" w:rsidP="00C51E17">
      <w:pPr>
        <w:spacing w:before="60" w:after="60" w:line="276" w:lineRule="auto"/>
        <w:ind w:firstLine="709"/>
        <w:jc w:val="both"/>
        <w:outlineLvl w:val="0"/>
        <w:rPr>
          <w:b/>
          <w:bCs/>
          <w:iCs/>
          <w:sz w:val="26"/>
          <w:szCs w:val="26"/>
        </w:rPr>
      </w:pPr>
      <w:bookmarkStart w:id="17" w:name="_Toc221636346"/>
      <w:r w:rsidRPr="00592C67">
        <w:rPr>
          <w:b/>
          <w:bCs/>
          <w:iCs/>
          <w:sz w:val="26"/>
          <w:szCs w:val="26"/>
        </w:rPr>
        <w:t>1</w:t>
      </w:r>
      <w:r w:rsidR="0088605B" w:rsidRPr="00592C67">
        <w:rPr>
          <w:b/>
          <w:bCs/>
          <w:iCs/>
          <w:sz w:val="26"/>
          <w:szCs w:val="26"/>
        </w:rPr>
        <w:t>1</w:t>
      </w:r>
      <w:r w:rsidRPr="00592C67">
        <w:rPr>
          <w:b/>
          <w:bCs/>
          <w:iCs/>
          <w:sz w:val="26"/>
          <w:szCs w:val="26"/>
        </w:rPr>
        <w:t>.1.</w:t>
      </w:r>
      <w:r w:rsidRPr="00592C67">
        <w:rPr>
          <w:sz w:val="26"/>
          <w:szCs w:val="26"/>
        </w:rPr>
        <w:t xml:space="preserve"> </w:t>
      </w:r>
      <w:r w:rsidR="00F91870" w:rsidRPr="00592C67">
        <w:rPr>
          <w:b/>
          <w:bCs/>
          <w:iCs/>
          <w:sz w:val="26"/>
          <w:szCs w:val="26"/>
        </w:rPr>
        <w:t>Phương pháp nghiên cứu nâng cao trong kinh doanh</w:t>
      </w:r>
      <w:bookmarkEnd w:id="17"/>
      <w:r w:rsidR="00343EB7" w:rsidRPr="00592C67">
        <w:rPr>
          <w:b/>
          <w:bCs/>
          <w:iCs/>
          <w:sz w:val="26"/>
          <w:szCs w:val="26"/>
        </w:rPr>
        <w:t xml:space="preserve"> </w:t>
      </w:r>
    </w:p>
    <w:p w14:paraId="464A5968" w14:textId="702E7949" w:rsidR="0002207F" w:rsidRPr="00592C67" w:rsidRDefault="00333356" w:rsidP="0005583D">
      <w:pPr>
        <w:spacing w:before="60" w:after="60" w:line="276" w:lineRule="auto"/>
        <w:ind w:firstLine="709"/>
        <w:jc w:val="both"/>
        <w:rPr>
          <w:b/>
          <w:bCs/>
          <w:iCs/>
          <w:sz w:val="26"/>
          <w:szCs w:val="26"/>
        </w:rPr>
      </w:pPr>
      <w:r w:rsidRPr="00592C67">
        <w:rPr>
          <w:b/>
          <w:bCs/>
          <w:iCs/>
          <w:sz w:val="26"/>
          <w:szCs w:val="26"/>
        </w:rPr>
        <w:tab/>
        <w:t xml:space="preserve">Mã </w:t>
      </w:r>
      <w:r w:rsidR="0002207F" w:rsidRPr="00592C67">
        <w:rPr>
          <w:b/>
          <w:bCs/>
          <w:iCs/>
          <w:sz w:val="26"/>
          <w:szCs w:val="26"/>
        </w:rPr>
        <w:t>học</w:t>
      </w:r>
      <w:r w:rsidRPr="00592C67">
        <w:rPr>
          <w:b/>
          <w:bCs/>
          <w:iCs/>
          <w:sz w:val="26"/>
          <w:szCs w:val="26"/>
        </w:rPr>
        <w:t xml:space="preserve"> phần</w:t>
      </w:r>
      <w:r w:rsidR="0002207F" w:rsidRPr="00592C67">
        <w:rPr>
          <w:b/>
          <w:bCs/>
          <w:iCs/>
          <w:sz w:val="26"/>
          <w:szCs w:val="26"/>
        </w:rPr>
        <w:t xml:space="preserve">: </w:t>
      </w:r>
      <w:r w:rsidR="00F91870" w:rsidRPr="00592C67">
        <w:rPr>
          <w:b/>
          <w:bCs/>
          <w:iCs/>
          <w:sz w:val="26"/>
          <w:szCs w:val="26"/>
        </w:rPr>
        <w:t>005034</w:t>
      </w:r>
      <w:r w:rsidR="003C70E4" w:rsidRPr="00592C67">
        <w:rPr>
          <w:b/>
          <w:bCs/>
          <w:iCs/>
          <w:sz w:val="26"/>
          <w:szCs w:val="26"/>
        </w:rPr>
        <w:tab/>
        <w:t>TC: 2</w:t>
      </w:r>
    </w:p>
    <w:p w14:paraId="2D54D5EE" w14:textId="4FBEE99B" w:rsidR="004416A2" w:rsidRPr="00592C67" w:rsidRDefault="003C70E4" w:rsidP="0005583D">
      <w:pPr>
        <w:spacing w:before="60" w:after="60" w:line="276" w:lineRule="auto"/>
        <w:ind w:firstLine="709"/>
        <w:jc w:val="both"/>
        <w:rPr>
          <w:spacing w:val="-2"/>
          <w:sz w:val="26"/>
          <w:szCs w:val="26"/>
          <w:shd w:val="clear" w:color="auto" w:fill="FFFFFF"/>
        </w:rPr>
      </w:pPr>
      <w:r w:rsidRPr="00592C67">
        <w:rPr>
          <w:sz w:val="26"/>
          <w:szCs w:val="26"/>
        </w:rPr>
        <w:t>Học phần giúp người học xác định và lựa chọn lĩnh vực, đề tài nghiên cứu trong kinh doanh; thiết kế nghiên cứu, triển khai và viết báo cáo kết quả đề tài nghiên cứu khoa học.</w:t>
      </w:r>
    </w:p>
    <w:p w14:paraId="386C4729" w14:textId="77777777" w:rsidR="00F376EB" w:rsidRPr="00592C67" w:rsidRDefault="0002207F" w:rsidP="00C51E17">
      <w:pPr>
        <w:spacing w:before="60" w:after="60" w:line="276" w:lineRule="auto"/>
        <w:ind w:firstLine="709"/>
        <w:jc w:val="both"/>
        <w:outlineLvl w:val="0"/>
        <w:rPr>
          <w:b/>
          <w:bCs/>
          <w:iCs/>
          <w:sz w:val="26"/>
          <w:szCs w:val="26"/>
          <w:lang w:val="vi-VN"/>
        </w:rPr>
      </w:pPr>
      <w:bookmarkStart w:id="18" w:name="_Toc221636347"/>
      <w:r w:rsidRPr="00592C67">
        <w:rPr>
          <w:b/>
          <w:bCs/>
          <w:iCs/>
          <w:sz w:val="26"/>
          <w:szCs w:val="26"/>
        </w:rPr>
        <w:t>1</w:t>
      </w:r>
      <w:r w:rsidR="0088605B" w:rsidRPr="00592C67">
        <w:rPr>
          <w:b/>
          <w:bCs/>
          <w:iCs/>
          <w:sz w:val="26"/>
          <w:szCs w:val="26"/>
        </w:rPr>
        <w:t>1</w:t>
      </w:r>
      <w:r w:rsidRPr="00592C67">
        <w:rPr>
          <w:b/>
          <w:bCs/>
          <w:iCs/>
          <w:sz w:val="26"/>
          <w:szCs w:val="26"/>
        </w:rPr>
        <w:t>.2.</w:t>
      </w:r>
      <w:r w:rsidRPr="00592C67">
        <w:rPr>
          <w:sz w:val="26"/>
          <w:szCs w:val="26"/>
        </w:rPr>
        <w:t xml:space="preserve"> </w:t>
      </w:r>
      <w:r w:rsidR="00F376EB" w:rsidRPr="00592C67">
        <w:rPr>
          <w:b/>
          <w:bCs/>
          <w:iCs/>
          <w:sz w:val="26"/>
          <w:szCs w:val="26"/>
        </w:rPr>
        <w:t>Các lý thuyết trong nghiên cứu kinh doanh và quản lý</w:t>
      </w:r>
      <w:bookmarkEnd w:id="18"/>
      <w:r w:rsidRPr="00592C67">
        <w:rPr>
          <w:b/>
          <w:bCs/>
          <w:iCs/>
          <w:sz w:val="26"/>
          <w:szCs w:val="26"/>
        </w:rPr>
        <w:tab/>
        <w:t xml:space="preserve">   </w:t>
      </w:r>
      <w:r w:rsidR="00333356" w:rsidRPr="00592C67">
        <w:rPr>
          <w:b/>
          <w:bCs/>
          <w:iCs/>
          <w:sz w:val="26"/>
          <w:szCs w:val="26"/>
        </w:rPr>
        <w:t xml:space="preserve"> </w:t>
      </w:r>
    </w:p>
    <w:p w14:paraId="33580F55" w14:textId="77777777" w:rsidR="000606C1" w:rsidRPr="00592C67" w:rsidRDefault="0002207F" w:rsidP="0005583D">
      <w:pPr>
        <w:spacing w:before="60" w:after="60" w:line="276" w:lineRule="auto"/>
        <w:ind w:firstLine="709"/>
        <w:jc w:val="both"/>
        <w:rPr>
          <w:b/>
          <w:bCs/>
          <w:iCs/>
          <w:sz w:val="26"/>
          <w:szCs w:val="26"/>
          <w:lang w:val="vi-VN"/>
        </w:rPr>
      </w:pPr>
      <w:r w:rsidRPr="00592C67">
        <w:rPr>
          <w:b/>
          <w:bCs/>
          <w:iCs/>
          <w:sz w:val="26"/>
          <w:szCs w:val="26"/>
        </w:rPr>
        <w:t xml:space="preserve">Mã </w:t>
      </w:r>
      <w:r w:rsidR="00333356" w:rsidRPr="00592C67">
        <w:rPr>
          <w:b/>
          <w:bCs/>
          <w:iCs/>
          <w:sz w:val="26"/>
          <w:szCs w:val="26"/>
        </w:rPr>
        <w:t>học phần</w:t>
      </w:r>
      <w:r w:rsidRPr="00592C67">
        <w:rPr>
          <w:b/>
          <w:bCs/>
          <w:iCs/>
          <w:sz w:val="26"/>
          <w:szCs w:val="26"/>
        </w:rPr>
        <w:t xml:space="preserve">: </w:t>
      </w:r>
      <w:r w:rsidR="00333356" w:rsidRPr="00592C67">
        <w:rPr>
          <w:b/>
          <w:bCs/>
          <w:iCs/>
          <w:sz w:val="26"/>
          <w:szCs w:val="26"/>
        </w:rPr>
        <w:t>00</w:t>
      </w:r>
      <w:r w:rsidR="00F376EB" w:rsidRPr="00592C67">
        <w:rPr>
          <w:b/>
          <w:bCs/>
          <w:iCs/>
          <w:sz w:val="26"/>
          <w:szCs w:val="26"/>
          <w:lang w:val="vi-VN"/>
        </w:rPr>
        <w:t>5523</w:t>
      </w:r>
      <w:r w:rsidR="00665DF5" w:rsidRPr="00592C67">
        <w:rPr>
          <w:b/>
          <w:bCs/>
          <w:iCs/>
          <w:sz w:val="26"/>
          <w:szCs w:val="26"/>
        </w:rPr>
        <w:tab/>
      </w:r>
      <w:r w:rsidRPr="00592C67">
        <w:rPr>
          <w:b/>
          <w:bCs/>
          <w:iCs/>
          <w:sz w:val="26"/>
          <w:szCs w:val="26"/>
        </w:rPr>
        <w:tab/>
        <w:t xml:space="preserve">TC: </w:t>
      </w:r>
      <w:r w:rsidR="00333356" w:rsidRPr="00592C67">
        <w:rPr>
          <w:b/>
          <w:bCs/>
          <w:iCs/>
          <w:sz w:val="26"/>
          <w:szCs w:val="26"/>
        </w:rPr>
        <w:t>3</w:t>
      </w:r>
      <w:r w:rsidR="00F93B59" w:rsidRPr="00592C67">
        <w:rPr>
          <w:b/>
          <w:bCs/>
          <w:iCs/>
          <w:sz w:val="26"/>
          <w:szCs w:val="26"/>
        </w:rPr>
        <w:t xml:space="preserve"> </w:t>
      </w:r>
    </w:p>
    <w:p w14:paraId="4D942666" w14:textId="6ECF1032" w:rsidR="00F93B59" w:rsidRPr="00592C67" w:rsidRDefault="00E97F68" w:rsidP="0005583D">
      <w:pPr>
        <w:spacing w:before="60" w:after="60" w:line="276" w:lineRule="auto"/>
        <w:ind w:firstLine="709"/>
        <w:jc w:val="both"/>
        <w:rPr>
          <w:sz w:val="26"/>
          <w:szCs w:val="26"/>
        </w:rPr>
      </w:pPr>
      <w:r w:rsidRPr="00592C67">
        <w:rPr>
          <w:sz w:val="26"/>
          <w:szCs w:val="26"/>
        </w:rPr>
        <w:t>Học phần trang bị cho nghiên cứu sinh nền tảng kiến thức lý thuyết cốt lõi và khung tư duy khoa học trong lĩnh vực kinh doanh và quản lý, bao gồm các trường phái và lý thuyết hiện đại như: lý thuyết tổ chức, chiến lược, quản trị nguồn lực, hành vi tổ chức, thể chế, đổi mới, và quản trị bền vững, ... Từ đó giúp NCS vận dụng lý thuyết vào nghiên cứu các lĩnh vực tài chính, kiểm soát và quản trị tổ chức; xây dựng mô hình nghiên cứu, hình thành tư duy độc lập, tinh thần phản biện trong nghiên cứu</w:t>
      </w:r>
      <w:r w:rsidR="0005583D" w:rsidRPr="00592C67">
        <w:rPr>
          <w:sz w:val="26"/>
          <w:szCs w:val="26"/>
        </w:rPr>
        <w:t>.</w:t>
      </w:r>
    </w:p>
    <w:p w14:paraId="77A8AE6C" w14:textId="3D57B55F" w:rsidR="00333356" w:rsidRPr="00592C67" w:rsidRDefault="00F376EB" w:rsidP="00C51E17">
      <w:pPr>
        <w:spacing w:before="60" w:after="60" w:line="276" w:lineRule="auto"/>
        <w:ind w:firstLine="709"/>
        <w:jc w:val="both"/>
        <w:outlineLvl w:val="0"/>
        <w:rPr>
          <w:b/>
          <w:iCs/>
          <w:sz w:val="26"/>
          <w:szCs w:val="26"/>
          <w:lang w:val="vi-VN"/>
        </w:rPr>
      </w:pPr>
      <w:bookmarkStart w:id="19" w:name="_Toc221636348"/>
      <w:r w:rsidRPr="00592C67">
        <w:rPr>
          <w:b/>
          <w:iCs/>
          <w:sz w:val="26"/>
          <w:szCs w:val="26"/>
          <w:lang w:val="vi-VN"/>
        </w:rPr>
        <w:t>11.3. Phương pháp định lượng trong nghiên cứu tài chính - kế toán</w:t>
      </w:r>
      <w:bookmarkEnd w:id="19"/>
    </w:p>
    <w:p w14:paraId="6FFDFA7E" w14:textId="2E636326" w:rsidR="00F376EB" w:rsidRPr="00592C67" w:rsidRDefault="00F376EB" w:rsidP="0005583D">
      <w:pPr>
        <w:spacing w:before="60" w:after="60" w:line="276" w:lineRule="auto"/>
        <w:ind w:firstLine="709"/>
        <w:jc w:val="both"/>
        <w:rPr>
          <w:b/>
          <w:iCs/>
          <w:sz w:val="26"/>
          <w:szCs w:val="26"/>
          <w:lang w:val="vi-VN"/>
        </w:rPr>
      </w:pPr>
      <w:r w:rsidRPr="00592C67">
        <w:rPr>
          <w:b/>
          <w:iCs/>
          <w:sz w:val="26"/>
          <w:szCs w:val="26"/>
          <w:lang w:val="vi-VN"/>
        </w:rPr>
        <w:t>Mã học phần: 005524</w:t>
      </w:r>
      <w:r w:rsidRPr="00592C67">
        <w:rPr>
          <w:b/>
          <w:iCs/>
          <w:sz w:val="26"/>
          <w:szCs w:val="26"/>
          <w:lang w:val="vi-VN"/>
        </w:rPr>
        <w:tab/>
      </w:r>
      <w:r w:rsidRPr="00592C67">
        <w:rPr>
          <w:b/>
          <w:iCs/>
          <w:sz w:val="26"/>
          <w:szCs w:val="26"/>
          <w:lang w:val="vi-VN"/>
        </w:rPr>
        <w:tab/>
        <w:t>TC: 2</w:t>
      </w:r>
    </w:p>
    <w:p w14:paraId="15224C5E" w14:textId="36363CF4" w:rsidR="0005583D" w:rsidRPr="00592C67" w:rsidRDefault="00E97F68" w:rsidP="00E97F68">
      <w:pPr>
        <w:spacing w:before="40" w:line="264" w:lineRule="auto"/>
        <w:jc w:val="both"/>
        <w:rPr>
          <w:sz w:val="26"/>
          <w:szCs w:val="26"/>
          <w:lang w:val="vi-VN"/>
        </w:rPr>
      </w:pPr>
      <w:r w:rsidRPr="00592C67">
        <w:rPr>
          <w:sz w:val="26"/>
          <w:szCs w:val="26"/>
        </w:rPr>
        <w:t>Học phần Phương pháp định lượng trong tài chính – kế toán là học phần bắt buộc đối với nghiên cứu sinh ngành Tài chính – Ngân hàng. Học phần này trang bị cho người học nền tảng lý thuyết và kỹ năng thực hành về phương pháp định lượng trong lĩnh vực tài chính – kế toán. Nội dung học phần bao gồm các khái niệm về suy luận thống kê, mô hình hồi quy, dữ liệu bảng, xử lý vấn đề nội sinh, các mô hình với biến phụ thuộc rời rạc và bị giới hạn, phân tích chuỗi thời gian, cũng như một số phương pháp nâng cao như GMM, SEM và hồi quy phân vị. Học phần trang bị các kiến thức về xây dựng và ước lượng mô hình định lượng, phân tích và diễn giải kết quả nghiên cứu, từ đó cung cấp kiến thức nhằm giúp nghiên cứu sinh trong quá trình thực hiện luận án</w:t>
      </w:r>
      <w:r w:rsidRPr="00592C67">
        <w:rPr>
          <w:sz w:val="26"/>
          <w:szCs w:val="26"/>
          <w:lang w:val="vi-VN"/>
        </w:rPr>
        <w:t>.</w:t>
      </w:r>
    </w:p>
    <w:p w14:paraId="16A5FC20" w14:textId="3CE02EE4" w:rsidR="00F376EB" w:rsidRPr="00592C67" w:rsidRDefault="00F376EB" w:rsidP="00C51E17">
      <w:pPr>
        <w:spacing w:before="60" w:after="60" w:line="276" w:lineRule="auto"/>
        <w:ind w:firstLine="709"/>
        <w:jc w:val="both"/>
        <w:outlineLvl w:val="0"/>
        <w:rPr>
          <w:b/>
          <w:iCs/>
          <w:sz w:val="26"/>
          <w:szCs w:val="26"/>
          <w:lang w:val="vi-VN"/>
        </w:rPr>
      </w:pPr>
      <w:bookmarkStart w:id="20" w:name="_Toc221636349"/>
      <w:r w:rsidRPr="00592C67">
        <w:rPr>
          <w:b/>
          <w:iCs/>
          <w:sz w:val="26"/>
          <w:szCs w:val="26"/>
          <w:lang w:val="vi-VN"/>
        </w:rPr>
        <w:t>11.4. Phân tích dữ liệu trong tài chính - kế toán</w:t>
      </w:r>
      <w:bookmarkEnd w:id="20"/>
    </w:p>
    <w:p w14:paraId="14461562" w14:textId="267AA752" w:rsidR="00F376EB" w:rsidRPr="00592C67" w:rsidRDefault="00F376EB" w:rsidP="0005583D">
      <w:pPr>
        <w:spacing w:before="60" w:after="60" w:line="276" w:lineRule="auto"/>
        <w:jc w:val="both"/>
        <w:rPr>
          <w:b/>
          <w:iCs/>
          <w:sz w:val="26"/>
          <w:szCs w:val="26"/>
          <w:lang w:val="vi-VN"/>
        </w:rPr>
      </w:pPr>
      <w:r w:rsidRPr="00592C67">
        <w:rPr>
          <w:b/>
          <w:iCs/>
          <w:sz w:val="26"/>
          <w:szCs w:val="26"/>
          <w:lang w:val="vi-VN"/>
        </w:rPr>
        <w:tab/>
        <w:t>Mã học phần: 005525</w:t>
      </w:r>
      <w:r w:rsidRPr="00592C67">
        <w:rPr>
          <w:b/>
          <w:iCs/>
          <w:sz w:val="26"/>
          <w:szCs w:val="26"/>
          <w:lang w:val="vi-VN"/>
        </w:rPr>
        <w:tab/>
      </w:r>
      <w:r w:rsidRPr="00592C67">
        <w:rPr>
          <w:b/>
          <w:iCs/>
          <w:sz w:val="26"/>
          <w:szCs w:val="26"/>
          <w:lang w:val="vi-VN"/>
        </w:rPr>
        <w:tab/>
        <w:t>TC: 2</w:t>
      </w:r>
    </w:p>
    <w:p w14:paraId="0E0C8857" w14:textId="151C081B" w:rsidR="001D38B2" w:rsidRPr="00592C67" w:rsidRDefault="00E97F68" w:rsidP="00E97F68">
      <w:pPr>
        <w:spacing w:before="60" w:after="60" w:line="276" w:lineRule="auto"/>
        <w:ind w:firstLine="720"/>
        <w:jc w:val="both"/>
        <w:rPr>
          <w:bCs/>
          <w:iCs/>
          <w:sz w:val="26"/>
          <w:szCs w:val="26"/>
          <w:lang w:val="vi-VN"/>
        </w:rPr>
      </w:pPr>
      <w:r w:rsidRPr="00592C67">
        <w:rPr>
          <w:sz w:val="26"/>
          <w:szCs w:val="26"/>
        </w:rPr>
        <w:t xml:space="preserve">Học phần Phân tích dữ liệu trong tài chính – kế toán là học phần tự chọn trong Chương trình đào tạo tiến sĩ Tài chính và Kiểm toán, góp phần hình thành năng lực nghiên cứu, tư duy phản biện và ra quyết định mang tính chuyên gia trong lĩnh vực tài chính và quản trị tổ chức. Học phần trang bị cho học viên kiến thức nền tảng và chuyên sâu về chuẩn bị, phân tích và trực quan hóa dữ liệu tài chính, cũng như diễn giải kết quả phân tích phục vụ lập kế hoạch, đánh giá hiệu quả, dự báo và điều chỉnh chiến lược tài chính. Bên cạnh đó, học phần làm rõ vai trò của chiến lược dữ liệu trong tài chính – kế toán, ứng dụng trí tuệ nhân tạo và máy học, cùng các vấn đề về quản trị dữ liệu, an ninh thông tin và đạo đức trong phân tích dữ liệu tài chính. Thông qua học phần, học viên được trang bị năng lực vận dụng sáng tạo các lý thuyết và phương pháp phân tích dữ liệu để giải thích các vấn đề tài chính phức tạp, hỗ trợ quyết định quản trị và đề xuất khuyến nghị chính sách có cơ sở khoa học và thực tiễn, đồng thời nâng cao </w:t>
      </w:r>
      <w:r w:rsidRPr="00592C67">
        <w:rPr>
          <w:sz w:val="26"/>
          <w:szCs w:val="26"/>
        </w:rPr>
        <w:lastRenderedPageBreak/>
        <w:t>kỹ năng phân tích, tổng hợp và truyền đạt kết quả nghiên cứu theo chuẩn mực học thuật quốc tế</w:t>
      </w:r>
      <w:r w:rsidR="0005583D" w:rsidRPr="00592C67">
        <w:rPr>
          <w:bCs/>
          <w:iCs/>
          <w:sz w:val="26"/>
          <w:szCs w:val="26"/>
        </w:rPr>
        <w:t>.</w:t>
      </w:r>
    </w:p>
    <w:p w14:paraId="3BC97118" w14:textId="0348BE7C" w:rsidR="00F376EB" w:rsidRPr="00592C67" w:rsidRDefault="00F376EB" w:rsidP="00C51E17">
      <w:pPr>
        <w:spacing w:before="60" w:after="60" w:line="276" w:lineRule="auto"/>
        <w:ind w:firstLine="720"/>
        <w:jc w:val="both"/>
        <w:outlineLvl w:val="0"/>
        <w:rPr>
          <w:b/>
          <w:iCs/>
          <w:sz w:val="26"/>
          <w:szCs w:val="26"/>
          <w:lang w:val="vi-VN"/>
        </w:rPr>
      </w:pPr>
      <w:bookmarkStart w:id="21" w:name="_Toc221636350"/>
      <w:r w:rsidRPr="00592C67">
        <w:rPr>
          <w:b/>
          <w:iCs/>
          <w:sz w:val="26"/>
          <w:szCs w:val="26"/>
          <w:lang w:val="vi-VN"/>
        </w:rPr>
        <w:t>11.5. Quản trị đầu tư nâng cao</w:t>
      </w:r>
      <w:r w:rsidRPr="00592C67">
        <w:rPr>
          <w:b/>
          <w:iCs/>
          <w:sz w:val="26"/>
          <w:szCs w:val="26"/>
          <w:lang w:val="vi-VN"/>
        </w:rPr>
        <w:tab/>
      </w:r>
      <w:r w:rsidRPr="00592C67">
        <w:rPr>
          <w:b/>
          <w:iCs/>
          <w:sz w:val="26"/>
          <w:szCs w:val="26"/>
          <w:lang w:val="vi-VN"/>
        </w:rPr>
        <w:tab/>
        <w:t>Mã hoc phần: 005526</w:t>
      </w:r>
      <w:r w:rsidRPr="00592C67">
        <w:rPr>
          <w:b/>
          <w:iCs/>
          <w:sz w:val="26"/>
          <w:szCs w:val="26"/>
          <w:lang w:val="vi-VN"/>
        </w:rPr>
        <w:tab/>
        <w:t>TC: 2</w:t>
      </w:r>
      <w:bookmarkEnd w:id="21"/>
    </w:p>
    <w:p w14:paraId="6BE78E8E" w14:textId="72B88DFF" w:rsidR="00F376EB" w:rsidRPr="00592C67" w:rsidRDefault="0005583D" w:rsidP="0005583D">
      <w:pPr>
        <w:spacing w:before="60" w:after="60" w:line="276" w:lineRule="auto"/>
        <w:jc w:val="both"/>
        <w:rPr>
          <w:bCs/>
          <w:iCs/>
          <w:sz w:val="26"/>
          <w:szCs w:val="26"/>
          <w:lang w:val="vi-VN"/>
        </w:rPr>
      </w:pPr>
      <w:r w:rsidRPr="00592C67">
        <w:rPr>
          <w:b/>
          <w:iCs/>
          <w:sz w:val="26"/>
          <w:szCs w:val="26"/>
          <w:lang w:val="vi-VN"/>
        </w:rPr>
        <w:tab/>
      </w:r>
      <w:r w:rsidR="00E97F68" w:rsidRPr="00592C67">
        <w:rPr>
          <w:sz w:val="26"/>
          <w:szCs w:val="26"/>
        </w:rPr>
        <w:t>Học phần Quản trị đầu tư nâng cao là học phần tự chọn trong Chương trình đào tạo tiến sĩ Tài chính và Kiểm soát, cung cấp cho học viên kiến thức nền tảng và chuyên sâu về quản trị đầu tư trong bối cảnh thị trường tài chính hiện đại và toàn cầu hóa. Nội dung học phần tập trung phân tích các lý thuyết đầu tư hiện đại, các mô hình định giá tài sản nâng cao, mô hình đa nhân tố, quản trị danh mục đầu tư và quản trị rủi ro trong điều kiện bất định và thị trường mới nổi. Học phần khuyến khích tư duy độc lập, sáng tạo và năng lực đề xuất giải pháp quản trị đầu tư, phù hợp với bối cảnh kinh tế – tài chính trong nước và quốc tế</w:t>
      </w:r>
      <w:r w:rsidRPr="00592C67">
        <w:rPr>
          <w:bCs/>
          <w:iCs/>
          <w:sz w:val="26"/>
          <w:szCs w:val="26"/>
        </w:rPr>
        <w:t>.</w:t>
      </w:r>
    </w:p>
    <w:p w14:paraId="2BECFEC9" w14:textId="140940A0" w:rsidR="00F376EB" w:rsidRPr="00592C67" w:rsidRDefault="00F376EB" w:rsidP="00C51E17">
      <w:pPr>
        <w:spacing w:before="60" w:after="60" w:line="276" w:lineRule="auto"/>
        <w:jc w:val="both"/>
        <w:outlineLvl w:val="0"/>
        <w:rPr>
          <w:b/>
          <w:iCs/>
          <w:sz w:val="26"/>
          <w:szCs w:val="26"/>
          <w:lang w:val="vi-VN"/>
        </w:rPr>
      </w:pPr>
      <w:r w:rsidRPr="00592C67">
        <w:rPr>
          <w:b/>
          <w:iCs/>
          <w:sz w:val="26"/>
          <w:szCs w:val="26"/>
          <w:lang w:val="vi-VN"/>
        </w:rPr>
        <w:tab/>
      </w:r>
      <w:bookmarkStart w:id="22" w:name="_Toc221636351"/>
      <w:r w:rsidRPr="00592C67">
        <w:rPr>
          <w:b/>
          <w:iCs/>
          <w:sz w:val="26"/>
          <w:szCs w:val="26"/>
          <w:lang w:val="vi-VN"/>
        </w:rPr>
        <w:t>11.6. Báo cáo kinh doanh và phát triển bền vững</w:t>
      </w:r>
      <w:bookmarkEnd w:id="22"/>
    </w:p>
    <w:p w14:paraId="3AEF845D" w14:textId="0BAFEC1F" w:rsidR="00F376EB" w:rsidRPr="00592C67" w:rsidRDefault="00F376EB" w:rsidP="0005583D">
      <w:pPr>
        <w:spacing w:before="60" w:after="60" w:line="276" w:lineRule="auto"/>
        <w:jc w:val="both"/>
        <w:rPr>
          <w:b/>
          <w:iCs/>
          <w:sz w:val="26"/>
          <w:szCs w:val="26"/>
          <w:lang w:val="vi-VN"/>
        </w:rPr>
      </w:pPr>
      <w:r w:rsidRPr="00592C67">
        <w:rPr>
          <w:b/>
          <w:iCs/>
          <w:sz w:val="26"/>
          <w:szCs w:val="26"/>
          <w:lang w:val="vi-VN"/>
        </w:rPr>
        <w:tab/>
        <w:t>Mã học phần: 005527</w:t>
      </w:r>
      <w:r w:rsidRPr="00592C67">
        <w:rPr>
          <w:b/>
          <w:iCs/>
          <w:sz w:val="26"/>
          <w:szCs w:val="26"/>
          <w:lang w:val="vi-VN"/>
        </w:rPr>
        <w:tab/>
      </w:r>
      <w:r w:rsidRPr="00592C67">
        <w:rPr>
          <w:b/>
          <w:iCs/>
          <w:sz w:val="26"/>
          <w:szCs w:val="26"/>
          <w:lang w:val="vi-VN"/>
        </w:rPr>
        <w:tab/>
        <w:t>TC: 2</w:t>
      </w:r>
    </w:p>
    <w:p w14:paraId="23DFDF7C" w14:textId="49B98458" w:rsidR="00F376EB" w:rsidRPr="00592C67" w:rsidRDefault="0005583D" w:rsidP="0005583D">
      <w:pPr>
        <w:spacing w:before="60" w:after="60" w:line="276" w:lineRule="auto"/>
        <w:jc w:val="both"/>
        <w:rPr>
          <w:rFonts w:eastAsia="Calibri"/>
          <w:bCs/>
          <w:iCs/>
          <w:sz w:val="26"/>
          <w:szCs w:val="26"/>
          <w:lang w:val="vi-VN"/>
        </w:rPr>
      </w:pPr>
      <w:r w:rsidRPr="00592C67">
        <w:rPr>
          <w:b/>
          <w:iCs/>
          <w:sz w:val="26"/>
          <w:szCs w:val="26"/>
          <w:lang w:val="vi-VN"/>
        </w:rPr>
        <w:tab/>
      </w:r>
      <w:r w:rsidR="00E97F68" w:rsidRPr="00592C67">
        <w:rPr>
          <w:sz w:val="26"/>
          <w:szCs w:val="26"/>
        </w:rPr>
        <w:t>Học phần cung cấp kiến thức nền tảng lý luận chuyên sâu và các khung phân tích về báo cáo doanh nghiệp hiện đại, chuyển dịch từ báo cáo tài chính truyền thống sang báo cáo bền vững. Học phần tập trung tìm hiểu và phân tích các nghiên cứu định lượng và định tính về động cơ công bố thông tin, chất lượng thông tin, hiện tượng tẩy xanh và tác động của thông tin ESG đến thị trường tài chính (chi phí vốn, thanh khoản, định giá). Học phần giúp người học có kỹ năng xác định khoảng trống nghiên cứu liên quan đến tiêu chuẩn về công bố thông tin phát triển bền vững. Từ đó nâng cao nhận thức, có tư duy phản biện sâu sắc, tầm nhìn chiến lược về xu hướng minh bạch toàn cầu và thái độ liêm chính học thuật trong nghiên cứu khoa học</w:t>
      </w:r>
      <w:r w:rsidRPr="00592C67">
        <w:rPr>
          <w:bCs/>
          <w:iCs/>
          <w:sz w:val="26"/>
          <w:szCs w:val="26"/>
        </w:rPr>
        <w:t>.</w:t>
      </w:r>
    </w:p>
    <w:p w14:paraId="15FAA9D6" w14:textId="59628238" w:rsidR="00F376EB" w:rsidRPr="00592C67" w:rsidRDefault="00F376EB" w:rsidP="00C51E17">
      <w:pPr>
        <w:spacing w:before="60" w:after="60" w:line="276" w:lineRule="auto"/>
        <w:jc w:val="both"/>
        <w:outlineLvl w:val="0"/>
        <w:rPr>
          <w:b/>
          <w:iCs/>
          <w:sz w:val="26"/>
          <w:szCs w:val="26"/>
          <w:lang w:val="vi-VN"/>
        </w:rPr>
      </w:pPr>
      <w:r w:rsidRPr="00592C67">
        <w:rPr>
          <w:b/>
          <w:iCs/>
          <w:sz w:val="26"/>
          <w:szCs w:val="26"/>
          <w:lang w:val="vi-VN"/>
        </w:rPr>
        <w:tab/>
      </w:r>
      <w:bookmarkStart w:id="23" w:name="_Toc221636352"/>
      <w:r w:rsidRPr="00592C67">
        <w:rPr>
          <w:b/>
          <w:iCs/>
          <w:sz w:val="26"/>
          <w:szCs w:val="26"/>
          <w:lang w:val="vi-VN"/>
        </w:rPr>
        <w:t>11.7. Các vấn đề đương đại trong kế toán – tài chính</w:t>
      </w:r>
      <w:bookmarkEnd w:id="23"/>
    </w:p>
    <w:p w14:paraId="4C523827" w14:textId="01C9D84C" w:rsidR="00F376EB" w:rsidRPr="00592C67" w:rsidRDefault="00F376EB" w:rsidP="0005583D">
      <w:pPr>
        <w:spacing w:before="60" w:after="60" w:line="276" w:lineRule="auto"/>
        <w:jc w:val="both"/>
        <w:rPr>
          <w:b/>
          <w:iCs/>
          <w:sz w:val="26"/>
          <w:szCs w:val="26"/>
          <w:lang w:val="vi-VN"/>
        </w:rPr>
      </w:pPr>
      <w:r w:rsidRPr="00592C67">
        <w:rPr>
          <w:b/>
          <w:iCs/>
          <w:sz w:val="26"/>
          <w:szCs w:val="26"/>
          <w:lang w:val="vi-VN"/>
        </w:rPr>
        <w:tab/>
        <w:t>Mã học phần: 005528</w:t>
      </w:r>
      <w:r w:rsidRPr="00592C67">
        <w:rPr>
          <w:b/>
          <w:iCs/>
          <w:sz w:val="26"/>
          <w:szCs w:val="26"/>
          <w:lang w:val="vi-VN"/>
        </w:rPr>
        <w:tab/>
      </w:r>
      <w:r w:rsidRPr="00592C67">
        <w:rPr>
          <w:b/>
          <w:iCs/>
          <w:sz w:val="26"/>
          <w:szCs w:val="26"/>
          <w:lang w:val="vi-VN"/>
        </w:rPr>
        <w:tab/>
        <w:t>TC: 2</w:t>
      </w:r>
    </w:p>
    <w:p w14:paraId="65067199" w14:textId="5F5BFB6C" w:rsidR="00ED09D1" w:rsidRPr="00592C67" w:rsidRDefault="00ED09D1" w:rsidP="00E97F68">
      <w:pPr>
        <w:spacing w:before="60" w:after="60" w:line="276" w:lineRule="auto"/>
        <w:jc w:val="both"/>
        <w:rPr>
          <w:bCs/>
          <w:iCs/>
          <w:sz w:val="26"/>
          <w:szCs w:val="26"/>
          <w:lang w:val="vi-VN"/>
        </w:rPr>
      </w:pPr>
      <w:r w:rsidRPr="00592C67">
        <w:rPr>
          <w:b/>
          <w:iCs/>
          <w:sz w:val="26"/>
          <w:szCs w:val="26"/>
          <w:lang w:val="vi-VN"/>
        </w:rPr>
        <w:tab/>
      </w:r>
      <w:r w:rsidR="00E97F68" w:rsidRPr="00592C67">
        <w:rPr>
          <w:sz w:val="26"/>
          <w:szCs w:val="26"/>
        </w:rPr>
        <w:t>Học phần Các vấn đề đương đại trong Kế toán – Tài chính là học phần tự chọn ở trình độ tiến sĩ, cung cấp cho nghiên cứu sinh kiến thức chuyên sâu về các vấn đề mới nổi và tranh luận học thuật trong lĩnh vực kế toán – tài chính trong bối cảnh toàn cầu hóa, chuyển đổi số và phát triển bền vững. Thông qua seminar và thảo luận học thuật, học phần góp phần phát triển tư duy phản biện, năng lực nghiên cứu độc lập và định hướng nghiên cứu phục vụ tiểu luận tổng quan, chuyên đề và luận án tiến sĩ</w:t>
      </w:r>
      <w:r w:rsidR="0005583D" w:rsidRPr="00592C67">
        <w:rPr>
          <w:bCs/>
          <w:iCs/>
          <w:sz w:val="26"/>
          <w:szCs w:val="26"/>
        </w:rPr>
        <w:t>.</w:t>
      </w:r>
    </w:p>
    <w:p w14:paraId="43C463DD" w14:textId="0A903435" w:rsidR="00ED09D1" w:rsidRPr="00592C67" w:rsidRDefault="00ED09D1" w:rsidP="00C51E17">
      <w:pPr>
        <w:spacing w:before="60" w:after="60" w:line="276" w:lineRule="auto"/>
        <w:ind w:firstLine="720"/>
        <w:jc w:val="both"/>
        <w:outlineLvl w:val="0"/>
        <w:rPr>
          <w:b/>
          <w:iCs/>
          <w:sz w:val="26"/>
          <w:szCs w:val="26"/>
          <w:lang w:val="vi-VN"/>
        </w:rPr>
      </w:pPr>
      <w:bookmarkStart w:id="24" w:name="_Toc221636353"/>
      <w:r w:rsidRPr="00592C67">
        <w:rPr>
          <w:b/>
          <w:iCs/>
          <w:sz w:val="26"/>
          <w:szCs w:val="26"/>
          <w:lang w:val="vi-VN"/>
        </w:rPr>
        <w:t>11.8. Quản trị rủi ro và kiểm soát nội bộ nâng cao</w:t>
      </w:r>
      <w:bookmarkEnd w:id="24"/>
    </w:p>
    <w:p w14:paraId="6037FF28" w14:textId="0F0AA634" w:rsidR="00ED09D1" w:rsidRPr="00592C67" w:rsidRDefault="00ED09D1" w:rsidP="0005583D">
      <w:pPr>
        <w:spacing w:before="60" w:after="60" w:line="276" w:lineRule="auto"/>
        <w:jc w:val="both"/>
        <w:rPr>
          <w:b/>
          <w:iCs/>
          <w:sz w:val="26"/>
          <w:szCs w:val="26"/>
          <w:lang w:val="vi-VN"/>
        </w:rPr>
      </w:pPr>
      <w:r w:rsidRPr="00592C67">
        <w:rPr>
          <w:b/>
          <w:iCs/>
          <w:sz w:val="26"/>
          <w:szCs w:val="26"/>
          <w:lang w:val="vi-VN"/>
        </w:rPr>
        <w:tab/>
        <w:t>Mã học phần: 005529</w:t>
      </w:r>
      <w:r w:rsidRPr="00592C67">
        <w:rPr>
          <w:b/>
          <w:iCs/>
          <w:sz w:val="26"/>
          <w:szCs w:val="26"/>
          <w:lang w:val="vi-VN"/>
        </w:rPr>
        <w:tab/>
      </w:r>
      <w:r w:rsidRPr="00592C67">
        <w:rPr>
          <w:b/>
          <w:iCs/>
          <w:sz w:val="26"/>
          <w:szCs w:val="26"/>
          <w:lang w:val="vi-VN"/>
        </w:rPr>
        <w:tab/>
        <w:t>TC: 2</w:t>
      </w:r>
    </w:p>
    <w:p w14:paraId="08FF4345" w14:textId="5E2F5C7C" w:rsidR="00ED09D1" w:rsidRPr="00592C67" w:rsidRDefault="0005583D" w:rsidP="0005583D">
      <w:pPr>
        <w:spacing w:before="60" w:after="60" w:line="276" w:lineRule="auto"/>
        <w:jc w:val="both"/>
        <w:rPr>
          <w:bCs/>
          <w:iCs/>
          <w:sz w:val="26"/>
          <w:szCs w:val="26"/>
          <w:lang w:val="vi-VN"/>
        </w:rPr>
      </w:pPr>
      <w:r w:rsidRPr="00592C67">
        <w:rPr>
          <w:b/>
          <w:iCs/>
          <w:sz w:val="26"/>
          <w:szCs w:val="26"/>
          <w:lang w:val="vi-VN"/>
        </w:rPr>
        <w:tab/>
      </w:r>
      <w:r w:rsidR="00E97F68" w:rsidRPr="00592C67">
        <w:rPr>
          <w:sz w:val="26"/>
          <w:szCs w:val="26"/>
        </w:rPr>
        <w:t xml:space="preserve">Học phần Quản trị rủi ro và kiểm soát nội bộ là học phần chuyên ngành tự chọn đối với CTĐT tiến sĩ Tài chính và Kiểm soát, ngành Tài chính – Ngân hàng. Học phần cung cấp những kiến thức về quản trị rủi ro, kiểm soát nội bộ, và mối liên hệ giữa quản trị rủi ro và kiểm soát nội bộ trong tổ chức. Các nội dung về khung kiểm soát nội bộ, khung quản trị rủi ro trong sự biến định của nền kinh tế, cũng như sự thay đổi trong công nghệ, quản trị con người, gắn trong mối liên hệ với bản chất của từng tổ chức, gắn với đặc thù hoạt động kinh doanh, vận hành. Từ đó, giúp người học tự chủ, sáng </w:t>
      </w:r>
      <w:r w:rsidR="00E97F68" w:rsidRPr="00592C67">
        <w:rPr>
          <w:sz w:val="26"/>
          <w:szCs w:val="26"/>
        </w:rPr>
        <w:lastRenderedPageBreak/>
        <w:t>tạo và định hướng mục tiêu trong việc thực hiện các công việc của tổ chức và lựa chọn hướng nghiên cứu cho mình</w:t>
      </w:r>
      <w:r w:rsidRPr="00592C67">
        <w:rPr>
          <w:bCs/>
          <w:iCs/>
          <w:sz w:val="26"/>
          <w:szCs w:val="26"/>
        </w:rPr>
        <w:t>.</w:t>
      </w:r>
    </w:p>
    <w:p w14:paraId="24B69AAD" w14:textId="77777777" w:rsidR="00E97F68" w:rsidRPr="00592C67" w:rsidRDefault="00E97F68" w:rsidP="0005583D">
      <w:pPr>
        <w:spacing w:before="60" w:after="60" w:line="276" w:lineRule="auto"/>
        <w:jc w:val="both"/>
        <w:rPr>
          <w:rFonts w:eastAsia="Calibri"/>
          <w:bCs/>
          <w:iCs/>
          <w:sz w:val="26"/>
          <w:szCs w:val="26"/>
          <w:lang w:val="vi-VN"/>
        </w:rPr>
      </w:pPr>
    </w:p>
    <w:p w14:paraId="3AFB448C" w14:textId="58910945" w:rsidR="00ED09D1" w:rsidRPr="00592C67" w:rsidRDefault="00ED09D1" w:rsidP="00C51E17">
      <w:pPr>
        <w:spacing w:before="60" w:after="60" w:line="276" w:lineRule="auto"/>
        <w:jc w:val="both"/>
        <w:outlineLvl w:val="0"/>
        <w:rPr>
          <w:b/>
          <w:iCs/>
          <w:sz w:val="26"/>
          <w:szCs w:val="26"/>
          <w:lang w:val="vi-VN"/>
        </w:rPr>
      </w:pPr>
      <w:r w:rsidRPr="00592C67">
        <w:rPr>
          <w:b/>
          <w:iCs/>
          <w:sz w:val="26"/>
          <w:szCs w:val="26"/>
          <w:lang w:val="vi-VN"/>
        </w:rPr>
        <w:tab/>
      </w:r>
      <w:bookmarkStart w:id="25" w:name="_Toc221636354"/>
      <w:r w:rsidRPr="00592C67">
        <w:rPr>
          <w:b/>
          <w:iCs/>
          <w:sz w:val="26"/>
          <w:szCs w:val="26"/>
          <w:lang w:val="vi-VN"/>
        </w:rPr>
        <w:t>11.9. Quản trị hiệu quả và phân tích chuyên sâu</w:t>
      </w:r>
      <w:bookmarkEnd w:id="25"/>
    </w:p>
    <w:p w14:paraId="548189E5" w14:textId="4F02E654" w:rsidR="00ED09D1" w:rsidRPr="00592C67" w:rsidRDefault="00ED09D1" w:rsidP="0005583D">
      <w:pPr>
        <w:spacing w:before="60" w:after="60" w:line="276" w:lineRule="auto"/>
        <w:jc w:val="both"/>
        <w:rPr>
          <w:b/>
          <w:iCs/>
          <w:sz w:val="26"/>
          <w:szCs w:val="26"/>
          <w:lang w:val="vi-VN"/>
        </w:rPr>
      </w:pPr>
      <w:r w:rsidRPr="00592C67">
        <w:rPr>
          <w:b/>
          <w:iCs/>
          <w:sz w:val="26"/>
          <w:szCs w:val="26"/>
          <w:lang w:val="vi-VN"/>
        </w:rPr>
        <w:tab/>
        <w:t>Mã học phần: 005530</w:t>
      </w:r>
      <w:r w:rsidRPr="00592C67">
        <w:rPr>
          <w:b/>
          <w:iCs/>
          <w:sz w:val="26"/>
          <w:szCs w:val="26"/>
          <w:lang w:val="vi-VN"/>
        </w:rPr>
        <w:tab/>
      </w:r>
      <w:r w:rsidRPr="00592C67">
        <w:rPr>
          <w:b/>
          <w:iCs/>
          <w:sz w:val="26"/>
          <w:szCs w:val="26"/>
          <w:lang w:val="vi-VN"/>
        </w:rPr>
        <w:tab/>
        <w:t>TC: 2</w:t>
      </w:r>
    </w:p>
    <w:p w14:paraId="04DA04EA" w14:textId="2E6538FD" w:rsidR="00ED09D1" w:rsidRPr="00592C67" w:rsidRDefault="0005583D" w:rsidP="0005583D">
      <w:pPr>
        <w:spacing w:before="60" w:after="60" w:line="276" w:lineRule="auto"/>
        <w:jc w:val="both"/>
        <w:rPr>
          <w:rFonts w:eastAsia="Calibri"/>
          <w:bCs/>
          <w:iCs/>
          <w:sz w:val="26"/>
          <w:szCs w:val="26"/>
          <w:lang w:val="vi-VN"/>
        </w:rPr>
      </w:pPr>
      <w:r w:rsidRPr="00592C67">
        <w:rPr>
          <w:b/>
          <w:iCs/>
          <w:sz w:val="26"/>
          <w:szCs w:val="26"/>
          <w:lang w:val="vi-VN"/>
        </w:rPr>
        <w:tab/>
      </w:r>
      <w:r w:rsidR="00E97F68" w:rsidRPr="00592C67">
        <w:rPr>
          <w:sz w:val="26"/>
          <w:szCs w:val="26"/>
        </w:rPr>
        <w:t>Học phần Quản trị hiệu quả và phân tích chuyên sâu là học phần chuyên ngành tự chọn đối với CTDT tiến sĩ Tài chính &amp;Kiểm soát, cung cấp những kiến thức cơ bản về quản trị hiệu quả, kiểm soát trong tổ chức như sử dụng các thông tin có tính định tính và định lượng cho việc đề ra kế hoạch, các quyết định, đánh giá hiệu quả và kiểm soát chi phí của doanh nghiệp. Học phần cung cấp cách thức sử dụng hệ thống kế hoạch đo lường và kiểm soát hiệu quả kinh doanh và đưa ra cách đo lường chỉ tiêu tài chính và thẻ điểm cân bằng trong doanh nghiệp, cách xác định giá chuyển giao và các vấn đề các bên liên quan đến quản trị hiệu quả cũng như quản trị hiệu qủa trong các tổ chức phi lợi nhuận, đơn vị công, học viên sẽ có được kỹ năng phân tích, đánh giá hiệu quả trong tổ chức và phản biện với vai trò chuyên gia trong lĩnh vực quản trị hiệu quả. Học phần giúp học viên có tầm nhìn chiến lược và thái độ thận trọng trong công việc của một nhà quản lý</w:t>
      </w:r>
      <w:r w:rsidRPr="00592C67">
        <w:rPr>
          <w:bCs/>
          <w:iCs/>
          <w:sz w:val="26"/>
          <w:szCs w:val="26"/>
        </w:rPr>
        <w:t>.</w:t>
      </w:r>
    </w:p>
    <w:p w14:paraId="036E1F51" w14:textId="5588AACC" w:rsidR="00ED09D1" w:rsidRPr="00592C67" w:rsidRDefault="00ED09D1" w:rsidP="00C51E17">
      <w:pPr>
        <w:spacing w:before="60" w:after="60" w:line="276" w:lineRule="auto"/>
        <w:jc w:val="both"/>
        <w:outlineLvl w:val="0"/>
        <w:rPr>
          <w:b/>
          <w:iCs/>
          <w:sz w:val="26"/>
          <w:szCs w:val="26"/>
          <w:lang w:val="vi-VN"/>
        </w:rPr>
      </w:pPr>
      <w:r w:rsidRPr="00592C67">
        <w:rPr>
          <w:b/>
          <w:iCs/>
          <w:sz w:val="26"/>
          <w:szCs w:val="26"/>
          <w:lang w:val="vi-VN"/>
        </w:rPr>
        <w:tab/>
      </w:r>
      <w:bookmarkStart w:id="26" w:name="_Toc221636355"/>
      <w:r w:rsidRPr="00592C67">
        <w:rPr>
          <w:b/>
          <w:iCs/>
          <w:sz w:val="26"/>
          <w:szCs w:val="26"/>
          <w:lang w:val="vi-VN"/>
        </w:rPr>
        <w:t>11.10. Tiểu luận tổng quan</w:t>
      </w:r>
      <w:r w:rsidR="0005583D" w:rsidRPr="00592C67">
        <w:rPr>
          <w:b/>
          <w:iCs/>
          <w:sz w:val="26"/>
          <w:szCs w:val="26"/>
          <w:lang w:val="vi-VN"/>
        </w:rPr>
        <w:tab/>
      </w:r>
      <w:r w:rsidR="0005583D" w:rsidRPr="00592C67">
        <w:rPr>
          <w:b/>
          <w:iCs/>
          <w:sz w:val="26"/>
          <w:szCs w:val="26"/>
          <w:lang w:val="vi-VN"/>
        </w:rPr>
        <w:tab/>
      </w:r>
      <w:r w:rsidRPr="00592C67">
        <w:rPr>
          <w:b/>
          <w:iCs/>
          <w:sz w:val="26"/>
          <w:szCs w:val="26"/>
          <w:lang w:val="vi-VN"/>
        </w:rPr>
        <w:t>Mã học phần: 005531</w:t>
      </w:r>
      <w:r w:rsidRPr="00592C67">
        <w:rPr>
          <w:b/>
          <w:iCs/>
          <w:sz w:val="26"/>
          <w:szCs w:val="26"/>
          <w:lang w:val="vi-VN"/>
        </w:rPr>
        <w:tab/>
        <w:t>TC: 3</w:t>
      </w:r>
      <w:bookmarkEnd w:id="26"/>
    </w:p>
    <w:p w14:paraId="2E44F50B" w14:textId="767B6E24" w:rsidR="00ED09D1" w:rsidRPr="00592C67" w:rsidRDefault="00ED09D1" w:rsidP="0005583D">
      <w:pPr>
        <w:spacing w:before="60" w:after="60" w:line="276" w:lineRule="auto"/>
        <w:jc w:val="both"/>
        <w:rPr>
          <w:bCs/>
          <w:iCs/>
          <w:sz w:val="26"/>
          <w:szCs w:val="26"/>
          <w:lang w:val="vi-VN"/>
        </w:rPr>
      </w:pPr>
      <w:r w:rsidRPr="00592C67">
        <w:rPr>
          <w:b/>
          <w:iCs/>
          <w:sz w:val="26"/>
          <w:szCs w:val="26"/>
          <w:lang w:val="vi-VN"/>
        </w:rPr>
        <w:tab/>
      </w:r>
      <w:r w:rsidR="00E97F68" w:rsidRPr="00592C67">
        <w:rPr>
          <w:sz w:val="26"/>
          <w:szCs w:val="26"/>
        </w:rPr>
        <w:t>Học phần bắt buộc này đóng vai trò nền tảng trong chương trình đào tạo Tiến sĩ, nhằm phát triển cho NCS năng lực thực hiện nghiên cứu tổng quan chuyên sâu và có tính phê phán đối với các lĩnh vực và chủ đề nghiên cứu trong kinh doanh và quản lý. Thông qua việc phân tích, tổng hợp và đánh giá có hệ thống các công trình nghiên cứu trong và ngoài nước, học viên có khả năng làm rõ cơ sở lý thuyết, các hướng tiếp cận nghiên cứu chủ đạo và xu hướng phát triển học thuật của lĩnh vực nghiên cứu. Trên cơ sở đó, học phần hỗ trợ học viên xác định khoảng trống tri thức, đánh giá mức độ mới và tính khả thi khoa học của đề tài nghiên cứu, đồng thời định hướng xây dựng khung lý thuyết và phát triển luận án Tiến sĩ theo chuẩn mực nghiên cứu quốc tế</w:t>
      </w:r>
      <w:r w:rsidR="0005583D" w:rsidRPr="00592C67">
        <w:rPr>
          <w:bCs/>
          <w:iCs/>
          <w:sz w:val="26"/>
          <w:szCs w:val="26"/>
        </w:rPr>
        <w:t>.</w:t>
      </w:r>
    </w:p>
    <w:p w14:paraId="23B197A8" w14:textId="158EBD00" w:rsidR="00ED09D1" w:rsidRPr="00592C67" w:rsidRDefault="00ED09D1" w:rsidP="00C51E17">
      <w:pPr>
        <w:spacing w:before="60" w:after="60" w:line="276" w:lineRule="auto"/>
        <w:jc w:val="both"/>
        <w:outlineLvl w:val="0"/>
        <w:rPr>
          <w:b/>
          <w:iCs/>
          <w:sz w:val="26"/>
          <w:szCs w:val="26"/>
          <w:lang w:val="vi-VN"/>
        </w:rPr>
      </w:pPr>
      <w:r w:rsidRPr="00592C67">
        <w:rPr>
          <w:b/>
          <w:iCs/>
          <w:sz w:val="26"/>
          <w:szCs w:val="26"/>
          <w:lang w:val="vi-VN"/>
        </w:rPr>
        <w:tab/>
      </w:r>
      <w:bookmarkStart w:id="27" w:name="_Toc221636356"/>
      <w:r w:rsidRPr="00592C67">
        <w:rPr>
          <w:b/>
          <w:iCs/>
          <w:sz w:val="26"/>
          <w:szCs w:val="26"/>
          <w:lang w:val="vi-VN"/>
        </w:rPr>
        <w:t>11.11. Chuyên đề Tiến sĩ 1</w:t>
      </w:r>
      <w:r w:rsidRPr="00592C67">
        <w:rPr>
          <w:b/>
          <w:iCs/>
          <w:sz w:val="26"/>
          <w:szCs w:val="26"/>
          <w:lang w:val="vi-VN"/>
        </w:rPr>
        <w:tab/>
      </w:r>
      <w:r w:rsidRPr="00592C67">
        <w:rPr>
          <w:b/>
          <w:iCs/>
          <w:sz w:val="26"/>
          <w:szCs w:val="26"/>
          <w:lang w:val="vi-VN"/>
        </w:rPr>
        <w:tab/>
        <w:t>Mã học phần: 0055</w:t>
      </w:r>
      <w:r w:rsidR="00257F4B" w:rsidRPr="00592C67">
        <w:rPr>
          <w:b/>
          <w:iCs/>
          <w:sz w:val="26"/>
          <w:szCs w:val="26"/>
          <w:lang w:val="vi-VN"/>
        </w:rPr>
        <w:t>32</w:t>
      </w:r>
      <w:r w:rsidRPr="00592C67">
        <w:rPr>
          <w:b/>
          <w:iCs/>
          <w:sz w:val="26"/>
          <w:szCs w:val="26"/>
          <w:lang w:val="vi-VN"/>
        </w:rPr>
        <w:tab/>
        <w:t xml:space="preserve">TC: </w:t>
      </w:r>
      <w:r w:rsidR="00257F4B" w:rsidRPr="00592C67">
        <w:rPr>
          <w:b/>
          <w:iCs/>
          <w:sz w:val="26"/>
          <w:szCs w:val="26"/>
          <w:lang w:val="vi-VN"/>
        </w:rPr>
        <w:t>3</w:t>
      </w:r>
      <w:bookmarkEnd w:id="27"/>
    </w:p>
    <w:p w14:paraId="312F518B" w14:textId="4A8E2D8E" w:rsidR="00257F4B" w:rsidRPr="00592C67" w:rsidRDefault="0005583D" w:rsidP="0005583D">
      <w:pPr>
        <w:pStyle w:val="NormalWeb"/>
        <w:spacing w:before="60" w:beforeAutospacing="0" w:after="60" w:afterAutospacing="0" w:line="276" w:lineRule="auto"/>
        <w:jc w:val="both"/>
        <w:rPr>
          <w:sz w:val="26"/>
          <w:szCs w:val="26"/>
          <w:lang w:val="vi-VN"/>
        </w:rPr>
      </w:pPr>
      <w:r w:rsidRPr="00592C67">
        <w:rPr>
          <w:b/>
          <w:iCs/>
          <w:sz w:val="26"/>
          <w:szCs w:val="26"/>
          <w:lang w:val="vi-VN"/>
        </w:rPr>
        <w:tab/>
      </w:r>
      <w:r w:rsidR="00E97F68" w:rsidRPr="00592C67">
        <w:rPr>
          <w:sz w:val="26"/>
          <w:szCs w:val="26"/>
        </w:rPr>
        <w:t>Học phần Chuyên đề Tiến sĩ 1 là học phần bắt buộc trong chương trình đào tạo Tiến sĩ Tài chính và Kiểm soát, nhằm phát triển năng lực nghiên cứu khoa học độc lập của nghiên cứu sinh thông qua việc triển khai một nội dung nghiên cứu cụ thể gắn trực tiếp với đề tài luận án tiến sĩ. Nội dung học phần tập trung vào việc cập nhật các thành tựu khoa học mới nhất, các phương pháp tiếp cận tiên tiến và kết quả thực nghiệm liên quan đến đề tài, qua đó xây dựng mô hình hoặc thuật toán để giải quyết một phần quan trọng của vấn đề nghiên cứu</w:t>
      </w:r>
      <w:r w:rsidRPr="00592C67">
        <w:rPr>
          <w:sz w:val="26"/>
          <w:szCs w:val="26"/>
        </w:rPr>
        <w:t>.</w:t>
      </w:r>
    </w:p>
    <w:p w14:paraId="0EB16A12" w14:textId="3DF54969" w:rsidR="00257F4B" w:rsidRPr="00592C67" w:rsidRDefault="00257F4B" w:rsidP="00C51E17">
      <w:pPr>
        <w:spacing w:before="60" w:after="60" w:line="276" w:lineRule="auto"/>
        <w:jc w:val="both"/>
        <w:outlineLvl w:val="0"/>
        <w:rPr>
          <w:b/>
          <w:iCs/>
          <w:sz w:val="26"/>
          <w:szCs w:val="26"/>
          <w:lang w:val="vi-VN"/>
        </w:rPr>
      </w:pPr>
      <w:r w:rsidRPr="00592C67">
        <w:rPr>
          <w:b/>
          <w:iCs/>
          <w:sz w:val="26"/>
          <w:szCs w:val="26"/>
          <w:lang w:val="vi-VN"/>
        </w:rPr>
        <w:tab/>
      </w:r>
      <w:bookmarkStart w:id="28" w:name="_Toc221636357"/>
      <w:r w:rsidRPr="00592C67">
        <w:rPr>
          <w:b/>
          <w:iCs/>
          <w:sz w:val="26"/>
          <w:szCs w:val="26"/>
          <w:lang w:val="vi-VN"/>
        </w:rPr>
        <w:t>11.12. Chuyên đề Tiến sĩ 2</w:t>
      </w:r>
      <w:r w:rsidRPr="00592C67">
        <w:rPr>
          <w:b/>
          <w:iCs/>
          <w:sz w:val="26"/>
          <w:szCs w:val="26"/>
          <w:lang w:val="vi-VN"/>
        </w:rPr>
        <w:tab/>
      </w:r>
      <w:r w:rsidRPr="00592C67">
        <w:rPr>
          <w:b/>
          <w:iCs/>
          <w:sz w:val="26"/>
          <w:szCs w:val="26"/>
          <w:lang w:val="vi-VN"/>
        </w:rPr>
        <w:tab/>
        <w:t>Mã học phần: 005533</w:t>
      </w:r>
      <w:r w:rsidRPr="00592C67">
        <w:rPr>
          <w:b/>
          <w:iCs/>
          <w:sz w:val="26"/>
          <w:szCs w:val="26"/>
          <w:lang w:val="vi-VN"/>
        </w:rPr>
        <w:tab/>
        <w:t>TC: 3</w:t>
      </w:r>
      <w:bookmarkEnd w:id="28"/>
    </w:p>
    <w:p w14:paraId="6ED916DD" w14:textId="5801F715" w:rsidR="00F376EB" w:rsidRPr="00592C67" w:rsidRDefault="0005583D" w:rsidP="0005583D">
      <w:pPr>
        <w:spacing w:before="60" w:after="60" w:line="276" w:lineRule="auto"/>
        <w:jc w:val="both"/>
        <w:rPr>
          <w:bCs/>
          <w:iCs/>
          <w:sz w:val="26"/>
          <w:szCs w:val="26"/>
          <w:lang w:val="vi-VN"/>
        </w:rPr>
      </w:pPr>
      <w:r w:rsidRPr="00592C67">
        <w:rPr>
          <w:bCs/>
          <w:iCs/>
          <w:sz w:val="26"/>
          <w:szCs w:val="26"/>
          <w:lang w:val="vi-VN"/>
        </w:rPr>
        <w:tab/>
      </w:r>
      <w:r w:rsidR="00E97F68" w:rsidRPr="00592C67">
        <w:rPr>
          <w:sz w:val="26"/>
          <w:szCs w:val="26"/>
        </w:rPr>
        <w:t xml:space="preserve">Học phần Chuyên đề Tiến sĩ 2 là học phần bắt buộc trong Chương trình đào tạo Tiến sĩ Tài chính và Kiểm soát, nhằm phát triển năng lực nghiên cứu khoa học độc lập của nghiên cứu sinh thông qua việc triển khai một nội dung nghiên cứu chuyên sâu gắn trực tiếp với đề tài luận án tiến sĩ. Thông qua học phần, nghiên cứu sinh thực hiện </w:t>
      </w:r>
      <w:r w:rsidR="00E97F68" w:rsidRPr="00592C67">
        <w:rPr>
          <w:sz w:val="26"/>
          <w:szCs w:val="26"/>
        </w:rPr>
        <w:lastRenderedPageBreak/>
        <w:t>thiết kế nghiên cứu, xây dựng và xử lý dữ liệu, phân tích và luận giải kết quả nghiên cứu, qua đó kiểm chứng tính phù hợp của mô hình, phương pháp nghiên cứu và hoàn thiện định hướng nghiên cứu của luận án tiến sĩ</w:t>
      </w:r>
      <w:r w:rsidRPr="00592C67">
        <w:rPr>
          <w:bCs/>
          <w:iCs/>
          <w:sz w:val="26"/>
          <w:szCs w:val="26"/>
        </w:rPr>
        <w:t>.</w:t>
      </w:r>
    </w:p>
    <w:p w14:paraId="263DA08C" w14:textId="19F8B64E" w:rsidR="0005583D" w:rsidRPr="00592C67" w:rsidRDefault="006A670C" w:rsidP="00C51E17">
      <w:pPr>
        <w:spacing w:before="60" w:after="60" w:line="276" w:lineRule="auto"/>
        <w:ind w:firstLine="709"/>
        <w:jc w:val="both"/>
        <w:outlineLvl w:val="0"/>
        <w:rPr>
          <w:b/>
          <w:sz w:val="26"/>
          <w:szCs w:val="26"/>
          <w:lang w:val="vi-VN"/>
        </w:rPr>
      </w:pPr>
      <w:bookmarkStart w:id="29" w:name="_Toc221636358"/>
      <w:r w:rsidRPr="00592C67">
        <w:rPr>
          <w:b/>
          <w:sz w:val="26"/>
          <w:szCs w:val="26"/>
        </w:rPr>
        <w:t>1</w:t>
      </w:r>
      <w:r w:rsidR="0088605B" w:rsidRPr="00592C67">
        <w:rPr>
          <w:b/>
          <w:sz w:val="26"/>
          <w:szCs w:val="26"/>
        </w:rPr>
        <w:t>1</w:t>
      </w:r>
      <w:r w:rsidRPr="00592C67">
        <w:rPr>
          <w:b/>
          <w:sz w:val="26"/>
          <w:szCs w:val="26"/>
        </w:rPr>
        <w:t>.</w:t>
      </w:r>
      <w:r w:rsidR="00ED09D1" w:rsidRPr="00592C67">
        <w:rPr>
          <w:b/>
          <w:sz w:val="26"/>
          <w:szCs w:val="26"/>
          <w:lang w:val="vi-VN"/>
        </w:rPr>
        <w:t>13.</w:t>
      </w:r>
      <w:r w:rsidRPr="00592C67">
        <w:rPr>
          <w:b/>
          <w:sz w:val="26"/>
          <w:szCs w:val="26"/>
        </w:rPr>
        <w:t xml:space="preserve"> </w:t>
      </w:r>
      <w:r w:rsidR="0005583D" w:rsidRPr="00592C67">
        <w:rPr>
          <w:b/>
          <w:sz w:val="26"/>
          <w:szCs w:val="26"/>
        </w:rPr>
        <w:t>Luận</w:t>
      </w:r>
      <w:r w:rsidR="0005583D" w:rsidRPr="00592C67">
        <w:rPr>
          <w:b/>
          <w:sz w:val="26"/>
          <w:szCs w:val="26"/>
          <w:lang w:val="vi-VN"/>
        </w:rPr>
        <w:t xml:space="preserve"> án Tiến sĩ và Công bố khoa học</w:t>
      </w:r>
      <w:bookmarkEnd w:id="29"/>
    </w:p>
    <w:p w14:paraId="7E63883F" w14:textId="77777777" w:rsidR="0005583D" w:rsidRPr="00592C67" w:rsidRDefault="0005583D" w:rsidP="0005583D">
      <w:pPr>
        <w:spacing w:before="60" w:after="60" w:line="276" w:lineRule="auto"/>
        <w:ind w:firstLine="709"/>
        <w:jc w:val="both"/>
        <w:rPr>
          <w:b/>
          <w:sz w:val="26"/>
          <w:szCs w:val="26"/>
          <w:lang w:val="vi-VN"/>
        </w:rPr>
      </w:pPr>
      <w:r w:rsidRPr="00592C67">
        <w:rPr>
          <w:b/>
          <w:sz w:val="26"/>
          <w:szCs w:val="26"/>
        </w:rPr>
        <w:t>Công</w:t>
      </w:r>
      <w:r w:rsidRPr="00592C67">
        <w:rPr>
          <w:b/>
          <w:sz w:val="26"/>
          <w:szCs w:val="26"/>
          <w:lang w:val="vi-VN"/>
        </w:rPr>
        <w:t xml:space="preserve"> bố khoa học</w:t>
      </w:r>
    </w:p>
    <w:p w14:paraId="344B024F" w14:textId="671A7E13" w:rsidR="005F48DE" w:rsidRPr="00592C67" w:rsidRDefault="005F48DE" w:rsidP="0005583D">
      <w:pPr>
        <w:spacing w:before="60" w:after="60" w:line="276" w:lineRule="auto"/>
        <w:ind w:firstLine="709"/>
        <w:jc w:val="both"/>
        <w:rPr>
          <w:b/>
          <w:sz w:val="26"/>
          <w:szCs w:val="26"/>
        </w:rPr>
      </w:pPr>
      <w:r w:rsidRPr="00592C67">
        <w:rPr>
          <w:b/>
          <w:sz w:val="26"/>
          <w:szCs w:val="26"/>
        </w:rPr>
        <w:t>Công bố khoa học 1</w:t>
      </w:r>
      <w:r w:rsidRPr="00592C67">
        <w:rPr>
          <w:b/>
          <w:sz w:val="26"/>
          <w:szCs w:val="26"/>
        </w:rPr>
        <w:tab/>
      </w:r>
      <w:r w:rsidRPr="00592C67">
        <w:rPr>
          <w:b/>
          <w:sz w:val="26"/>
          <w:szCs w:val="26"/>
        </w:rPr>
        <w:tab/>
      </w:r>
      <w:r w:rsidRPr="00592C67">
        <w:rPr>
          <w:b/>
          <w:bCs/>
          <w:iCs/>
          <w:sz w:val="26"/>
          <w:szCs w:val="26"/>
        </w:rPr>
        <w:t>Mã học phần:</w:t>
      </w:r>
      <w:r w:rsidR="00ED09D1" w:rsidRPr="00592C67">
        <w:rPr>
          <w:b/>
          <w:bCs/>
          <w:iCs/>
          <w:sz w:val="26"/>
          <w:szCs w:val="26"/>
          <w:lang w:val="vi-VN"/>
        </w:rPr>
        <w:t xml:space="preserve"> 005534</w:t>
      </w:r>
      <w:r w:rsidRPr="00592C67">
        <w:rPr>
          <w:b/>
          <w:bCs/>
          <w:iCs/>
          <w:sz w:val="26"/>
          <w:szCs w:val="26"/>
        </w:rPr>
        <w:tab/>
        <w:t>TC: 14</w:t>
      </w:r>
    </w:p>
    <w:p w14:paraId="3EC254AB" w14:textId="316ECCFB" w:rsidR="005F48DE" w:rsidRPr="00592C67" w:rsidRDefault="005F48DE" w:rsidP="0005583D">
      <w:pPr>
        <w:spacing w:before="60" w:after="60" w:line="276" w:lineRule="auto"/>
        <w:ind w:firstLine="709"/>
        <w:jc w:val="both"/>
        <w:rPr>
          <w:b/>
          <w:sz w:val="26"/>
          <w:szCs w:val="26"/>
        </w:rPr>
      </w:pPr>
      <w:r w:rsidRPr="00592C67">
        <w:rPr>
          <w:b/>
          <w:sz w:val="26"/>
          <w:szCs w:val="26"/>
        </w:rPr>
        <w:t>Công bố khoa học 2</w:t>
      </w:r>
      <w:r w:rsidRPr="00592C67">
        <w:rPr>
          <w:b/>
          <w:sz w:val="26"/>
          <w:szCs w:val="26"/>
        </w:rPr>
        <w:tab/>
      </w:r>
      <w:r w:rsidRPr="00592C67">
        <w:rPr>
          <w:b/>
          <w:sz w:val="26"/>
          <w:szCs w:val="26"/>
        </w:rPr>
        <w:tab/>
      </w:r>
      <w:r w:rsidRPr="00592C67">
        <w:rPr>
          <w:b/>
          <w:bCs/>
          <w:iCs/>
          <w:sz w:val="26"/>
          <w:szCs w:val="26"/>
        </w:rPr>
        <w:t>Mã học phần:</w:t>
      </w:r>
      <w:r w:rsidR="001F29A4" w:rsidRPr="00592C67">
        <w:rPr>
          <w:b/>
          <w:bCs/>
          <w:iCs/>
          <w:sz w:val="26"/>
          <w:szCs w:val="26"/>
          <w:lang w:val="vi-VN"/>
        </w:rPr>
        <w:t xml:space="preserve"> 005535</w:t>
      </w:r>
      <w:r w:rsidRPr="00592C67">
        <w:rPr>
          <w:b/>
          <w:bCs/>
          <w:iCs/>
          <w:sz w:val="26"/>
          <w:szCs w:val="26"/>
        </w:rPr>
        <w:tab/>
        <w:t>TC: 14</w:t>
      </w:r>
    </w:p>
    <w:p w14:paraId="64652113" w14:textId="20FA845E" w:rsidR="00EB094D" w:rsidRPr="00592C67" w:rsidRDefault="00EB094D" w:rsidP="0005583D">
      <w:pPr>
        <w:spacing w:before="60" w:after="60" w:line="276" w:lineRule="auto"/>
        <w:ind w:firstLine="709"/>
        <w:jc w:val="both"/>
        <w:rPr>
          <w:b/>
          <w:sz w:val="26"/>
          <w:szCs w:val="26"/>
        </w:rPr>
      </w:pPr>
      <w:r w:rsidRPr="00592C67">
        <w:rPr>
          <w:b/>
          <w:sz w:val="26"/>
          <w:szCs w:val="26"/>
        </w:rPr>
        <w:t>Luận án Tiến sĩ</w:t>
      </w:r>
    </w:p>
    <w:p w14:paraId="16B2D13D" w14:textId="31C24BFD" w:rsidR="00EB094D" w:rsidRPr="00592C67" w:rsidRDefault="00EB094D" w:rsidP="0005583D">
      <w:pPr>
        <w:spacing w:before="60" w:after="60" w:line="276" w:lineRule="auto"/>
        <w:ind w:firstLine="709"/>
        <w:jc w:val="both"/>
        <w:rPr>
          <w:b/>
          <w:sz w:val="26"/>
          <w:szCs w:val="26"/>
        </w:rPr>
      </w:pPr>
      <w:r w:rsidRPr="00592C67">
        <w:rPr>
          <w:b/>
          <w:sz w:val="26"/>
          <w:szCs w:val="26"/>
        </w:rPr>
        <w:t xml:space="preserve">Phần 1 của Luận án Tiến sĩ </w:t>
      </w:r>
      <w:r w:rsidR="0005583D" w:rsidRPr="00592C67">
        <w:rPr>
          <w:b/>
          <w:sz w:val="26"/>
          <w:szCs w:val="26"/>
        </w:rPr>
        <w:t>(Cơ sở lý luận và Phương pháp nghiên cứu)</w:t>
      </w:r>
      <w:r w:rsidRPr="00592C67">
        <w:rPr>
          <w:b/>
          <w:sz w:val="26"/>
          <w:szCs w:val="26"/>
        </w:rPr>
        <w:t xml:space="preserve"> </w:t>
      </w:r>
    </w:p>
    <w:p w14:paraId="7C7D6CAB" w14:textId="6420B6B0" w:rsidR="00EB094D" w:rsidRPr="00592C67" w:rsidRDefault="00EB094D" w:rsidP="0005583D">
      <w:pPr>
        <w:spacing w:before="60" w:after="60" w:line="276" w:lineRule="auto"/>
        <w:ind w:firstLine="709"/>
        <w:jc w:val="both"/>
        <w:rPr>
          <w:sz w:val="26"/>
          <w:szCs w:val="26"/>
        </w:rPr>
      </w:pPr>
      <w:r w:rsidRPr="00592C67">
        <w:rPr>
          <w:b/>
          <w:bCs/>
          <w:iCs/>
          <w:sz w:val="26"/>
          <w:szCs w:val="26"/>
        </w:rPr>
        <w:t>Mã học phần:</w:t>
      </w:r>
      <w:r w:rsidR="001F29A4" w:rsidRPr="00592C67">
        <w:rPr>
          <w:b/>
          <w:bCs/>
          <w:iCs/>
          <w:sz w:val="26"/>
          <w:szCs w:val="26"/>
          <w:lang w:val="vi-VN"/>
        </w:rPr>
        <w:t xml:space="preserve"> </w:t>
      </w:r>
      <w:r w:rsidR="000606C1" w:rsidRPr="00592C67">
        <w:rPr>
          <w:b/>
          <w:bCs/>
          <w:iCs/>
          <w:sz w:val="26"/>
          <w:szCs w:val="26"/>
          <w:lang w:val="vi-VN"/>
        </w:rPr>
        <w:t>005536</w:t>
      </w:r>
      <w:r w:rsidRPr="00592C67">
        <w:rPr>
          <w:b/>
          <w:bCs/>
          <w:iCs/>
          <w:sz w:val="26"/>
          <w:szCs w:val="26"/>
        </w:rPr>
        <w:tab/>
      </w:r>
      <w:r w:rsidRPr="00592C67">
        <w:rPr>
          <w:b/>
          <w:bCs/>
          <w:iCs/>
          <w:sz w:val="26"/>
          <w:szCs w:val="26"/>
        </w:rPr>
        <w:tab/>
        <w:t>TC: 18</w:t>
      </w:r>
    </w:p>
    <w:p w14:paraId="6511C3E2" w14:textId="1A312FCF" w:rsidR="00EB094D" w:rsidRPr="00592C67" w:rsidRDefault="00EB094D" w:rsidP="0005583D">
      <w:pPr>
        <w:spacing w:before="60" w:after="60" w:line="276" w:lineRule="auto"/>
        <w:ind w:firstLine="709"/>
        <w:jc w:val="both"/>
        <w:rPr>
          <w:b/>
          <w:sz w:val="26"/>
          <w:szCs w:val="26"/>
        </w:rPr>
      </w:pPr>
      <w:r w:rsidRPr="00592C67">
        <w:rPr>
          <w:b/>
          <w:sz w:val="26"/>
          <w:szCs w:val="26"/>
        </w:rPr>
        <w:t>Phần 2 của Luận án Tiến sĩ (Báo cáo khoa học tại Khoa chuyên môn)</w:t>
      </w:r>
    </w:p>
    <w:p w14:paraId="6C03C5E7" w14:textId="408A462A" w:rsidR="00EB094D" w:rsidRPr="00592C67" w:rsidRDefault="00EB094D" w:rsidP="0005583D">
      <w:pPr>
        <w:spacing w:before="60" w:after="60" w:line="276" w:lineRule="auto"/>
        <w:ind w:firstLine="709"/>
        <w:jc w:val="both"/>
        <w:rPr>
          <w:b/>
          <w:sz w:val="26"/>
          <w:szCs w:val="26"/>
        </w:rPr>
      </w:pPr>
      <w:r w:rsidRPr="00592C67">
        <w:rPr>
          <w:b/>
          <w:bCs/>
          <w:iCs/>
          <w:sz w:val="26"/>
          <w:szCs w:val="26"/>
        </w:rPr>
        <w:t>Mã học phần:</w:t>
      </w:r>
      <w:r w:rsidR="000606C1" w:rsidRPr="00592C67">
        <w:rPr>
          <w:b/>
          <w:bCs/>
          <w:iCs/>
          <w:sz w:val="26"/>
          <w:szCs w:val="26"/>
          <w:lang w:val="vi-VN"/>
        </w:rPr>
        <w:t xml:space="preserve"> 005537</w:t>
      </w:r>
      <w:r w:rsidRPr="00592C67">
        <w:rPr>
          <w:b/>
          <w:bCs/>
          <w:iCs/>
          <w:sz w:val="26"/>
          <w:szCs w:val="26"/>
        </w:rPr>
        <w:tab/>
      </w:r>
      <w:r w:rsidRPr="00592C67">
        <w:rPr>
          <w:b/>
          <w:bCs/>
          <w:iCs/>
          <w:sz w:val="26"/>
          <w:szCs w:val="26"/>
        </w:rPr>
        <w:tab/>
        <w:t>TC: 10</w:t>
      </w:r>
    </w:p>
    <w:p w14:paraId="7468462B" w14:textId="383AAF88" w:rsidR="00EB094D" w:rsidRPr="00592C67" w:rsidRDefault="00EB094D" w:rsidP="0005583D">
      <w:pPr>
        <w:spacing w:before="60" w:after="60" w:line="276" w:lineRule="auto"/>
        <w:ind w:firstLine="709"/>
        <w:jc w:val="both"/>
        <w:rPr>
          <w:b/>
          <w:sz w:val="26"/>
          <w:szCs w:val="26"/>
        </w:rPr>
      </w:pPr>
      <w:r w:rsidRPr="00592C67">
        <w:rPr>
          <w:b/>
          <w:sz w:val="26"/>
          <w:szCs w:val="26"/>
        </w:rPr>
        <w:t>Phần 3 của Luận án Tiến sĩ (Hội đồng đánh giá Luận án)</w:t>
      </w:r>
    </w:p>
    <w:p w14:paraId="3E6CBEF6" w14:textId="52170773" w:rsidR="00EB094D" w:rsidRPr="00592C67" w:rsidRDefault="00EB094D" w:rsidP="0005583D">
      <w:pPr>
        <w:spacing w:before="60" w:after="60" w:line="276" w:lineRule="auto"/>
        <w:ind w:firstLine="709"/>
        <w:jc w:val="both"/>
        <w:rPr>
          <w:b/>
          <w:sz w:val="26"/>
          <w:szCs w:val="26"/>
        </w:rPr>
      </w:pPr>
      <w:r w:rsidRPr="00592C67">
        <w:rPr>
          <w:b/>
          <w:bCs/>
          <w:iCs/>
          <w:sz w:val="26"/>
          <w:szCs w:val="26"/>
        </w:rPr>
        <w:t>Mã học phần:</w:t>
      </w:r>
      <w:r w:rsidR="000606C1" w:rsidRPr="00592C67">
        <w:rPr>
          <w:b/>
          <w:bCs/>
          <w:iCs/>
          <w:sz w:val="26"/>
          <w:szCs w:val="26"/>
          <w:lang w:val="vi-VN"/>
        </w:rPr>
        <w:t xml:space="preserve"> 005538</w:t>
      </w:r>
      <w:r w:rsidRPr="00592C67">
        <w:rPr>
          <w:b/>
          <w:bCs/>
          <w:iCs/>
          <w:sz w:val="26"/>
          <w:szCs w:val="26"/>
        </w:rPr>
        <w:tab/>
      </w:r>
      <w:r w:rsidRPr="00592C67">
        <w:rPr>
          <w:b/>
          <w:bCs/>
          <w:iCs/>
          <w:sz w:val="26"/>
          <w:szCs w:val="26"/>
        </w:rPr>
        <w:tab/>
        <w:t>TC: 16</w:t>
      </w:r>
    </w:p>
    <w:p w14:paraId="56F3EFD6" w14:textId="77777777" w:rsidR="0005583D" w:rsidRPr="00592C67" w:rsidRDefault="0005583D" w:rsidP="0005583D">
      <w:pPr>
        <w:spacing w:before="60" w:after="60" w:line="276" w:lineRule="auto"/>
        <w:ind w:firstLine="709"/>
        <w:jc w:val="both"/>
        <w:rPr>
          <w:sz w:val="26"/>
          <w:szCs w:val="26"/>
        </w:rPr>
      </w:pPr>
      <w:r w:rsidRPr="00592C67">
        <w:rPr>
          <w:sz w:val="26"/>
          <w:szCs w:val="26"/>
        </w:rPr>
        <w:t>Đây là học phần cốt lõi của chương trình đào tạo tiến sĩ Tài chính và Kiểm soát, ngành Tài chính – Ngân hàng, giữ vai trò trung tâm trong việc tổ chức, dẫn dắt và đánh giá toàn bộ quá trình nghiên cứu khoa học ở trình độ tiến sĩ. Học phần bao gồm hai hợp phần chính: Công bố khoa học và Luận án Tiến sĩ.</w:t>
      </w:r>
    </w:p>
    <w:p w14:paraId="6744C519" w14:textId="77777777" w:rsidR="0005583D" w:rsidRPr="00592C67" w:rsidRDefault="0005583D" w:rsidP="0005583D">
      <w:pPr>
        <w:spacing w:before="60" w:after="60" w:line="276" w:lineRule="auto"/>
        <w:ind w:firstLine="709"/>
        <w:jc w:val="both"/>
        <w:rPr>
          <w:sz w:val="26"/>
          <w:szCs w:val="26"/>
        </w:rPr>
      </w:pPr>
      <w:r w:rsidRPr="00592C67">
        <w:rPr>
          <w:sz w:val="26"/>
          <w:szCs w:val="26"/>
        </w:rPr>
        <w:t>Hợp phần Công bố khoa học gồm Công bố khoa học 1 và Công bố khoa học 2, tập trung phát triển năng lực xây dựng bài báo khoa học, lựa chọn tạp chí phù hợp, thực hiện quy trình phản biện và công bố kết quả nghiên cứu trên các tạp chí khoa học trong nước và quốc tế theo quy định hiện hành. Học phần yêu cầu NCS phải có kết quả nghiên cứu cụ thể để viết thành bản thảo và thực hiện các thủ tục công bố trên các tạp chí thuộc danh mục WoS/Scopus hoặc tạp chí khoa học uy tín trong nước theo quy định hiện hành.</w:t>
      </w:r>
    </w:p>
    <w:p w14:paraId="544A408C" w14:textId="77777777" w:rsidR="0005583D" w:rsidRPr="00592C67" w:rsidRDefault="0005583D" w:rsidP="0005583D">
      <w:pPr>
        <w:spacing w:before="60" w:after="60" w:line="276" w:lineRule="auto"/>
        <w:ind w:firstLine="709"/>
        <w:jc w:val="both"/>
        <w:rPr>
          <w:sz w:val="26"/>
          <w:szCs w:val="26"/>
        </w:rPr>
      </w:pPr>
      <w:r w:rsidRPr="00592C67">
        <w:rPr>
          <w:sz w:val="26"/>
          <w:szCs w:val="26"/>
        </w:rPr>
        <w:t>Hợp phần Luận án Tiến sĩ gồm Phần 1 của Luận án Tiến sĩ (Cơ sở lý luận và phương pháp nghiên cứu), Phần 2 của Luận án Tiến sĩ (Báo cáo khoa học tại Khoa chuyên môn) và Phần 3 của Luận án Tiến sĩ (Hội đồng đánh giá Luận án). Hợp phần này bao quát toàn bộ quá trình thực hiện luận án, từ hình thành vấn đề nghiên cứu, cơ sở lý luận và phương pháp nghiên cứu, thu thập và phân tích dữ liệu, đến hoàn thiện kết quả nghiên cứu, giải pháp, kiến nghị và bảo vệ luận án.</w:t>
      </w:r>
    </w:p>
    <w:p w14:paraId="3B79C2A7" w14:textId="7A6AE77D" w:rsidR="00BE5E0E" w:rsidRPr="00592C67" w:rsidRDefault="0005583D" w:rsidP="0005583D">
      <w:pPr>
        <w:spacing w:before="60" w:after="60" w:line="276" w:lineRule="auto"/>
        <w:ind w:firstLine="709"/>
        <w:jc w:val="both"/>
        <w:rPr>
          <w:sz w:val="26"/>
          <w:szCs w:val="26"/>
          <w:lang w:val="vi-VN"/>
        </w:rPr>
      </w:pPr>
      <w:r w:rsidRPr="00592C67">
        <w:rPr>
          <w:sz w:val="26"/>
          <w:szCs w:val="26"/>
        </w:rPr>
        <w:t>Thông qua học phần, nghiên cứu sinh làm chủ kiến thức lựa chọn chủ đề nghiên cứu, hình thành năng lực nghiên cứu độc lập, tư duy phản biện, lập luận khoa học và công bố tri thức mới, đáp ứng chuẩn đầu ra của chương trình đào tạo tiến sĩ và đóng góp cho sự phát triển của lĩnh vực tài chính, kiểm soát và ngân hàng nói riêng và lĩnh vực kinh tế và quản lý nói chung.</w:t>
      </w:r>
    </w:p>
    <w:p w14:paraId="54E7F69F" w14:textId="77777777" w:rsidR="00F93B59" w:rsidRPr="00592C67" w:rsidRDefault="00F93B59" w:rsidP="00F93B59">
      <w:pPr>
        <w:ind w:firstLine="709"/>
        <w:jc w:val="both"/>
        <w:rPr>
          <w:sz w:val="26"/>
          <w:szCs w:val="26"/>
        </w:rPr>
        <w:sectPr w:rsidR="00F93B59" w:rsidRPr="00592C67" w:rsidSect="009059EC">
          <w:pgSz w:w="11907" w:h="16840" w:code="9"/>
          <w:pgMar w:top="1134" w:right="1134" w:bottom="1134" w:left="1701" w:header="720" w:footer="720" w:gutter="0"/>
          <w:cols w:space="720"/>
          <w:docGrid w:linePitch="360"/>
        </w:sectPr>
      </w:pPr>
    </w:p>
    <w:p w14:paraId="492D53B0" w14:textId="5F20F765" w:rsidR="007D3B1F" w:rsidRPr="00592C67" w:rsidRDefault="00D25D5F" w:rsidP="00C51E17">
      <w:pPr>
        <w:spacing w:line="240" w:lineRule="exact"/>
        <w:ind w:firstLine="709"/>
        <w:outlineLvl w:val="0"/>
        <w:rPr>
          <w:b/>
          <w:sz w:val="26"/>
          <w:szCs w:val="26"/>
        </w:rPr>
      </w:pPr>
      <w:bookmarkStart w:id="30" w:name="_Toc221636359"/>
      <w:r w:rsidRPr="00592C67">
        <w:rPr>
          <w:b/>
          <w:sz w:val="26"/>
          <w:szCs w:val="26"/>
        </w:rPr>
        <w:lastRenderedPageBreak/>
        <w:t>1</w:t>
      </w:r>
      <w:r w:rsidR="00ED32DB" w:rsidRPr="00592C67">
        <w:rPr>
          <w:b/>
          <w:sz w:val="26"/>
          <w:szCs w:val="26"/>
        </w:rPr>
        <w:t>2</w:t>
      </w:r>
      <w:r w:rsidR="004E3A7F" w:rsidRPr="00592C67">
        <w:rPr>
          <w:b/>
          <w:sz w:val="26"/>
          <w:szCs w:val="26"/>
        </w:rPr>
        <w:t>. Điề</w:t>
      </w:r>
      <w:r w:rsidR="007D3B1F" w:rsidRPr="00592C67">
        <w:rPr>
          <w:b/>
          <w:sz w:val="26"/>
          <w:szCs w:val="26"/>
        </w:rPr>
        <w:t xml:space="preserve">u kiện </w:t>
      </w:r>
      <w:r w:rsidR="004C3E3B" w:rsidRPr="00592C67">
        <w:rPr>
          <w:b/>
          <w:sz w:val="26"/>
          <w:szCs w:val="26"/>
        </w:rPr>
        <w:t>đảm bảo ch</w:t>
      </w:r>
      <w:r w:rsidR="00393DB0" w:rsidRPr="00592C67">
        <w:rPr>
          <w:b/>
          <w:sz w:val="26"/>
          <w:szCs w:val="26"/>
        </w:rPr>
        <w:t>ấ</w:t>
      </w:r>
      <w:r w:rsidR="004C3E3B" w:rsidRPr="00592C67">
        <w:rPr>
          <w:b/>
          <w:sz w:val="26"/>
          <w:szCs w:val="26"/>
        </w:rPr>
        <w:t xml:space="preserve">t lượng </w:t>
      </w:r>
      <w:r w:rsidR="007D3B1F" w:rsidRPr="00592C67">
        <w:rPr>
          <w:b/>
          <w:sz w:val="26"/>
          <w:szCs w:val="26"/>
        </w:rPr>
        <w:t>thực hiện chương trình đào tạo</w:t>
      </w:r>
      <w:bookmarkEnd w:id="30"/>
    </w:p>
    <w:p w14:paraId="6E7A50D9" w14:textId="743B438A" w:rsidR="00393DB0" w:rsidRPr="00592C67" w:rsidRDefault="00C8188E" w:rsidP="006A4F2F">
      <w:pPr>
        <w:spacing w:before="120"/>
        <w:ind w:firstLine="709"/>
        <w:rPr>
          <w:sz w:val="26"/>
          <w:szCs w:val="26"/>
          <w:lang w:val="vi-VN"/>
        </w:rPr>
      </w:pPr>
      <w:r w:rsidRPr="00592C67">
        <w:rPr>
          <w:sz w:val="26"/>
          <w:szCs w:val="26"/>
        </w:rPr>
        <w:t xml:space="preserve">Khoa </w:t>
      </w:r>
      <w:r w:rsidR="00980E9E" w:rsidRPr="00592C67">
        <w:rPr>
          <w:sz w:val="26"/>
          <w:szCs w:val="26"/>
        </w:rPr>
        <w:t>K</w:t>
      </w:r>
      <w:r w:rsidR="00980E9E" w:rsidRPr="00592C67">
        <w:rPr>
          <w:sz w:val="26"/>
          <w:szCs w:val="26"/>
          <w:lang w:val="vi-VN"/>
        </w:rPr>
        <w:t>ế toán – Tài chính</w:t>
      </w:r>
      <w:r w:rsidRPr="00592C67">
        <w:rPr>
          <w:sz w:val="26"/>
          <w:szCs w:val="26"/>
        </w:rPr>
        <w:t xml:space="preserve"> bao gồm </w:t>
      </w:r>
      <w:r w:rsidR="00980E9E" w:rsidRPr="00592C67">
        <w:rPr>
          <w:sz w:val="26"/>
          <w:szCs w:val="26"/>
          <w:lang w:val="vi-VN"/>
        </w:rPr>
        <w:t>02 tổ chuyên môn</w:t>
      </w:r>
      <w:r w:rsidRPr="00592C67">
        <w:rPr>
          <w:sz w:val="26"/>
          <w:szCs w:val="26"/>
        </w:rPr>
        <w:t xml:space="preserve">: </w:t>
      </w:r>
      <w:r w:rsidR="00980E9E" w:rsidRPr="00592C67">
        <w:rPr>
          <w:sz w:val="26"/>
          <w:szCs w:val="26"/>
        </w:rPr>
        <w:t>Kế</w:t>
      </w:r>
      <w:r w:rsidR="00980E9E" w:rsidRPr="00592C67">
        <w:rPr>
          <w:sz w:val="26"/>
          <w:szCs w:val="26"/>
          <w:lang w:val="vi-VN"/>
        </w:rPr>
        <w:t xml:space="preserve"> toán - Kiểm toán và Tài chính – Ngân hàng.</w:t>
      </w:r>
      <w:r w:rsidRPr="00592C67">
        <w:rPr>
          <w:sz w:val="26"/>
          <w:szCs w:val="26"/>
        </w:rPr>
        <w:t xml:space="preserve"> Hiện khoa có tổng số </w:t>
      </w:r>
      <w:r w:rsidR="00980E9E" w:rsidRPr="00592C67">
        <w:rPr>
          <w:sz w:val="26"/>
          <w:szCs w:val="26"/>
          <w:lang w:val="vi-VN"/>
        </w:rPr>
        <w:t xml:space="preserve">38 </w:t>
      </w:r>
      <w:r w:rsidRPr="00592C67">
        <w:rPr>
          <w:sz w:val="26"/>
          <w:szCs w:val="26"/>
        </w:rPr>
        <w:t xml:space="preserve">cán bộ, giảng viên, trong đó </w:t>
      </w:r>
      <w:r w:rsidR="00980E9E" w:rsidRPr="00592C67">
        <w:rPr>
          <w:sz w:val="26"/>
          <w:szCs w:val="26"/>
          <w:lang w:val="vi-VN"/>
        </w:rPr>
        <w:t>17</w:t>
      </w:r>
      <w:r w:rsidRPr="00592C67">
        <w:rPr>
          <w:sz w:val="26"/>
          <w:szCs w:val="26"/>
        </w:rPr>
        <w:t xml:space="preserve"> Phó giáo sư và Tiến s</w:t>
      </w:r>
      <w:r w:rsidR="00495ED8" w:rsidRPr="00592C67">
        <w:rPr>
          <w:sz w:val="26"/>
          <w:szCs w:val="26"/>
        </w:rPr>
        <w:t>ĩ</w:t>
      </w:r>
      <w:r w:rsidRPr="00592C67">
        <w:rPr>
          <w:sz w:val="26"/>
          <w:szCs w:val="26"/>
        </w:rPr>
        <w:t xml:space="preserve"> (tỷ lệ</w:t>
      </w:r>
      <w:r w:rsidR="00D33A73" w:rsidRPr="00592C67">
        <w:rPr>
          <w:sz w:val="26"/>
          <w:szCs w:val="26"/>
        </w:rPr>
        <w:t xml:space="preserve"> </w:t>
      </w:r>
      <w:r w:rsidR="004A74C2" w:rsidRPr="00592C67">
        <w:rPr>
          <w:sz w:val="26"/>
          <w:szCs w:val="26"/>
          <w:lang w:val="vi-VN"/>
        </w:rPr>
        <w:t>44.7</w:t>
      </w:r>
      <w:r w:rsidR="00D33A73" w:rsidRPr="00592C67">
        <w:rPr>
          <w:sz w:val="26"/>
          <w:szCs w:val="26"/>
        </w:rPr>
        <w:t xml:space="preserve"> </w:t>
      </w:r>
      <w:r w:rsidRPr="00592C67">
        <w:rPr>
          <w:sz w:val="26"/>
          <w:szCs w:val="26"/>
        </w:rPr>
        <w:t xml:space="preserve">%), </w:t>
      </w:r>
      <w:r w:rsidR="004A74C2" w:rsidRPr="00592C67">
        <w:rPr>
          <w:sz w:val="26"/>
          <w:szCs w:val="26"/>
          <w:lang w:val="vi-VN"/>
        </w:rPr>
        <w:t xml:space="preserve">21 </w:t>
      </w:r>
      <w:r w:rsidRPr="00592C67">
        <w:rPr>
          <w:sz w:val="26"/>
          <w:szCs w:val="26"/>
        </w:rPr>
        <w:t>thạc s</w:t>
      </w:r>
      <w:r w:rsidR="00495ED8" w:rsidRPr="00592C67">
        <w:rPr>
          <w:sz w:val="26"/>
          <w:szCs w:val="26"/>
        </w:rPr>
        <w:t>ĩ</w:t>
      </w:r>
      <w:r w:rsidR="00DD76C9" w:rsidRPr="00592C67">
        <w:rPr>
          <w:sz w:val="26"/>
          <w:szCs w:val="26"/>
        </w:rPr>
        <w:t xml:space="preserve"> (</w:t>
      </w:r>
      <w:r w:rsidR="004A74C2" w:rsidRPr="00592C67">
        <w:rPr>
          <w:sz w:val="26"/>
          <w:szCs w:val="26"/>
          <w:lang w:val="vi-VN"/>
        </w:rPr>
        <w:t>55.3</w:t>
      </w:r>
      <w:r w:rsidR="00D33A73" w:rsidRPr="00592C67">
        <w:rPr>
          <w:sz w:val="26"/>
          <w:szCs w:val="26"/>
        </w:rPr>
        <w:t xml:space="preserve"> %)</w:t>
      </w:r>
      <w:r w:rsidR="004A74C2" w:rsidRPr="00592C67">
        <w:rPr>
          <w:sz w:val="26"/>
          <w:szCs w:val="26"/>
          <w:lang w:val="vi-VN"/>
        </w:rPr>
        <w:t>.</w:t>
      </w:r>
    </w:p>
    <w:p w14:paraId="2438F2E5" w14:textId="778ACAFD" w:rsidR="00C8188E" w:rsidRPr="00592C67" w:rsidRDefault="007D3B1F" w:rsidP="00C51E17">
      <w:pPr>
        <w:ind w:firstLine="709"/>
        <w:outlineLvl w:val="0"/>
        <w:rPr>
          <w:sz w:val="28"/>
          <w:szCs w:val="26"/>
        </w:rPr>
      </w:pPr>
      <w:bookmarkStart w:id="31" w:name="_Toc221636360"/>
      <w:r w:rsidRPr="00592C67">
        <w:rPr>
          <w:b/>
          <w:spacing w:val="-4"/>
          <w:sz w:val="26"/>
          <w:szCs w:val="26"/>
        </w:rPr>
        <w:t>1</w:t>
      </w:r>
      <w:r w:rsidR="00ED32DB" w:rsidRPr="00592C67">
        <w:rPr>
          <w:b/>
          <w:spacing w:val="-4"/>
          <w:sz w:val="26"/>
          <w:szCs w:val="26"/>
        </w:rPr>
        <w:t>2</w:t>
      </w:r>
      <w:r w:rsidRPr="00592C67">
        <w:rPr>
          <w:b/>
          <w:spacing w:val="-4"/>
          <w:sz w:val="26"/>
          <w:szCs w:val="26"/>
        </w:rPr>
        <w:t xml:space="preserve">.1. </w:t>
      </w:r>
      <w:r w:rsidR="00C8188E" w:rsidRPr="00592C67">
        <w:rPr>
          <w:b/>
          <w:spacing w:val="-4"/>
          <w:sz w:val="26"/>
          <w:szCs w:val="26"/>
        </w:rPr>
        <w:t xml:space="preserve">Đội ngũ giảng viên cơ hữu chịu trách nhiệm chủ trì xây dựng, tổ chức thực hiện chương trình đào tạo/có chuyên môn phù hợp để chủ trì giảng dạy chương trình </w:t>
      </w:r>
      <w:r w:rsidR="00C8188E" w:rsidRPr="00592C67">
        <w:rPr>
          <w:sz w:val="26"/>
          <w:szCs w:val="26"/>
        </w:rPr>
        <w:t>(Bả</w:t>
      </w:r>
      <w:r w:rsidR="00D33A73" w:rsidRPr="00592C67">
        <w:rPr>
          <w:sz w:val="26"/>
          <w:szCs w:val="26"/>
        </w:rPr>
        <w:t xml:space="preserve">ng </w:t>
      </w:r>
      <w:r w:rsidR="0062668D" w:rsidRPr="00592C67">
        <w:rPr>
          <w:sz w:val="26"/>
          <w:szCs w:val="26"/>
          <w:lang w:val="vi-VN"/>
        </w:rPr>
        <w:t>12.1</w:t>
      </w:r>
      <w:r w:rsidR="00D33A73" w:rsidRPr="00592C67">
        <w:rPr>
          <w:sz w:val="26"/>
          <w:szCs w:val="26"/>
        </w:rPr>
        <w:t>)</w:t>
      </w:r>
      <w:bookmarkEnd w:id="31"/>
    </w:p>
    <w:tbl>
      <w:tblPr>
        <w:tblW w:w="14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03"/>
        <w:gridCol w:w="1598"/>
        <w:gridCol w:w="908"/>
        <w:gridCol w:w="975"/>
        <w:gridCol w:w="1114"/>
        <w:gridCol w:w="1310"/>
        <w:gridCol w:w="1219"/>
        <w:gridCol w:w="2016"/>
        <w:gridCol w:w="1305"/>
        <w:gridCol w:w="616"/>
        <w:gridCol w:w="616"/>
        <w:gridCol w:w="657"/>
      </w:tblGrid>
      <w:tr w:rsidR="00592C67" w:rsidRPr="00592C67" w14:paraId="6D8D770C" w14:textId="77777777" w:rsidTr="00592C67">
        <w:trPr>
          <w:trHeight w:val="630"/>
          <w:tblHeader/>
        </w:trPr>
        <w:tc>
          <w:tcPr>
            <w:tcW w:w="567" w:type="dxa"/>
            <w:vMerge w:val="restart"/>
            <w:shd w:val="clear" w:color="auto" w:fill="auto"/>
            <w:hideMark/>
          </w:tcPr>
          <w:p w14:paraId="37CB0DD7" w14:textId="77777777" w:rsidR="00C8188E" w:rsidRPr="00592C67" w:rsidRDefault="00C8188E" w:rsidP="009D5D3A">
            <w:pPr>
              <w:jc w:val="center"/>
              <w:rPr>
                <w:b/>
                <w:bCs/>
              </w:rPr>
            </w:pPr>
            <w:r w:rsidRPr="00592C67">
              <w:rPr>
                <w:b/>
                <w:bCs/>
              </w:rPr>
              <w:t>Số TT</w:t>
            </w:r>
          </w:p>
        </w:tc>
        <w:tc>
          <w:tcPr>
            <w:tcW w:w="1603" w:type="dxa"/>
            <w:vMerge w:val="restart"/>
            <w:shd w:val="clear" w:color="auto" w:fill="auto"/>
            <w:hideMark/>
          </w:tcPr>
          <w:p w14:paraId="03DEB1FF" w14:textId="77777777" w:rsidR="00C8188E" w:rsidRPr="00592C67" w:rsidRDefault="00C8188E" w:rsidP="009D5D3A">
            <w:pPr>
              <w:jc w:val="center"/>
              <w:rPr>
                <w:b/>
                <w:bCs/>
              </w:rPr>
            </w:pPr>
            <w:r w:rsidRPr="00592C67">
              <w:rPr>
                <w:b/>
                <w:bCs/>
              </w:rPr>
              <w:t>Họ và tên, ngày sinh</w:t>
            </w:r>
          </w:p>
        </w:tc>
        <w:tc>
          <w:tcPr>
            <w:tcW w:w="1596" w:type="dxa"/>
            <w:vMerge w:val="restart"/>
            <w:shd w:val="clear" w:color="auto" w:fill="auto"/>
            <w:hideMark/>
          </w:tcPr>
          <w:p w14:paraId="115F42A8" w14:textId="77777777" w:rsidR="00C8188E" w:rsidRPr="00592C67" w:rsidRDefault="00C8188E" w:rsidP="009D5D3A">
            <w:pPr>
              <w:jc w:val="center"/>
              <w:rPr>
                <w:b/>
                <w:bCs/>
              </w:rPr>
            </w:pPr>
            <w:r w:rsidRPr="00592C67">
              <w:rPr>
                <w:b/>
                <w:bCs/>
              </w:rPr>
              <w:t>Số CMND, CCCD hoặc Hộ chiếu;  Quốc tịch</w:t>
            </w:r>
          </w:p>
        </w:tc>
        <w:tc>
          <w:tcPr>
            <w:tcW w:w="908" w:type="dxa"/>
            <w:vMerge w:val="restart"/>
            <w:shd w:val="clear" w:color="auto" w:fill="auto"/>
            <w:hideMark/>
          </w:tcPr>
          <w:p w14:paraId="0E8CD14B" w14:textId="77777777" w:rsidR="00C8188E" w:rsidRPr="00592C67" w:rsidRDefault="00C8188E" w:rsidP="009D5D3A">
            <w:pPr>
              <w:jc w:val="center"/>
              <w:rPr>
                <w:b/>
                <w:bCs/>
              </w:rPr>
            </w:pPr>
            <w:r w:rsidRPr="00592C67">
              <w:rPr>
                <w:b/>
                <w:bCs/>
              </w:rPr>
              <w:t>Chức danh khoa học, năm phong</w:t>
            </w:r>
          </w:p>
        </w:tc>
        <w:tc>
          <w:tcPr>
            <w:tcW w:w="975" w:type="dxa"/>
            <w:vMerge w:val="restart"/>
            <w:shd w:val="clear" w:color="auto" w:fill="auto"/>
            <w:hideMark/>
          </w:tcPr>
          <w:p w14:paraId="4B45EECE" w14:textId="77777777" w:rsidR="00C8188E" w:rsidRPr="00592C67" w:rsidRDefault="00C8188E" w:rsidP="009D5D3A">
            <w:pPr>
              <w:jc w:val="center"/>
              <w:rPr>
                <w:b/>
                <w:bCs/>
              </w:rPr>
            </w:pPr>
            <w:r w:rsidRPr="00592C67">
              <w:rPr>
                <w:b/>
                <w:bCs/>
              </w:rPr>
              <w:t>Trình độ, CSGD, nước, năm tốt nghiệp</w:t>
            </w:r>
          </w:p>
        </w:tc>
        <w:tc>
          <w:tcPr>
            <w:tcW w:w="1114" w:type="dxa"/>
            <w:vMerge w:val="restart"/>
            <w:shd w:val="clear" w:color="auto" w:fill="auto"/>
            <w:hideMark/>
          </w:tcPr>
          <w:p w14:paraId="54E73664" w14:textId="77777777" w:rsidR="00C8188E" w:rsidRPr="00592C67" w:rsidRDefault="00C8188E" w:rsidP="009D5D3A">
            <w:pPr>
              <w:jc w:val="center"/>
              <w:rPr>
                <w:b/>
                <w:bCs/>
              </w:rPr>
            </w:pPr>
            <w:r w:rsidRPr="00592C67">
              <w:rPr>
                <w:b/>
                <w:bCs/>
              </w:rPr>
              <w:t>Ngành đào tạo ghi theo văn bằng cao nhất</w:t>
            </w:r>
          </w:p>
        </w:tc>
        <w:tc>
          <w:tcPr>
            <w:tcW w:w="2094" w:type="dxa"/>
            <w:gridSpan w:val="2"/>
            <w:shd w:val="clear" w:color="auto" w:fill="auto"/>
            <w:hideMark/>
          </w:tcPr>
          <w:p w14:paraId="451E8733" w14:textId="77777777" w:rsidR="00C8188E" w:rsidRPr="00592C67" w:rsidRDefault="00C8188E" w:rsidP="009D5D3A">
            <w:pPr>
              <w:jc w:val="center"/>
              <w:rPr>
                <w:b/>
                <w:bCs/>
              </w:rPr>
            </w:pPr>
            <w:r w:rsidRPr="00592C67">
              <w:rPr>
                <w:b/>
                <w:bCs/>
              </w:rPr>
              <w:t>Tuyển dụng/hợp đồng từ 12 tháng trở lên làm việc toàn thời gian, hợp đồng thỉnh giảng, ngày ký; thời gian; gồm cả dự kiến</w:t>
            </w:r>
          </w:p>
        </w:tc>
        <w:tc>
          <w:tcPr>
            <w:tcW w:w="2016" w:type="dxa"/>
            <w:shd w:val="clear" w:color="auto" w:fill="auto"/>
            <w:hideMark/>
          </w:tcPr>
          <w:p w14:paraId="3F358672" w14:textId="77777777" w:rsidR="00C8188E" w:rsidRPr="00592C67" w:rsidRDefault="00C8188E" w:rsidP="009D5D3A">
            <w:pPr>
              <w:jc w:val="center"/>
              <w:rPr>
                <w:b/>
                <w:bCs/>
              </w:rPr>
            </w:pPr>
            <w:r w:rsidRPr="00592C67">
              <w:rPr>
                <w:b/>
                <w:bCs/>
              </w:rPr>
              <w:t>Mã số bảo hiểm</w:t>
            </w:r>
          </w:p>
        </w:tc>
        <w:tc>
          <w:tcPr>
            <w:tcW w:w="1305" w:type="dxa"/>
            <w:shd w:val="clear" w:color="auto" w:fill="auto"/>
            <w:hideMark/>
          </w:tcPr>
          <w:p w14:paraId="037391DE" w14:textId="77777777" w:rsidR="00C8188E" w:rsidRPr="00592C67" w:rsidRDefault="00C8188E" w:rsidP="009D5D3A">
            <w:pPr>
              <w:jc w:val="center"/>
              <w:rPr>
                <w:b/>
                <w:bCs/>
              </w:rPr>
            </w:pPr>
            <w:r w:rsidRPr="00592C67">
              <w:rPr>
                <w:b/>
                <w:bCs/>
              </w:rPr>
              <w:t>Kinh nghiệm (thời gian) giảng dạy theo trình độ (năm)</w:t>
            </w:r>
          </w:p>
        </w:tc>
        <w:tc>
          <w:tcPr>
            <w:tcW w:w="1232" w:type="dxa"/>
            <w:gridSpan w:val="2"/>
            <w:shd w:val="clear" w:color="auto" w:fill="auto"/>
            <w:hideMark/>
          </w:tcPr>
          <w:p w14:paraId="03AFABF2" w14:textId="77777777" w:rsidR="00C8188E" w:rsidRPr="00592C67" w:rsidRDefault="00C8188E" w:rsidP="009D5D3A">
            <w:pPr>
              <w:jc w:val="center"/>
              <w:rPr>
                <w:b/>
                <w:bCs/>
              </w:rPr>
            </w:pPr>
            <w:r w:rsidRPr="00592C67">
              <w:rPr>
                <w:b/>
                <w:bCs/>
              </w:rPr>
              <w:t>Số công trình khoa học đã công bố: cấp</w:t>
            </w:r>
          </w:p>
        </w:tc>
        <w:tc>
          <w:tcPr>
            <w:tcW w:w="657" w:type="dxa"/>
            <w:shd w:val="clear" w:color="auto" w:fill="auto"/>
            <w:hideMark/>
          </w:tcPr>
          <w:p w14:paraId="05642288" w14:textId="77777777" w:rsidR="00C8188E" w:rsidRPr="00592C67" w:rsidRDefault="00C8188E" w:rsidP="009D5D3A">
            <w:pPr>
              <w:jc w:val="center"/>
              <w:rPr>
                <w:b/>
                <w:bCs/>
              </w:rPr>
            </w:pPr>
            <w:r w:rsidRPr="00592C67">
              <w:rPr>
                <w:b/>
                <w:bCs/>
              </w:rPr>
              <w:t>Ghi chú</w:t>
            </w:r>
          </w:p>
        </w:tc>
      </w:tr>
      <w:tr w:rsidR="00592C67" w:rsidRPr="00592C67" w14:paraId="6CE1E447" w14:textId="77777777" w:rsidTr="00592C67">
        <w:trPr>
          <w:trHeight w:val="630"/>
          <w:tblHeader/>
        </w:trPr>
        <w:tc>
          <w:tcPr>
            <w:tcW w:w="567" w:type="dxa"/>
            <w:vMerge/>
            <w:hideMark/>
          </w:tcPr>
          <w:p w14:paraId="671CF7AD" w14:textId="77777777" w:rsidR="00C8188E" w:rsidRPr="00592C67" w:rsidRDefault="00C8188E" w:rsidP="009D5D3A">
            <w:pPr>
              <w:rPr>
                <w:b/>
                <w:bCs/>
              </w:rPr>
            </w:pPr>
          </w:p>
        </w:tc>
        <w:tc>
          <w:tcPr>
            <w:tcW w:w="1603" w:type="dxa"/>
            <w:vMerge/>
            <w:hideMark/>
          </w:tcPr>
          <w:p w14:paraId="5D568C7A" w14:textId="77777777" w:rsidR="00C8188E" w:rsidRPr="00592C67" w:rsidRDefault="00C8188E" w:rsidP="009D5D3A">
            <w:pPr>
              <w:rPr>
                <w:b/>
                <w:bCs/>
              </w:rPr>
            </w:pPr>
          </w:p>
        </w:tc>
        <w:tc>
          <w:tcPr>
            <w:tcW w:w="1596" w:type="dxa"/>
            <w:vMerge/>
            <w:hideMark/>
          </w:tcPr>
          <w:p w14:paraId="5C57FBFC" w14:textId="77777777" w:rsidR="00C8188E" w:rsidRPr="00592C67" w:rsidRDefault="00C8188E" w:rsidP="009D5D3A">
            <w:pPr>
              <w:rPr>
                <w:b/>
                <w:bCs/>
              </w:rPr>
            </w:pPr>
          </w:p>
        </w:tc>
        <w:tc>
          <w:tcPr>
            <w:tcW w:w="908" w:type="dxa"/>
            <w:vMerge/>
            <w:hideMark/>
          </w:tcPr>
          <w:p w14:paraId="366AE051" w14:textId="77777777" w:rsidR="00C8188E" w:rsidRPr="00592C67" w:rsidRDefault="00C8188E" w:rsidP="009D5D3A">
            <w:pPr>
              <w:rPr>
                <w:b/>
                <w:bCs/>
              </w:rPr>
            </w:pPr>
          </w:p>
        </w:tc>
        <w:tc>
          <w:tcPr>
            <w:tcW w:w="975" w:type="dxa"/>
            <w:vMerge/>
            <w:hideMark/>
          </w:tcPr>
          <w:p w14:paraId="3D2C613D" w14:textId="77777777" w:rsidR="00C8188E" w:rsidRPr="00592C67" w:rsidRDefault="00C8188E" w:rsidP="009D5D3A">
            <w:pPr>
              <w:rPr>
                <w:b/>
                <w:bCs/>
              </w:rPr>
            </w:pPr>
          </w:p>
        </w:tc>
        <w:tc>
          <w:tcPr>
            <w:tcW w:w="1114" w:type="dxa"/>
            <w:vMerge/>
            <w:hideMark/>
          </w:tcPr>
          <w:p w14:paraId="6A9B2485" w14:textId="77777777" w:rsidR="00C8188E" w:rsidRPr="00592C67" w:rsidRDefault="00C8188E" w:rsidP="009D5D3A">
            <w:pPr>
              <w:rPr>
                <w:b/>
                <w:bCs/>
              </w:rPr>
            </w:pPr>
          </w:p>
        </w:tc>
        <w:tc>
          <w:tcPr>
            <w:tcW w:w="1310" w:type="dxa"/>
            <w:shd w:val="clear" w:color="auto" w:fill="auto"/>
            <w:hideMark/>
          </w:tcPr>
          <w:p w14:paraId="5CD4E778" w14:textId="77777777" w:rsidR="00C8188E" w:rsidRPr="00592C67" w:rsidRDefault="00C8188E" w:rsidP="009D5D3A">
            <w:pPr>
              <w:jc w:val="center"/>
              <w:rPr>
                <w:b/>
                <w:bCs/>
              </w:rPr>
            </w:pPr>
            <w:r w:rsidRPr="00592C67">
              <w:rPr>
                <w:b/>
                <w:bCs/>
              </w:rPr>
              <w:t>Tuyển dụng</w:t>
            </w:r>
          </w:p>
        </w:tc>
        <w:tc>
          <w:tcPr>
            <w:tcW w:w="784" w:type="dxa"/>
            <w:shd w:val="clear" w:color="auto" w:fill="auto"/>
            <w:hideMark/>
          </w:tcPr>
          <w:p w14:paraId="6EC0C8AC" w14:textId="77777777" w:rsidR="00C8188E" w:rsidRPr="00592C67" w:rsidRDefault="00C8188E" w:rsidP="009D5D3A">
            <w:pPr>
              <w:jc w:val="center"/>
              <w:rPr>
                <w:b/>
                <w:bCs/>
              </w:rPr>
            </w:pPr>
            <w:r w:rsidRPr="00592C67">
              <w:rPr>
                <w:b/>
                <w:bCs/>
              </w:rPr>
              <w:t>Hợp đồng</w:t>
            </w:r>
          </w:p>
        </w:tc>
        <w:tc>
          <w:tcPr>
            <w:tcW w:w="2016" w:type="dxa"/>
            <w:hideMark/>
          </w:tcPr>
          <w:p w14:paraId="74DF65C4" w14:textId="77777777" w:rsidR="00C8188E" w:rsidRPr="00592C67" w:rsidRDefault="00C8188E" w:rsidP="009D5D3A">
            <w:pPr>
              <w:rPr>
                <w:b/>
                <w:bCs/>
              </w:rPr>
            </w:pPr>
          </w:p>
        </w:tc>
        <w:tc>
          <w:tcPr>
            <w:tcW w:w="1305" w:type="dxa"/>
            <w:hideMark/>
          </w:tcPr>
          <w:p w14:paraId="39501700" w14:textId="77777777" w:rsidR="00C8188E" w:rsidRPr="00592C67" w:rsidRDefault="00C8188E" w:rsidP="009D5D3A">
            <w:pPr>
              <w:rPr>
                <w:b/>
                <w:bCs/>
              </w:rPr>
            </w:pPr>
          </w:p>
        </w:tc>
        <w:tc>
          <w:tcPr>
            <w:tcW w:w="616" w:type="dxa"/>
            <w:shd w:val="clear" w:color="auto" w:fill="auto"/>
            <w:hideMark/>
          </w:tcPr>
          <w:p w14:paraId="508F2C26" w14:textId="77777777" w:rsidR="00C8188E" w:rsidRPr="00592C67" w:rsidRDefault="00C8188E" w:rsidP="009D5D3A">
            <w:pPr>
              <w:jc w:val="center"/>
              <w:rPr>
                <w:b/>
                <w:bCs/>
              </w:rPr>
            </w:pPr>
            <w:r w:rsidRPr="00592C67">
              <w:rPr>
                <w:b/>
                <w:bCs/>
              </w:rPr>
              <w:t>Bộ</w:t>
            </w:r>
          </w:p>
        </w:tc>
        <w:tc>
          <w:tcPr>
            <w:tcW w:w="616" w:type="dxa"/>
            <w:shd w:val="clear" w:color="auto" w:fill="auto"/>
            <w:hideMark/>
          </w:tcPr>
          <w:p w14:paraId="1F9D7CC8" w14:textId="77777777" w:rsidR="00C8188E" w:rsidRPr="00592C67" w:rsidRDefault="00C8188E" w:rsidP="009D5D3A">
            <w:pPr>
              <w:jc w:val="center"/>
              <w:rPr>
                <w:b/>
                <w:bCs/>
              </w:rPr>
            </w:pPr>
            <w:r w:rsidRPr="00592C67">
              <w:rPr>
                <w:b/>
                <w:bCs/>
              </w:rPr>
              <w:t>Cơ sở</w:t>
            </w:r>
          </w:p>
        </w:tc>
        <w:tc>
          <w:tcPr>
            <w:tcW w:w="657" w:type="dxa"/>
            <w:hideMark/>
          </w:tcPr>
          <w:p w14:paraId="77C8C95D" w14:textId="77777777" w:rsidR="00C8188E" w:rsidRPr="00592C67" w:rsidRDefault="00C8188E" w:rsidP="009D5D3A">
            <w:pPr>
              <w:rPr>
                <w:b/>
                <w:bCs/>
              </w:rPr>
            </w:pPr>
          </w:p>
        </w:tc>
      </w:tr>
      <w:tr w:rsidR="00592C67" w:rsidRPr="00592C67" w14:paraId="71FE3223" w14:textId="77777777" w:rsidTr="00592C67">
        <w:trPr>
          <w:trHeight w:val="315"/>
          <w:tblHeader/>
        </w:trPr>
        <w:tc>
          <w:tcPr>
            <w:tcW w:w="567" w:type="dxa"/>
            <w:shd w:val="clear" w:color="auto" w:fill="auto"/>
            <w:noWrap/>
            <w:hideMark/>
          </w:tcPr>
          <w:p w14:paraId="30FF5C6C" w14:textId="77777777" w:rsidR="00C8188E" w:rsidRPr="00592C67" w:rsidRDefault="00C8188E" w:rsidP="009D5D3A">
            <w:pPr>
              <w:jc w:val="center"/>
            </w:pPr>
            <w:r w:rsidRPr="00592C67">
              <w:t>(1)</w:t>
            </w:r>
          </w:p>
        </w:tc>
        <w:tc>
          <w:tcPr>
            <w:tcW w:w="1603" w:type="dxa"/>
            <w:shd w:val="clear" w:color="auto" w:fill="auto"/>
            <w:noWrap/>
            <w:hideMark/>
          </w:tcPr>
          <w:p w14:paraId="4F8972FA" w14:textId="77777777" w:rsidR="00C8188E" w:rsidRPr="00592C67" w:rsidRDefault="00C8188E" w:rsidP="009D5D3A">
            <w:pPr>
              <w:jc w:val="center"/>
            </w:pPr>
            <w:r w:rsidRPr="00592C67">
              <w:t>(2)</w:t>
            </w:r>
          </w:p>
        </w:tc>
        <w:tc>
          <w:tcPr>
            <w:tcW w:w="1596" w:type="dxa"/>
            <w:shd w:val="clear" w:color="auto" w:fill="auto"/>
            <w:noWrap/>
            <w:hideMark/>
          </w:tcPr>
          <w:p w14:paraId="670CAF31" w14:textId="77777777" w:rsidR="00C8188E" w:rsidRPr="00592C67" w:rsidRDefault="00C8188E" w:rsidP="009D5D3A">
            <w:pPr>
              <w:jc w:val="center"/>
            </w:pPr>
            <w:r w:rsidRPr="00592C67">
              <w:t>(3)</w:t>
            </w:r>
          </w:p>
        </w:tc>
        <w:tc>
          <w:tcPr>
            <w:tcW w:w="908" w:type="dxa"/>
            <w:shd w:val="clear" w:color="auto" w:fill="auto"/>
            <w:noWrap/>
            <w:hideMark/>
          </w:tcPr>
          <w:p w14:paraId="6CA9EADA" w14:textId="77777777" w:rsidR="00C8188E" w:rsidRPr="00592C67" w:rsidRDefault="00C8188E" w:rsidP="009D5D3A">
            <w:pPr>
              <w:jc w:val="center"/>
            </w:pPr>
            <w:r w:rsidRPr="00592C67">
              <w:t>(4)</w:t>
            </w:r>
          </w:p>
        </w:tc>
        <w:tc>
          <w:tcPr>
            <w:tcW w:w="975" w:type="dxa"/>
            <w:shd w:val="clear" w:color="auto" w:fill="auto"/>
            <w:noWrap/>
            <w:hideMark/>
          </w:tcPr>
          <w:p w14:paraId="4DA3974B" w14:textId="77777777" w:rsidR="00C8188E" w:rsidRPr="00592C67" w:rsidRDefault="00C8188E" w:rsidP="009D5D3A">
            <w:pPr>
              <w:jc w:val="center"/>
            </w:pPr>
            <w:r w:rsidRPr="00592C67">
              <w:t>(5)</w:t>
            </w:r>
          </w:p>
        </w:tc>
        <w:tc>
          <w:tcPr>
            <w:tcW w:w="1114" w:type="dxa"/>
            <w:shd w:val="clear" w:color="auto" w:fill="auto"/>
            <w:noWrap/>
            <w:hideMark/>
          </w:tcPr>
          <w:p w14:paraId="17EFF9E1" w14:textId="77777777" w:rsidR="00C8188E" w:rsidRPr="00592C67" w:rsidRDefault="00C8188E" w:rsidP="009D5D3A">
            <w:pPr>
              <w:jc w:val="center"/>
            </w:pPr>
            <w:r w:rsidRPr="00592C67">
              <w:t>(6)</w:t>
            </w:r>
          </w:p>
        </w:tc>
        <w:tc>
          <w:tcPr>
            <w:tcW w:w="1310" w:type="dxa"/>
            <w:shd w:val="clear" w:color="auto" w:fill="auto"/>
            <w:noWrap/>
            <w:hideMark/>
          </w:tcPr>
          <w:p w14:paraId="6C51FA36" w14:textId="77777777" w:rsidR="00C8188E" w:rsidRPr="00592C67" w:rsidRDefault="00C8188E" w:rsidP="009D5D3A">
            <w:pPr>
              <w:jc w:val="center"/>
            </w:pPr>
            <w:r w:rsidRPr="00592C67">
              <w:t>(7)</w:t>
            </w:r>
          </w:p>
        </w:tc>
        <w:tc>
          <w:tcPr>
            <w:tcW w:w="784" w:type="dxa"/>
            <w:shd w:val="clear" w:color="auto" w:fill="auto"/>
            <w:noWrap/>
            <w:hideMark/>
          </w:tcPr>
          <w:p w14:paraId="1FF8E2C7" w14:textId="77777777" w:rsidR="00C8188E" w:rsidRPr="00592C67" w:rsidRDefault="00C8188E" w:rsidP="009D5D3A">
            <w:pPr>
              <w:jc w:val="center"/>
            </w:pPr>
            <w:r w:rsidRPr="00592C67">
              <w:t>(8)</w:t>
            </w:r>
          </w:p>
        </w:tc>
        <w:tc>
          <w:tcPr>
            <w:tcW w:w="2016" w:type="dxa"/>
            <w:shd w:val="clear" w:color="auto" w:fill="auto"/>
            <w:noWrap/>
            <w:hideMark/>
          </w:tcPr>
          <w:p w14:paraId="2A20BB32" w14:textId="77777777" w:rsidR="00C8188E" w:rsidRPr="00592C67" w:rsidRDefault="00C8188E" w:rsidP="009D5D3A">
            <w:pPr>
              <w:jc w:val="center"/>
            </w:pPr>
            <w:r w:rsidRPr="00592C67">
              <w:t>(9)</w:t>
            </w:r>
          </w:p>
        </w:tc>
        <w:tc>
          <w:tcPr>
            <w:tcW w:w="1305" w:type="dxa"/>
            <w:shd w:val="clear" w:color="auto" w:fill="auto"/>
            <w:noWrap/>
            <w:hideMark/>
          </w:tcPr>
          <w:p w14:paraId="44BA2AE8" w14:textId="77777777" w:rsidR="00C8188E" w:rsidRPr="00592C67" w:rsidRDefault="00C8188E" w:rsidP="009D5D3A">
            <w:pPr>
              <w:jc w:val="center"/>
            </w:pPr>
            <w:r w:rsidRPr="00592C67">
              <w:t>(10)</w:t>
            </w:r>
          </w:p>
        </w:tc>
        <w:tc>
          <w:tcPr>
            <w:tcW w:w="616" w:type="dxa"/>
            <w:shd w:val="clear" w:color="auto" w:fill="auto"/>
            <w:noWrap/>
            <w:hideMark/>
          </w:tcPr>
          <w:p w14:paraId="350CD389" w14:textId="77777777" w:rsidR="00C8188E" w:rsidRPr="00592C67" w:rsidRDefault="00C8188E" w:rsidP="009D5D3A">
            <w:pPr>
              <w:jc w:val="center"/>
            </w:pPr>
            <w:r w:rsidRPr="00592C67">
              <w:t>(11)</w:t>
            </w:r>
          </w:p>
        </w:tc>
        <w:tc>
          <w:tcPr>
            <w:tcW w:w="616" w:type="dxa"/>
            <w:shd w:val="clear" w:color="auto" w:fill="auto"/>
            <w:noWrap/>
            <w:hideMark/>
          </w:tcPr>
          <w:p w14:paraId="481BECA9" w14:textId="77777777" w:rsidR="00C8188E" w:rsidRPr="00592C67" w:rsidRDefault="00C8188E" w:rsidP="009D5D3A">
            <w:pPr>
              <w:jc w:val="center"/>
            </w:pPr>
            <w:r w:rsidRPr="00592C67">
              <w:t>(12)</w:t>
            </w:r>
          </w:p>
        </w:tc>
        <w:tc>
          <w:tcPr>
            <w:tcW w:w="657" w:type="dxa"/>
            <w:shd w:val="clear" w:color="auto" w:fill="auto"/>
            <w:noWrap/>
            <w:hideMark/>
          </w:tcPr>
          <w:p w14:paraId="7252EA94" w14:textId="77777777" w:rsidR="00C8188E" w:rsidRPr="00592C67" w:rsidRDefault="00C8188E" w:rsidP="009D5D3A">
            <w:pPr>
              <w:jc w:val="center"/>
            </w:pPr>
            <w:r w:rsidRPr="00592C67">
              <w:t>(13)</w:t>
            </w:r>
          </w:p>
        </w:tc>
      </w:tr>
      <w:tr w:rsidR="00592C67" w:rsidRPr="00592C67" w14:paraId="5DB2235C" w14:textId="77777777" w:rsidTr="002665B7">
        <w:trPr>
          <w:trHeight w:val="945"/>
        </w:trPr>
        <w:tc>
          <w:tcPr>
            <w:tcW w:w="567" w:type="dxa"/>
            <w:shd w:val="clear" w:color="auto" w:fill="auto"/>
            <w:vAlign w:val="center"/>
            <w:hideMark/>
          </w:tcPr>
          <w:p w14:paraId="3FD66B04" w14:textId="7705AB8A" w:rsidR="00980E9E" w:rsidRPr="00592C67" w:rsidRDefault="00980E9E" w:rsidP="00980E9E">
            <w:pPr>
              <w:jc w:val="center"/>
            </w:pPr>
            <w:r w:rsidRPr="00592C67">
              <w:rPr>
                <w:sz w:val="22"/>
                <w:szCs w:val="22"/>
              </w:rPr>
              <w:t>1</w:t>
            </w:r>
          </w:p>
        </w:tc>
        <w:tc>
          <w:tcPr>
            <w:tcW w:w="1603" w:type="dxa"/>
            <w:shd w:val="clear" w:color="auto" w:fill="auto"/>
            <w:vAlign w:val="center"/>
            <w:hideMark/>
          </w:tcPr>
          <w:p w14:paraId="1FD44D80" w14:textId="2DBF6F49" w:rsidR="00980E9E" w:rsidRPr="00592C67" w:rsidRDefault="00980E9E" w:rsidP="00980E9E">
            <w:r w:rsidRPr="00592C67">
              <w:rPr>
                <w:sz w:val="22"/>
                <w:szCs w:val="22"/>
              </w:rPr>
              <w:t>Nguyễn Tố Tâm; 08/12/1978</w:t>
            </w:r>
          </w:p>
        </w:tc>
        <w:tc>
          <w:tcPr>
            <w:tcW w:w="1596" w:type="dxa"/>
            <w:shd w:val="clear" w:color="auto" w:fill="auto"/>
            <w:vAlign w:val="center"/>
            <w:hideMark/>
          </w:tcPr>
          <w:p w14:paraId="2EADE132" w14:textId="07A3B626" w:rsidR="00980E9E" w:rsidRPr="00592C67" w:rsidRDefault="00980E9E" w:rsidP="00980E9E">
            <w:pPr>
              <w:jc w:val="center"/>
            </w:pPr>
            <w:r w:rsidRPr="00592C67">
              <w:rPr>
                <w:sz w:val="22"/>
                <w:szCs w:val="22"/>
              </w:rPr>
              <w:t>025178000144; Việt Nam</w:t>
            </w:r>
          </w:p>
        </w:tc>
        <w:tc>
          <w:tcPr>
            <w:tcW w:w="908" w:type="dxa"/>
            <w:shd w:val="clear" w:color="auto" w:fill="auto"/>
            <w:vAlign w:val="center"/>
            <w:hideMark/>
          </w:tcPr>
          <w:p w14:paraId="5FA50FC2" w14:textId="50256FED" w:rsidR="00980E9E" w:rsidRPr="00592C67" w:rsidRDefault="00980E9E" w:rsidP="00980E9E">
            <w:pPr>
              <w:jc w:val="center"/>
            </w:pPr>
            <w:r w:rsidRPr="00592C67">
              <w:rPr>
                <w:sz w:val="22"/>
                <w:szCs w:val="22"/>
              </w:rPr>
              <w:t>PGS, 2024</w:t>
            </w:r>
          </w:p>
        </w:tc>
        <w:tc>
          <w:tcPr>
            <w:tcW w:w="975" w:type="dxa"/>
            <w:shd w:val="clear" w:color="auto" w:fill="auto"/>
            <w:vAlign w:val="center"/>
            <w:hideMark/>
          </w:tcPr>
          <w:p w14:paraId="5A5A6216" w14:textId="0BD08E63" w:rsidR="00980E9E" w:rsidRPr="00592C67" w:rsidRDefault="00980E9E" w:rsidP="00980E9E">
            <w:pPr>
              <w:jc w:val="center"/>
            </w:pPr>
            <w:r w:rsidRPr="00592C67">
              <w:rPr>
                <w:sz w:val="22"/>
                <w:szCs w:val="22"/>
              </w:rPr>
              <w:t>TS, Việt Nam, 2014</w:t>
            </w:r>
          </w:p>
        </w:tc>
        <w:tc>
          <w:tcPr>
            <w:tcW w:w="1114" w:type="dxa"/>
            <w:shd w:val="clear" w:color="auto" w:fill="auto"/>
            <w:vAlign w:val="center"/>
            <w:hideMark/>
          </w:tcPr>
          <w:p w14:paraId="5871D350" w14:textId="3DB090B6" w:rsidR="00980E9E" w:rsidRPr="00592C67" w:rsidRDefault="00980E9E" w:rsidP="00980E9E">
            <w:pPr>
              <w:jc w:val="center"/>
            </w:pPr>
            <w:r w:rsidRPr="00592C67">
              <w:rPr>
                <w:sz w:val="22"/>
                <w:szCs w:val="22"/>
              </w:rPr>
              <w:t>Kinh tế (Kế toán, Kiểm toán)</w:t>
            </w:r>
          </w:p>
        </w:tc>
        <w:tc>
          <w:tcPr>
            <w:tcW w:w="1310" w:type="dxa"/>
            <w:shd w:val="clear" w:color="auto" w:fill="auto"/>
            <w:vAlign w:val="center"/>
            <w:hideMark/>
          </w:tcPr>
          <w:p w14:paraId="0A32F7B0" w14:textId="39AC7786" w:rsidR="00980E9E" w:rsidRPr="00592C67" w:rsidRDefault="00980E9E" w:rsidP="00980E9E">
            <w:pPr>
              <w:jc w:val="center"/>
            </w:pPr>
            <w:r w:rsidRPr="00592C67">
              <w:rPr>
                <w:sz w:val="22"/>
                <w:szCs w:val="22"/>
              </w:rPr>
              <w:t>1/11/2008</w:t>
            </w:r>
          </w:p>
        </w:tc>
        <w:tc>
          <w:tcPr>
            <w:tcW w:w="784" w:type="dxa"/>
            <w:shd w:val="clear" w:color="auto" w:fill="auto"/>
            <w:vAlign w:val="center"/>
            <w:hideMark/>
          </w:tcPr>
          <w:p w14:paraId="6054D77A" w14:textId="3F731C32"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hideMark/>
          </w:tcPr>
          <w:p w14:paraId="31DB5A88" w14:textId="25BC40FD" w:rsidR="00980E9E" w:rsidRPr="00592C67" w:rsidRDefault="00980E9E" w:rsidP="00980E9E">
            <w:pPr>
              <w:jc w:val="center"/>
            </w:pPr>
            <w:r w:rsidRPr="00592C67">
              <w:rPr>
                <w:sz w:val="22"/>
                <w:szCs w:val="22"/>
              </w:rPr>
              <w:t>103020232</w:t>
            </w:r>
          </w:p>
        </w:tc>
        <w:tc>
          <w:tcPr>
            <w:tcW w:w="1305" w:type="dxa"/>
            <w:shd w:val="clear" w:color="auto" w:fill="auto"/>
            <w:vAlign w:val="center"/>
            <w:hideMark/>
          </w:tcPr>
          <w:p w14:paraId="472CECDF" w14:textId="5E19D6C5" w:rsidR="00980E9E" w:rsidRPr="00592C67" w:rsidRDefault="00980E9E" w:rsidP="00980E9E">
            <w:pPr>
              <w:jc w:val="center"/>
            </w:pPr>
            <w:r w:rsidRPr="00592C67">
              <w:rPr>
                <w:sz w:val="22"/>
                <w:szCs w:val="22"/>
              </w:rPr>
              <w:t>17</w:t>
            </w:r>
          </w:p>
        </w:tc>
        <w:tc>
          <w:tcPr>
            <w:tcW w:w="616" w:type="dxa"/>
            <w:shd w:val="clear" w:color="auto" w:fill="auto"/>
            <w:vAlign w:val="center"/>
            <w:hideMark/>
          </w:tcPr>
          <w:p w14:paraId="2187FC35" w14:textId="65C78F16" w:rsidR="00980E9E" w:rsidRPr="00592C67" w:rsidRDefault="00980E9E" w:rsidP="00980E9E">
            <w:pPr>
              <w:jc w:val="center"/>
            </w:pPr>
            <w:r w:rsidRPr="00592C67">
              <w:rPr>
                <w:sz w:val="22"/>
                <w:szCs w:val="22"/>
              </w:rPr>
              <w:t>2</w:t>
            </w:r>
          </w:p>
        </w:tc>
        <w:tc>
          <w:tcPr>
            <w:tcW w:w="616" w:type="dxa"/>
            <w:shd w:val="clear" w:color="auto" w:fill="auto"/>
            <w:vAlign w:val="center"/>
            <w:hideMark/>
          </w:tcPr>
          <w:p w14:paraId="78E344E2" w14:textId="465CE2F2" w:rsidR="00980E9E" w:rsidRPr="00592C67" w:rsidRDefault="00980E9E" w:rsidP="00980E9E">
            <w:pPr>
              <w:jc w:val="center"/>
            </w:pPr>
            <w:r w:rsidRPr="00592C67">
              <w:rPr>
                <w:sz w:val="22"/>
                <w:szCs w:val="22"/>
              </w:rPr>
              <w:t>2</w:t>
            </w:r>
          </w:p>
        </w:tc>
        <w:tc>
          <w:tcPr>
            <w:tcW w:w="657" w:type="dxa"/>
            <w:shd w:val="clear" w:color="auto" w:fill="auto"/>
            <w:vAlign w:val="bottom"/>
            <w:hideMark/>
          </w:tcPr>
          <w:p w14:paraId="41D684D1" w14:textId="747B35CD" w:rsidR="00980E9E" w:rsidRPr="00592C67" w:rsidRDefault="00980E9E" w:rsidP="00980E9E">
            <w:pPr>
              <w:jc w:val="center"/>
            </w:pPr>
          </w:p>
        </w:tc>
      </w:tr>
      <w:tr w:rsidR="00592C67" w:rsidRPr="00592C67" w14:paraId="243F24A6" w14:textId="77777777" w:rsidTr="002665B7">
        <w:trPr>
          <w:trHeight w:val="945"/>
        </w:trPr>
        <w:tc>
          <w:tcPr>
            <w:tcW w:w="567" w:type="dxa"/>
            <w:shd w:val="clear" w:color="auto" w:fill="auto"/>
            <w:vAlign w:val="center"/>
          </w:tcPr>
          <w:p w14:paraId="4F28178C" w14:textId="35CBFC26" w:rsidR="00980E9E" w:rsidRPr="00592C67" w:rsidRDefault="00980E9E" w:rsidP="00980E9E">
            <w:pPr>
              <w:jc w:val="center"/>
            </w:pPr>
            <w:r w:rsidRPr="00592C67">
              <w:rPr>
                <w:sz w:val="22"/>
                <w:szCs w:val="22"/>
              </w:rPr>
              <w:t>2</w:t>
            </w:r>
          </w:p>
        </w:tc>
        <w:tc>
          <w:tcPr>
            <w:tcW w:w="1603" w:type="dxa"/>
            <w:shd w:val="clear" w:color="auto" w:fill="auto"/>
            <w:vAlign w:val="center"/>
          </w:tcPr>
          <w:p w14:paraId="501C40DB" w14:textId="6D950F40" w:rsidR="00980E9E" w:rsidRPr="00592C67" w:rsidRDefault="00980E9E" w:rsidP="00980E9E">
            <w:r w:rsidRPr="00592C67">
              <w:rPr>
                <w:sz w:val="22"/>
                <w:szCs w:val="22"/>
              </w:rPr>
              <w:t>Lê Anh Tuấn; 12/10/1973</w:t>
            </w:r>
          </w:p>
        </w:tc>
        <w:tc>
          <w:tcPr>
            <w:tcW w:w="1596" w:type="dxa"/>
            <w:shd w:val="clear" w:color="auto" w:fill="auto"/>
            <w:vAlign w:val="center"/>
          </w:tcPr>
          <w:p w14:paraId="66F0FA15" w14:textId="0A76F51A" w:rsidR="00980E9E" w:rsidRPr="00592C67" w:rsidRDefault="00980E9E" w:rsidP="00980E9E">
            <w:pPr>
              <w:jc w:val="center"/>
            </w:pPr>
            <w:r w:rsidRPr="00592C67">
              <w:rPr>
                <w:sz w:val="22"/>
                <w:szCs w:val="22"/>
              </w:rPr>
              <w:t>; Việt Nam</w:t>
            </w:r>
          </w:p>
        </w:tc>
        <w:tc>
          <w:tcPr>
            <w:tcW w:w="908" w:type="dxa"/>
            <w:shd w:val="clear" w:color="auto" w:fill="auto"/>
            <w:vAlign w:val="center"/>
          </w:tcPr>
          <w:p w14:paraId="45B6E061" w14:textId="021A5E73" w:rsidR="00980E9E" w:rsidRPr="001E203E" w:rsidRDefault="00980E9E" w:rsidP="00980E9E">
            <w:pPr>
              <w:jc w:val="center"/>
              <w:rPr>
                <w:lang w:val="vi-VN"/>
              </w:rPr>
            </w:pPr>
            <w:r w:rsidRPr="00592C67">
              <w:rPr>
                <w:sz w:val="22"/>
                <w:szCs w:val="22"/>
              </w:rPr>
              <w:t>PGS, 201</w:t>
            </w:r>
            <w:r w:rsidR="001E203E">
              <w:rPr>
                <w:sz w:val="22"/>
                <w:szCs w:val="22"/>
                <w:lang w:val="vi-VN"/>
              </w:rPr>
              <w:t>3</w:t>
            </w:r>
          </w:p>
        </w:tc>
        <w:tc>
          <w:tcPr>
            <w:tcW w:w="975" w:type="dxa"/>
            <w:shd w:val="clear" w:color="auto" w:fill="auto"/>
            <w:vAlign w:val="center"/>
          </w:tcPr>
          <w:p w14:paraId="13CAC088" w14:textId="359B5FB7" w:rsidR="00980E9E" w:rsidRPr="001E203E" w:rsidRDefault="00980E9E" w:rsidP="00980E9E">
            <w:pPr>
              <w:jc w:val="center"/>
              <w:rPr>
                <w:lang w:val="vi-VN"/>
              </w:rPr>
            </w:pPr>
            <w:r w:rsidRPr="00592C67">
              <w:rPr>
                <w:sz w:val="22"/>
                <w:szCs w:val="22"/>
              </w:rPr>
              <w:t>TS, Hà Lan, 20</w:t>
            </w:r>
            <w:r w:rsidR="001E203E">
              <w:rPr>
                <w:sz w:val="22"/>
                <w:szCs w:val="22"/>
                <w:lang w:val="vi-VN"/>
              </w:rPr>
              <w:t>05</w:t>
            </w:r>
          </w:p>
        </w:tc>
        <w:tc>
          <w:tcPr>
            <w:tcW w:w="1114" w:type="dxa"/>
            <w:shd w:val="clear" w:color="auto" w:fill="auto"/>
            <w:vAlign w:val="center"/>
          </w:tcPr>
          <w:p w14:paraId="6448EC55" w14:textId="48DE99DC" w:rsidR="00980E9E" w:rsidRPr="00592C67" w:rsidRDefault="00980E9E" w:rsidP="00980E9E">
            <w:pPr>
              <w:jc w:val="center"/>
            </w:pPr>
            <w:r w:rsidRPr="00592C67">
              <w:rPr>
                <w:sz w:val="22"/>
                <w:szCs w:val="22"/>
              </w:rPr>
              <w:t>Kinh tế</w:t>
            </w:r>
          </w:p>
        </w:tc>
        <w:tc>
          <w:tcPr>
            <w:tcW w:w="1310" w:type="dxa"/>
            <w:shd w:val="clear" w:color="auto" w:fill="auto"/>
            <w:vAlign w:val="center"/>
          </w:tcPr>
          <w:p w14:paraId="5C9F6B4B" w14:textId="76C6DF8E" w:rsidR="00980E9E" w:rsidRPr="00592C67" w:rsidRDefault="00980E9E" w:rsidP="00980E9E">
            <w:pPr>
              <w:jc w:val="center"/>
              <w:rPr>
                <w:lang w:val="vi-VN"/>
              </w:rPr>
            </w:pPr>
            <w:r w:rsidRPr="00592C67">
              <w:rPr>
                <w:sz w:val="22"/>
                <w:szCs w:val="22"/>
              </w:rPr>
              <w:t>01/07/200</w:t>
            </w:r>
            <w:r w:rsidR="003F5974" w:rsidRPr="00592C67">
              <w:rPr>
                <w:sz w:val="22"/>
                <w:szCs w:val="22"/>
                <w:lang w:val="vi-VN"/>
              </w:rPr>
              <w:t>5</w:t>
            </w:r>
          </w:p>
        </w:tc>
        <w:tc>
          <w:tcPr>
            <w:tcW w:w="784" w:type="dxa"/>
            <w:shd w:val="clear" w:color="auto" w:fill="auto"/>
            <w:vAlign w:val="center"/>
          </w:tcPr>
          <w:p w14:paraId="6AE40418" w14:textId="7B7F04CB"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487E037B" w14:textId="52E7E75E" w:rsidR="00980E9E" w:rsidRPr="00592C67" w:rsidRDefault="00980E9E" w:rsidP="00980E9E">
            <w:pPr>
              <w:jc w:val="center"/>
            </w:pPr>
            <w:r w:rsidRPr="00592C67">
              <w:rPr>
                <w:sz w:val="22"/>
                <w:szCs w:val="22"/>
              </w:rPr>
              <w:t>0109028860</w:t>
            </w:r>
          </w:p>
        </w:tc>
        <w:tc>
          <w:tcPr>
            <w:tcW w:w="1305" w:type="dxa"/>
            <w:shd w:val="clear" w:color="auto" w:fill="auto"/>
            <w:vAlign w:val="center"/>
          </w:tcPr>
          <w:p w14:paraId="25585BC7" w14:textId="3E206A13" w:rsidR="00980E9E" w:rsidRPr="00592C67" w:rsidRDefault="003F5974" w:rsidP="00980E9E">
            <w:pPr>
              <w:jc w:val="center"/>
              <w:rPr>
                <w:lang w:val="vi-VN"/>
              </w:rPr>
            </w:pPr>
            <w:r w:rsidRPr="00592C67">
              <w:rPr>
                <w:lang w:val="vi-VN"/>
              </w:rPr>
              <w:t>20</w:t>
            </w:r>
          </w:p>
        </w:tc>
        <w:tc>
          <w:tcPr>
            <w:tcW w:w="616" w:type="dxa"/>
            <w:shd w:val="clear" w:color="auto" w:fill="auto"/>
            <w:vAlign w:val="center"/>
          </w:tcPr>
          <w:p w14:paraId="49C5AFD1" w14:textId="0158CB7F" w:rsidR="00980E9E" w:rsidRPr="00592C67" w:rsidRDefault="003F5974" w:rsidP="00980E9E">
            <w:pPr>
              <w:jc w:val="center"/>
              <w:rPr>
                <w:lang w:val="vi-VN"/>
              </w:rPr>
            </w:pPr>
            <w:r w:rsidRPr="00592C67">
              <w:rPr>
                <w:lang w:val="vi-VN"/>
              </w:rPr>
              <w:t>3</w:t>
            </w:r>
          </w:p>
        </w:tc>
        <w:tc>
          <w:tcPr>
            <w:tcW w:w="616" w:type="dxa"/>
            <w:shd w:val="clear" w:color="auto" w:fill="auto"/>
            <w:vAlign w:val="center"/>
          </w:tcPr>
          <w:p w14:paraId="3FF6CC8D" w14:textId="77777777" w:rsidR="00980E9E" w:rsidRPr="00592C67" w:rsidRDefault="00980E9E" w:rsidP="00980E9E">
            <w:pPr>
              <w:jc w:val="center"/>
            </w:pPr>
          </w:p>
        </w:tc>
        <w:tc>
          <w:tcPr>
            <w:tcW w:w="657" w:type="dxa"/>
            <w:shd w:val="clear" w:color="auto" w:fill="auto"/>
            <w:vAlign w:val="bottom"/>
          </w:tcPr>
          <w:p w14:paraId="7A121F13" w14:textId="77777777" w:rsidR="00980E9E" w:rsidRPr="00592C67" w:rsidRDefault="00980E9E" w:rsidP="00980E9E">
            <w:pPr>
              <w:jc w:val="center"/>
            </w:pPr>
          </w:p>
        </w:tc>
      </w:tr>
      <w:tr w:rsidR="00592C67" w:rsidRPr="00592C67" w14:paraId="5674D66F" w14:textId="77777777" w:rsidTr="002665B7">
        <w:trPr>
          <w:trHeight w:val="945"/>
        </w:trPr>
        <w:tc>
          <w:tcPr>
            <w:tcW w:w="567" w:type="dxa"/>
            <w:shd w:val="clear" w:color="auto" w:fill="auto"/>
            <w:vAlign w:val="center"/>
          </w:tcPr>
          <w:p w14:paraId="6A0DDCA6" w14:textId="38034B34" w:rsidR="00980E9E" w:rsidRPr="00592C67" w:rsidRDefault="00980E9E" w:rsidP="00980E9E">
            <w:pPr>
              <w:jc w:val="center"/>
            </w:pPr>
            <w:r w:rsidRPr="00592C67">
              <w:rPr>
                <w:sz w:val="22"/>
                <w:szCs w:val="22"/>
              </w:rPr>
              <w:t>3</w:t>
            </w:r>
          </w:p>
        </w:tc>
        <w:tc>
          <w:tcPr>
            <w:tcW w:w="1603" w:type="dxa"/>
            <w:shd w:val="clear" w:color="auto" w:fill="auto"/>
            <w:vAlign w:val="center"/>
          </w:tcPr>
          <w:p w14:paraId="30D6BF19" w14:textId="7168D305" w:rsidR="00980E9E" w:rsidRPr="00592C67" w:rsidRDefault="00980E9E" w:rsidP="00980E9E">
            <w:r w:rsidRPr="00592C67">
              <w:rPr>
                <w:sz w:val="22"/>
                <w:szCs w:val="22"/>
              </w:rPr>
              <w:t>Lê Thị Mai Hương; 03/09/1988</w:t>
            </w:r>
          </w:p>
        </w:tc>
        <w:tc>
          <w:tcPr>
            <w:tcW w:w="1596" w:type="dxa"/>
            <w:shd w:val="clear" w:color="auto" w:fill="auto"/>
            <w:vAlign w:val="center"/>
          </w:tcPr>
          <w:p w14:paraId="396DE00C" w14:textId="5D744B72" w:rsidR="00980E9E" w:rsidRPr="00592C67" w:rsidRDefault="00980E9E" w:rsidP="00980E9E">
            <w:pPr>
              <w:jc w:val="center"/>
            </w:pPr>
            <w:r w:rsidRPr="00592C67">
              <w:rPr>
                <w:sz w:val="22"/>
                <w:szCs w:val="22"/>
              </w:rPr>
              <w:t>001188002075; Việt Nam</w:t>
            </w:r>
          </w:p>
        </w:tc>
        <w:tc>
          <w:tcPr>
            <w:tcW w:w="908" w:type="dxa"/>
            <w:shd w:val="clear" w:color="auto" w:fill="auto"/>
            <w:vAlign w:val="bottom"/>
          </w:tcPr>
          <w:p w14:paraId="47390E84" w14:textId="77777777" w:rsidR="00980E9E" w:rsidRPr="00592C67" w:rsidRDefault="00980E9E" w:rsidP="00980E9E">
            <w:pPr>
              <w:jc w:val="center"/>
            </w:pPr>
          </w:p>
        </w:tc>
        <w:tc>
          <w:tcPr>
            <w:tcW w:w="975" w:type="dxa"/>
            <w:shd w:val="clear" w:color="auto" w:fill="auto"/>
            <w:vAlign w:val="center"/>
          </w:tcPr>
          <w:p w14:paraId="72EEB5D7" w14:textId="517F2C28" w:rsidR="00980E9E" w:rsidRPr="00592C67" w:rsidRDefault="00980E9E" w:rsidP="00980E9E">
            <w:pPr>
              <w:jc w:val="center"/>
            </w:pPr>
            <w:r w:rsidRPr="00592C67">
              <w:rPr>
                <w:sz w:val="22"/>
                <w:szCs w:val="22"/>
              </w:rPr>
              <w:t>TS, Việt Nam, 2023</w:t>
            </w:r>
          </w:p>
        </w:tc>
        <w:tc>
          <w:tcPr>
            <w:tcW w:w="1114" w:type="dxa"/>
            <w:shd w:val="clear" w:color="auto" w:fill="auto"/>
            <w:vAlign w:val="center"/>
          </w:tcPr>
          <w:p w14:paraId="4AC2FBC8" w14:textId="16CDC8E9" w:rsidR="00980E9E" w:rsidRPr="00592C67" w:rsidRDefault="00980E9E" w:rsidP="00980E9E">
            <w:pPr>
              <w:jc w:val="center"/>
            </w:pPr>
            <w:r w:rsidRPr="00592C67">
              <w:rPr>
                <w:sz w:val="22"/>
                <w:szCs w:val="22"/>
              </w:rPr>
              <w:t>Tài chính ngân hàng</w:t>
            </w:r>
          </w:p>
        </w:tc>
        <w:tc>
          <w:tcPr>
            <w:tcW w:w="1310" w:type="dxa"/>
            <w:shd w:val="clear" w:color="auto" w:fill="auto"/>
            <w:vAlign w:val="center"/>
          </w:tcPr>
          <w:p w14:paraId="3541F91B" w14:textId="6FA145F8" w:rsidR="00980E9E" w:rsidRPr="00592C67" w:rsidRDefault="00980E9E" w:rsidP="00980E9E">
            <w:pPr>
              <w:jc w:val="center"/>
            </w:pPr>
            <w:r w:rsidRPr="00592C67">
              <w:rPr>
                <w:sz w:val="22"/>
                <w:szCs w:val="22"/>
              </w:rPr>
              <w:t>1/5/2011</w:t>
            </w:r>
          </w:p>
        </w:tc>
        <w:tc>
          <w:tcPr>
            <w:tcW w:w="784" w:type="dxa"/>
            <w:shd w:val="clear" w:color="auto" w:fill="auto"/>
            <w:vAlign w:val="center"/>
          </w:tcPr>
          <w:p w14:paraId="3EFE454B" w14:textId="19062532"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3BB528D6" w14:textId="1BCDAA6F" w:rsidR="00980E9E" w:rsidRPr="00592C67" w:rsidRDefault="00980E9E" w:rsidP="00980E9E">
            <w:pPr>
              <w:jc w:val="center"/>
            </w:pPr>
            <w:r w:rsidRPr="00592C67">
              <w:rPr>
                <w:sz w:val="22"/>
                <w:szCs w:val="22"/>
              </w:rPr>
              <w:t>110064717</w:t>
            </w:r>
          </w:p>
        </w:tc>
        <w:tc>
          <w:tcPr>
            <w:tcW w:w="1305" w:type="dxa"/>
            <w:shd w:val="clear" w:color="auto" w:fill="auto"/>
            <w:vAlign w:val="center"/>
          </w:tcPr>
          <w:p w14:paraId="2FEC645F" w14:textId="3C1031CD" w:rsidR="00980E9E" w:rsidRPr="00592C67" w:rsidRDefault="00980E9E" w:rsidP="00980E9E">
            <w:pPr>
              <w:jc w:val="center"/>
            </w:pPr>
            <w:r w:rsidRPr="00592C67">
              <w:rPr>
                <w:sz w:val="22"/>
                <w:szCs w:val="22"/>
              </w:rPr>
              <w:t>15</w:t>
            </w:r>
          </w:p>
        </w:tc>
        <w:tc>
          <w:tcPr>
            <w:tcW w:w="616" w:type="dxa"/>
            <w:shd w:val="clear" w:color="auto" w:fill="auto"/>
            <w:vAlign w:val="center"/>
          </w:tcPr>
          <w:p w14:paraId="1AD3670E" w14:textId="77777777" w:rsidR="00980E9E" w:rsidRPr="00592C67" w:rsidRDefault="00980E9E" w:rsidP="00980E9E">
            <w:pPr>
              <w:jc w:val="center"/>
            </w:pPr>
          </w:p>
        </w:tc>
        <w:tc>
          <w:tcPr>
            <w:tcW w:w="616" w:type="dxa"/>
            <w:shd w:val="clear" w:color="auto" w:fill="auto"/>
            <w:vAlign w:val="center"/>
          </w:tcPr>
          <w:p w14:paraId="3B25560F" w14:textId="77777777" w:rsidR="00980E9E" w:rsidRPr="00592C67" w:rsidRDefault="00980E9E" w:rsidP="00980E9E">
            <w:pPr>
              <w:jc w:val="center"/>
            </w:pPr>
          </w:p>
        </w:tc>
        <w:tc>
          <w:tcPr>
            <w:tcW w:w="657" w:type="dxa"/>
            <w:shd w:val="clear" w:color="auto" w:fill="auto"/>
            <w:vAlign w:val="bottom"/>
          </w:tcPr>
          <w:p w14:paraId="22634C5A" w14:textId="77777777" w:rsidR="00980E9E" w:rsidRPr="00592C67" w:rsidRDefault="00980E9E" w:rsidP="00980E9E">
            <w:pPr>
              <w:jc w:val="center"/>
            </w:pPr>
          </w:p>
        </w:tc>
      </w:tr>
      <w:tr w:rsidR="00592C67" w:rsidRPr="00592C67" w14:paraId="46BD5FB7" w14:textId="77777777" w:rsidTr="002665B7">
        <w:trPr>
          <w:trHeight w:val="945"/>
        </w:trPr>
        <w:tc>
          <w:tcPr>
            <w:tcW w:w="567" w:type="dxa"/>
            <w:shd w:val="clear" w:color="auto" w:fill="auto"/>
            <w:vAlign w:val="center"/>
          </w:tcPr>
          <w:p w14:paraId="2F60040E" w14:textId="54535844" w:rsidR="00980E9E" w:rsidRPr="00592C67" w:rsidRDefault="00980E9E" w:rsidP="00980E9E">
            <w:pPr>
              <w:jc w:val="center"/>
            </w:pPr>
            <w:r w:rsidRPr="00592C67">
              <w:rPr>
                <w:sz w:val="22"/>
                <w:szCs w:val="22"/>
              </w:rPr>
              <w:t>4</w:t>
            </w:r>
          </w:p>
        </w:tc>
        <w:tc>
          <w:tcPr>
            <w:tcW w:w="1603" w:type="dxa"/>
            <w:shd w:val="clear" w:color="auto" w:fill="auto"/>
            <w:vAlign w:val="center"/>
          </w:tcPr>
          <w:p w14:paraId="11886C79" w14:textId="1C6E1DE5" w:rsidR="00980E9E" w:rsidRPr="00592C67" w:rsidRDefault="00980E9E" w:rsidP="00980E9E">
            <w:r w:rsidRPr="00592C67">
              <w:rPr>
                <w:sz w:val="22"/>
                <w:szCs w:val="22"/>
              </w:rPr>
              <w:t>Nguyễn Quỳnh Anh, 28/02/1991</w:t>
            </w:r>
          </w:p>
        </w:tc>
        <w:tc>
          <w:tcPr>
            <w:tcW w:w="1596" w:type="dxa"/>
            <w:shd w:val="clear" w:color="auto" w:fill="auto"/>
            <w:vAlign w:val="center"/>
          </w:tcPr>
          <w:p w14:paraId="39B61A33" w14:textId="477D90F7" w:rsidR="00980E9E" w:rsidRPr="00592C67" w:rsidRDefault="00980E9E" w:rsidP="00980E9E">
            <w:pPr>
              <w:jc w:val="center"/>
            </w:pPr>
            <w:r w:rsidRPr="00592C67">
              <w:rPr>
                <w:sz w:val="22"/>
                <w:szCs w:val="22"/>
              </w:rPr>
              <w:t>001191036697; Việt Nam</w:t>
            </w:r>
          </w:p>
        </w:tc>
        <w:tc>
          <w:tcPr>
            <w:tcW w:w="908" w:type="dxa"/>
            <w:shd w:val="clear" w:color="auto" w:fill="auto"/>
            <w:vAlign w:val="bottom"/>
          </w:tcPr>
          <w:p w14:paraId="1A17F1DE" w14:textId="77777777" w:rsidR="00980E9E" w:rsidRPr="00592C67" w:rsidRDefault="00980E9E" w:rsidP="00980E9E">
            <w:pPr>
              <w:jc w:val="center"/>
            </w:pPr>
          </w:p>
        </w:tc>
        <w:tc>
          <w:tcPr>
            <w:tcW w:w="975" w:type="dxa"/>
            <w:shd w:val="clear" w:color="auto" w:fill="auto"/>
            <w:vAlign w:val="center"/>
          </w:tcPr>
          <w:p w14:paraId="23A6953C" w14:textId="372F251A" w:rsidR="00980E9E" w:rsidRPr="00592C67" w:rsidRDefault="00980E9E" w:rsidP="00980E9E">
            <w:pPr>
              <w:jc w:val="center"/>
            </w:pPr>
            <w:r w:rsidRPr="00592C67">
              <w:rPr>
                <w:sz w:val="22"/>
                <w:szCs w:val="22"/>
              </w:rPr>
              <w:t>Tiến sĩ, Đức, 2021</w:t>
            </w:r>
          </w:p>
        </w:tc>
        <w:tc>
          <w:tcPr>
            <w:tcW w:w="1114" w:type="dxa"/>
            <w:shd w:val="clear" w:color="auto" w:fill="auto"/>
            <w:vAlign w:val="center"/>
          </w:tcPr>
          <w:p w14:paraId="48B7F27E" w14:textId="26AF3A54" w:rsidR="00980E9E" w:rsidRPr="00592C67" w:rsidRDefault="00980E9E" w:rsidP="00980E9E">
            <w:pPr>
              <w:jc w:val="center"/>
            </w:pPr>
            <w:r w:rsidRPr="00592C67">
              <w:rPr>
                <w:sz w:val="22"/>
                <w:szCs w:val="22"/>
              </w:rPr>
              <w:t>Kinh tế/ TC-NH</w:t>
            </w:r>
          </w:p>
        </w:tc>
        <w:tc>
          <w:tcPr>
            <w:tcW w:w="1310" w:type="dxa"/>
            <w:shd w:val="clear" w:color="auto" w:fill="auto"/>
            <w:vAlign w:val="center"/>
          </w:tcPr>
          <w:p w14:paraId="53DEA17E" w14:textId="2B5D60DD" w:rsidR="00980E9E" w:rsidRPr="00592C67" w:rsidRDefault="00980E9E" w:rsidP="00980E9E">
            <w:pPr>
              <w:jc w:val="center"/>
            </w:pPr>
            <w:r w:rsidRPr="00592C67">
              <w:rPr>
                <w:sz w:val="22"/>
                <w:szCs w:val="22"/>
              </w:rPr>
              <w:t>15/03/2012</w:t>
            </w:r>
          </w:p>
        </w:tc>
        <w:tc>
          <w:tcPr>
            <w:tcW w:w="784" w:type="dxa"/>
            <w:shd w:val="clear" w:color="auto" w:fill="auto"/>
            <w:vAlign w:val="center"/>
          </w:tcPr>
          <w:p w14:paraId="1EE630D2" w14:textId="3859C88A"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7FEBBE27" w14:textId="676F3032" w:rsidR="00980E9E" w:rsidRPr="00592C67" w:rsidRDefault="00980E9E" w:rsidP="00980E9E">
            <w:pPr>
              <w:jc w:val="center"/>
            </w:pPr>
            <w:r w:rsidRPr="00592C67">
              <w:rPr>
                <w:sz w:val="22"/>
                <w:szCs w:val="22"/>
              </w:rPr>
              <w:t>113030128</w:t>
            </w:r>
          </w:p>
        </w:tc>
        <w:tc>
          <w:tcPr>
            <w:tcW w:w="1305" w:type="dxa"/>
            <w:shd w:val="clear" w:color="auto" w:fill="auto"/>
            <w:vAlign w:val="center"/>
          </w:tcPr>
          <w:p w14:paraId="11EAE484" w14:textId="2F98D4BE" w:rsidR="00980E9E" w:rsidRPr="00592C67" w:rsidRDefault="00980E9E" w:rsidP="00980E9E">
            <w:pPr>
              <w:jc w:val="center"/>
            </w:pPr>
            <w:r w:rsidRPr="00592C67">
              <w:rPr>
                <w:sz w:val="22"/>
                <w:szCs w:val="22"/>
              </w:rPr>
              <w:t>13</w:t>
            </w:r>
          </w:p>
        </w:tc>
        <w:tc>
          <w:tcPr>
            <w:tcW w:w="616" w:type="dxa"/>
            <w:shd w:val="clear" w:color="auto" w:fill="auto"/>
            <w:vAlign w:val="center"/>
          </w:tcPr>
          <w:p w14:paraId="7B4D69A7" w14:textId="77777777" w:rsidR="00980E9E" w:rsidRPr="00592C67" w:rsidRDefault="00980E9E" w:rsidP="00980E9E">
            <w:pPr>
              <w:jc w:val="center"/>
            </w:pPr>
          </w:p>
        </w:tc>
        <w:tc>
          <w:tcPr>
            <w:tcW w:w="616" w:type="dxa"/>
            <w:shd w:val="clear" w:color="auto" w:fill="auto"/>
            <w:vAlign w:val="center"/>
          </w:tcPr>
          <w:p w14:paraId="63DB135E" w14:textId="77777777" w:rsidR="00980E9E" w:rsidRPr="00592C67" w:rsidRDefault="00980E9E" w:rsidP="00980E9E">
            <w:pPr>
              <w:jc w:val="center"/>
            </w:pPr>
          </w:p>
        </w:tc>
        <w:tc>
          <w:tcPr>
            <w:tcW w:w="657" w:type="dxa"/>
            <w:shd w:val="clear" w:color="auto" w:fill="auto"/>
            <w:vAlign w:val="bottom"/>
          </w:tcPr>
          <w:p w14:paraId="6682E5F9" w14:textId="77777777" w:rsidR="00980E9E" w:rsidRPr="00592C67" w:rsidRDefault="00980E9E" w:rsidP="00980E9E">
            <w:pPr>
              <w:jc w:val="center"/>
            </w:pPr>
          </w:p>
        </w:tc>
      </w:tr>
      <w:tr w:rsidR="00592C67" w:rsidRPr="00592C67" w14:paraId="12CA3030" w14:textId="77777777" w:rsidTr="002665B7">
        <w:trPr>
          <w:trHeight w:val="945"/>
        </w:trPr>
        <w:tc>
          <w:tcPr>
            <w:tcW w:w="567" w:type="dxa"/>
            <w:shd w:val="clear" w:color="auto" w:fill="auto"/>
            <w:vAlign w:val="center"/>
          </w:tcPr>
          <w:p w14:paraId="41CC69DF" w14:textId="15264A0D" w:rsidR="00980E9E" w:rsidRPr="00592C67" w:rsidRDefault="00980E9E" w:rsidP="00980E9E">
            <w:pPr>
              <w:jc w:val="center"/>
            </w:pPr>
            <w:r w:rsidRPr="00592C67">
              <w:rPr>
                <w:sz w:val="22"/>
                <w:szCs w:val="22"/>
              </w:rPr>
              <w:t>5</w:t>
            </w:r>
          </w:p>
        </w:tc>
        <w:tc>
          <w:tcPr>
            <w:tcW w:w="1603" w:type="dxa"/>
            <w:shd w:val="clear" w:color="auto" w:fill="auto"/>
            <w:vAlign w:val="center"/>
          </w:tcPr>
          <w:p w14:paraId="5A065ACA" w14:textId="78F3A412" w:rsidR="00980E9E" w:rsidRPr="00592C67" w:rsidRDefault="00980E9E" w:rsidP="00980E9E">
            <w:r w:rsidRPr="00592C67">
              <w:rPr>
                <w:sz w:val="22"/>
                <w:szCs w:val="22"/>
              </w:rPr>
              <w:t>Ngô Thành Nam, 13/11/1978</w:t>
            </w:r>
          </w:p>
        </w:tc>
        <w:tc>
          <w:tcPr>
            <w:tcW w:w="1596" w:type="dxa"/>
            <w:shd w:val="clear" w:color="auto" w:fill="auto"/>
            <w:vAlign w:val="center"/>
          </w:tcPr>
          <w:p w14:paraId="40D5E753" w14:textId="35EA2E17" w:rsidR="00980E9E" w:rsidRPr="00592C67" w:rsidRDefault="00980E9E" w:rsidP="00980E9E">
            <w:pPr>
              <w:jc w:val="center"/>
            </w:pPr>
            <w:r w:rsidRPr="00592C67">
              <w:rPr>
                <w:sz w:val="22"/>
                <w:szCs w:val="22"/>
              </w:rPr>
              <w:t>30078004264; Việt Nam</w:t>
            </w:r>
          </w:p>
        </w:tc>
        <w:tc>
          <w:tcPr>
            <w:tcW w:w="908" w:type="dxa"/>
            <w:shd w:val="clear" w:color="auto" w:fill="auto"/>
            <w:vAlign w:val="bottom"/>
          </w:tcPr>
          <w:p w14:paraId="6918433A" w14:textId="77777777" w:rsidR="00980E9E" w:rsidRPr="00592C67" w:rsidRDefault="00980E9E" w:rsidP="00980E9E">
            <w:pPr>
              <w:jc w:val="center"/>
            </w:pPr>
          </w:p>
        </w:tc>
        <w:tc>
          <w:tcPr>
            <w:tcW w:w="975" w:type="dxa"/>
            <w:shd w:val="clear" w:color="auto" w:fill="auto"/>
            <w:vAlign w:val="center"/>
          </w:tcPr>
          <w:p w14:paraId="62D7ED5F" w14:textId="73F70364" w:rsidR="00980E9E" w:rsidRPr="00592C67" w:rsidRDefault="00980E9E" w:rsidP="00980E9E">
            <w:pPr>
              <w:jc w:val="center"/>
            </w:pPr>
            <w:r w:rsidRPr="00592C67">
              <w:rPr>
                <w:sz w:val="22"/>
                <w:szCs w:val="22"/>
              </w:rPr>
              <w:t>TS, Việt Nam, 2018</w:t>
            </w:r>
          </w:p>
        </w:tc>
        <w:tc>
          <w:tcPr>
            <w:tcW w:w="1114" w:type="dxa"/>
            <w:shd w:val="clear" w:color="auto" w:fill="auto"/>
            <w:vAlign w:val="center"/>
          </w:tcPr>
          <w:p w14:paraId="10BA4588" w14:textId="664A07C4" w:rsidR="00980E9E" w:rsidRPr="00592C67" w:rsidRDefault="00980E9E" w:rsidP="00980E9E">
            <w:pPr>
              <w:jc w:val="center"/>
            </w:pPr>
            <w:r w:rsidRPr="00592C67">
              <w:rPr>
                <w:sz w:val="22"/>
                <w:szCs w:val="22"/>
              </w:rPr>
              <w:t>Kế toán</w:t>
            </w:r>
          </w:p>
        </w:tc>
        <w:tc>
          <w:tcPr>
            <w:tcW w:w="1310" w:type="dxa"/>
            <w:shd w:val="clear" w:color="auto" w:fill="auto"/>
            <w:vAlign w:val="center"/>
          </w:tcPr>
          <w:p w14:paraId="550A3B16" w14:textId="37081B2F" w:rsidR="00980E9E" w:rsidRPr="00592C67" w:rsidRDefault="00902D5F" w:rsidP="00980E9E">
            <w:pPr>
              <w:jc w:val="center"/>
              <w:rPr>
                <w:lang w:val="vi-VN"/>
              </w:rPr>
            </w:pPr>
            <w:r w:rsidRPr="00592C67">
              <w:rPr>
                <w:sz w:val="22"/>
                <w:szCs w:val="22"/>
                <w:lang w:val="vi-VN"/>
              </w:rPr>
              <w:t>0</w:t>
            </w:r>
            <w:r w:rsidR="002C20BE">
              <w:rPr>
                <w:sz w:val="22"/>
                <w:szCs w:val="22"/>
                <w:lang w:val="vi-VN"/>
              </w:rPr>
              <w:t>8</w:t>
            </w:r>
            <w:r w:rsidR="00701EF7" w:rsidRPr="00592C67">
              <w:rPr>
                <w:sz w:val="22"/>
                <w:szCs w:val="22"/>
                <w:lang w:val="vi-VN"/>
              </w:rPr>
              <w:t>/</w:t>
            </w:r>
            <w:r w:rsidR="00C52D53" w:rsidRPr="00592C67">
              <w:rPr>
                <w:sz w:val="22"/>
                <w:szCs w:val="22"/>
                <w:lang w:val="vi-VN"/>
              </w:rPr>
              <w:t>12</w:t>
            </w:r>
            <w:r w:rsidR="00980E9E" w:rsidRPr="00592C67">
              <w:rPr>
                <w:sz w:val="22"/>
                <w:szCs w:val="22"/>
              </w:rPr>
              <w:t>/202</w:t>
            </w:r>
            <w:r w:rsidR="00C52D53" w:rsidRPr="00592C67">
              <w:rPr>
                <w:sz w:val="22"/>
                <w:szCs w:val="22"/>
                <w:lang w:val="vi-VN"/>
              </w:rPr>
              <w:t>2</w:t>
            </w:r>
          </w:p>
        </w:tc>
        <w:tc>
          <w:tcPr>
            <w:tcW w:w="784" w:type="dxa"/>
            <w:shd w:val="clear" w:color="auto" w:fill="auto"/>
            <w:vAlign w:val="center"/>
          </w:tcPr>
          <w:p w14:paraId="04899C2E" w14:textId="6FB8198F"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2E393461" w14:textId="04B98135" w:rsidR="00980E9E" w:rsidRPr="00592C67" w:rsidRDefault="00980E9E" w:rsidP="00980E9E">
            <w:pPr>
              <w:jc w:val="center"/>
            </w:pPr>
            <w:r w:rsidRPr="00592C67">
              <w:rPr>
                <w:sz w:val="22"/>
                <w:szCs w:val="22"/>
              </w:rPr>
              <w:t>8605001705</w:t>
            </w:r>
          </w:p>
        </w:tc>
        <w:tc>
          <w:tcPr>
            <w:tcW w:w="1305" w:type="dxa"/>
            <w:shd w:val="clear" w:color="auto" w:fill="auto"/>
            <w:vAlign w:val="center"/>
          </w:tcPr>
          <w:p w14:paraId="639B3265" w14:textId="5B9E8447" w:rsidR="00980E9E" w:rsidRPr="00592C67" w:rsidRDefault="00980E9E" w:rsidP="00980E9E">
            <w:pPr>
              <w:jc w:val="center"/>
            </w:pPr>
            <w:r w:rsidRPr="00592C67">
              <w:rPr>
                <w:sz w:val="22"/>
                <w:szCs w:val="22"/>
              </w:rPr>
              <w:t>20</w:t>
            </w:r>
          </w:p>
        </w:tc>
        <w:tc>
          <w:tcPr>
            <w:tcW w:w="616" w:type="dxa"/>
            <w:shd w:val="clear" w:color="auto" w:fill="auto"/>
            <w:vAlign w:val="center"/>
          </w:tcPr>
          <w:p w14:paraId="53E93FA1" w14:textId="77777777" w:rsidR="00980E9E" w:rsidRPr="00592C67" w:rsidRDefault="00980E9E" w:rsidP="00980E9E">
            <w:pPr>
              <w:jc w:val="center"/>
            </w:pPr>
          </w:p>
        </w:tc>
        <w:tc>
          <w:tcPr>
            <w:tcW w:w="616" w:type="dxa"/>
            <w:shd w:val="clear" w:color="auto" w:fill="auto"/>
            <w:vAlign w:val="center"/>
          </w:tcPr>
          <w:p w14:paraId="363AF5C1" w14:textId="6B457035" w:rsidR="00980E9E" w:rsidRPr="00592C67" w:rsidRDefault="00980E9E" w:rsidP="00980E9E">
            <w:pPr>
              <w:jc w:val="center"/>
            </w:pPr>
            <w:r w:rsidRPr="00592C67">
              <w:rPr>
                <w:sz w:val="22"/>
                <w:szCs w:val="22"/>
              </w:rPr>
              <w:t>2</w:t>
            </w:r>
          </w:p>
        </w:tc>
        <w:tc>
          <w:tcPr>
            <w:tcW w:w="657" w:type="dxa"/>
            <w:shd w:val="clear" w:color="auto" w:fill="auto"/>
            <w:vAlign w:val="bottom"/>
          </w:tcPr>
          <w:p w14:paraId="0EF2C708" w14:textId="77777777" w:rsidR="00980E9E" w:rsidRPr="00592C67" w:rsidRDefault="00980E9E" w:rsidP="00980E9E">
            <w:pPr>
              <w:jc w:val="center"/>
            </w:pPr>
          </w:p>
        </w:tc>
      </w:tr>
      <w:tr w:rsidR="00592C67" w:rsidRPr="00592C67" w14:paraId="2B5EFEB6" w14:textId="77777777" w:rsidTr="002665B7">
        <w:trPr>
          <w:trHeight w:val="945"/>
        </w:trPr>
        <w:tc>
          <w:tcPr>
            <w:tcW w:w="567" w:type="dxa"/>
            <w:shd w:val="clear" w:color="auto" w:fill="auto"/>
            <w:vAlign w:val="center"/>
          </w:tcPr>
          <w:p w14:paraId="71A75057" w14:textId="61EE87FB" w:rsidR="00980E9E" w:rsidRPr="00592C67" w:rsidRDefault="00980E9E" w:rsidP="00980E9E">
            <w:pPr>
              <w:jc w:val="center"/>
            </w:pPr>
            <w:r w:rsidRPr="00592C67">
              <w:rPr>
                <w:sz w:val="22"/>
                <w:szCs w:val="22"/>
              </w:rPr>
              <w:lastRenderedPageBreak/>
              <w:t>6</w:t>
            </w:r>
          </w:p>
        </w:tc>
        <w:tc>
          <w:tcPr>
            <w:tcW w:w="1603" w:type="dxa"/>
            <w:shd w:val="clear" w:color="auto" w:fill="auto"/>
            <w:vAlign w:val="center"/>
          </w:tcPr>
          <w:p w14:paraId="3AC20E92" w14:textId="16E38339" w:rsidR="00980E9E" w:rsidRPr="00592C67" w:rsidRDefault="00980E9E" w:rsidP="00980E9E">
            <w:r w:rsidRPr="00592C67">
              <w:rPr>
                <w:sz w:val="22"/>
                <w:szCs w:val="22"/>
              </w:rPr>
              <w:t>Đặng Quốc Hương; 28/07/1990</w:t>
            </w:r>
          </w:p>
        </w:tc>
        <w:tc>
          <w:tcPr>
            <w:tcW w:w="1596" w:type="dxa"/>
            <w:shd w:val="clear" w:color="auto" w:fill="auto"/>
            <w:vAlign w:val="center"/>
          </w:tcPr>
          <w:p w14:paraId="41B5BF58" w14:textId="312DEFC9" w:rsidR="00980E9E" w:rsidRPr="00592C67" w:rsidRDefault="00980E9E" w:rsidP="00980E9E">
            <w:pPr>
              <w:jc w:val="center"/>
            </w:pPr>
            <w:r w:rsidRPr="00592C67">
              <w:rPr>
                <w:sz w:val="22"/>
                <w:szCs w:val="22"/>
              </w:rPr>
              <w:t>34090004614; Việt Nam</w:t>
            </w:r>
          </w:p>
        </w:tc>
        <w:tc>
          <w:tcPr>
            <w:tcW w:w="908" w:type="dxa"/>
            <w:shd w:val="clear" w:color="auto" w:fill="auto"/>
            <w:vAlign w:val="bottom"/>
          </w:tcPr>
          <w:p w14:paraId="747A77AB" w14:textId="77777777" w:rsidR="00980E9E" w:rsidRPr="00592C67" w:rsidRDefault="00980E9E" w:rsidP="00980E9E">
            <w:pPr>
              <w:jc w:val="center"/>
            </w:pPr>
          </w:p>
        </w:tc>
        <w:tc>
          <w:tcPr>
            <w:tcW w:w="975" w:type="dxa"/>
            <w:shd w:val="clear" w:color="auto" w:fill="auto"/>
            <w:vAlign w:val="center"/>
          </w:tcPr>
          <w:p w14:paraId="194DE01F" w14:textId="4A54AFD6" w:rsidR="00980E9E" w:rsidRPr="00592C67" w:rsidRDefault="00980E9E" w:rsidP="00980E9E">
            <w:pPr>
              <w:jc w:val="center"/>
            </w:pPr>
            <w:r w:rsidRPr="00592C67">
              <w:rPr>
                <w:sz w:val="22"/>
                <w:szCs w:val="22"/>
              </w:rPr>
              <w:t>TS, Việt Nam, 2025</w:t>
            </w:r>
          </w:p>
        </w:tc>
        <w:tc>
          <w:tcPr>
            <w:tcW w:w="1114" w:type="dxa"/>
            <w:shd w:val="clear" w:color="auto" w:fill="auto"/>
            <w:vAlign w:val="center"/>
          </w:tcPr>
          <w:p w14:paraId="5B9BC89F" w14:textId="2DEA78F7" w:rsidR="00980E9E" w:rsidRPr="00592C67" w:rsidRDefault="00980E9E" w:rsidP="00980E9E">
            <w:pPr>
              <w:jc w:val="center"/>
            </w:pPr>
            <w:r w:rsidRPr="00592C67">
              <w:rPr>
                <w:sz w:val="22"/>
                <w:szCs w:val="22"/>
              </w:rPr>
              <w:t>Quản trị kinh doanh</w:t>
            </w:r>
          </w:p>
        </w:tc>
        <w:tc>
          <w:tcPr>
            <w:tcW w:w="1310" w:type="dxa"/>
            <w:shd w:val="clear" w:color="auto" w:fill="auto"/>
            <w:vAlign w:val="center"/>
          </w:tcPr>
          <w:p w14:paraId="026C60EB" w14:textId="172F5581" w:rsidR="00980E9E" w:rsidRPr="00592C67" w:rsidRDefault="00980E9E" w:rsidP="00980E9E">
            <w:pPr>
              <w:jc w:val="center"/>
            </w:pPr>
            <w:r w:rsidRPr="00592C67">
              <w:rPr>
                <w:sz w:val="22"/>
                <w:szCs w:val="22"/>
              </w:rPr>
              <w:t>1/10/2018</w:t>
            </w:r>
          </w:p>
        </w:tc>
        <w:tc>
          <w:tcPr>
            <w:tcW w:w="784" w:type="dxa"/>
            <w:shd w:val="clear" w:color="auto" w:fill="auto"/>
            <w:vAlign w:val="center"/>
          </w:tcPr>
          <w:p w14:paraId="12CED318" w14:textId="0DEFEB11"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2384EA48" w14:textId="48199D4D" w:rsidR="00980E9E" w:rsidRPr="00592C67" w:rsidRDefault="00980E9E" w:rsidP="00980E9E">
            <w:pPr>
              <w:jc w:val="center"/>
            </w:pPr>
            <w:r w:rsidRPr="00592C67">
              <w:rPr>
                <w:sz w:val="22"/>
                <w:szCs w:val="22"/>
              </w:rPr>
              <w:t>115195205</w:t>
            </w:r>
          </w:p>
        </w:tc>
        <w:tc>
          <w:tcPr>
            <w:tcW w:w="1305" w:type="dxa"/>
            <w:shd w:val="clear" w:color="auto" w:fill="auto"/>
            <w:vAlign w:val="center"/>
          </w:tcPr>
          <w:p w14:paraId="3D1C9D3B" w14:textId="19B480AC" w:rsidR="00980E9E" w:rsidRPr="00592C67" w:rsidRDefault="00980E9E" w:rsidP="00980E9E">
            <w:pPr>
              <w:jc w:val="center"/>
            </w:pPr>
            <w:r w:rsidRPr="00592C67">
              <w:rPr>
                <w:sz w:val="22"/>
                <w:szCs w:val="22"/>
              </w:rPr>
              <w:t>13</w:t>
            </w:r>
          </w:p>
        </w:tc>
        <w:tc>
          <w:tcPr>
            <w:tcW w:w="616" w:type="dxa"/>
            <w:shd w:val="clear" w:color="auto" w:fill="auto"/>
            <w:vAlign w:val="center"/>
          </w:tcPr>
          <w:p w14:paraId="0DC8A871" w14:textId="77777777" w:rsidR="00980E9E" w:rsidRPr="00592C67" w:rsidRDefault="00980E9E" w:rsidP="00980E9E">
            <w:pPr>
              <w:jc w:val="center"/>
            </w:pPr>
          </w:p>
        </w:tc>
        <w:tc>
          <w:tcPr>
            <w:tcW w:w="616" w:type="dxa"/>
            <w:shd w:val="clear" w:color="auto" w:fill="auto"/>
            <w:vAlign w:val="center"/>
          </w:tcPr>
          <w:p w14:paraId="65F2BFE1" w14:textId="3CB8F6F7" w:rsidR="00980E9E" w:rsidRPr="00592C67" w:rsidRDefault="00980E9E" w:rsidP="00980E9E">
            <w:pPr>
              <w:jc w:val="center"/>
            </w:pPr>
            <w:r w:rsidRPr="00592C67">
              <w:rPr>
                <w:sz w:val="22"/>
                <w:szCs w:val="22"/>
              </w:rPr>
              <w:t>1</w:t>
            </w:r>
          </w:p>
        </w:tc>
        <w:tc>
          <w:tcPr>
            <w:tcW w:w="657" w:type="dxa"/>
            <w:shd w:val="clear" w:color="auto" w:fill="auto"/>
            <w:vAlign w:val="bottom"/>
          </w:tcPr>
          <w:p w14:paraId="2CB809DC" w14:textId="77777777" w:rsidR="00980E9E" w:rsidRPr="00592C67" w:rsidRDefault="00980E9E" w:rsidP="00980E9E">
            <w:pPr>
              <w:jc w:val="center"/>
            </w:pPr>
          </w:p>
        </w:tc>
      </w:tr>
      <w:tr w:rsidR="00592C67" w:rsidRPr="00592C67" w14:paraId="7CBE1FFB" w14:textId="77777777" w:rsidTr="002665B7">
        <w:trPr>
          <w:trHeight w:val="945"/>
        </w:trPr>
        <w:tc>
          <w:tcPr>
            <w:tcW w:w="567" w:type="dxa"/>
            <w:shd w:val="clear" w:color="auto" w:fill="auto"/>
            <w:vAlign w:val="center"/>
          </w:tcPr>
          <w:p w14:paraId="765E5206" w14:textId="1EE72937" w:rsidR="00980E9E" w:rsidRPr="00592C67" w:rsidRDefault="00980E9E" w:rsidP="00980E9E">
            <w:pPr>
              <w:jc w:val="center"/>
            </w:pPr>
            <w:r w:rsidRPr="00592C67">
              <w:rPr>
                <w:sz w:val="22"/>
                <w:szCs w:val="22"/>
              </w:rPr>
              <w:t>7</w:t>
            </w:r>
          </w:p>
        </w:tc>
        <w:tc>
          <w:tcPr>
            <w:tcW w:w="1603" w:type="dxa"/>
            <w:shd w:val="clear" w:color="auto" w:fill="auto"/>
            <w:vAlign w:val="center"/>
          </w:tcPr>
          <w:p w14:paraId="1B7D9C14" w14:textId="2524E166" w:rsidR="00980E9E" w:rsidRPr="00592C67" w:rsidRDefault="00980E9E" w:rsidP="00980E9E">
            <w:r w:rsidRPr="00592C67">
              <w:rPr>
                <w:sz w:val="22"/>
                <w:szCs w:val="22"/>
              </w:rPr>
              <w:t>Hồ Hương Liên; 05/01/1989</w:t>
            </w:r>
          </w:p>
        </w:tc>
        <w:tc>
          <w:tcPr>
            <w:tcW w:w="1596" w:type="dxa"/>
            <w:shd w:val="clear" w:color="auto" w:fill="auto"/>
            <w:vAlign w:val="center"/>
          </w:tcPr>
          <w:p w14:paraId="3CD97452" w14:textId="12E7C54C" w:rsidR="00980E9E" w:rsidRPr="00592C67" w:rsidRDefault="00980E9E" w:rsidP="00980E9E">
            <w:pPr>
              <w:jc w:val="center"/>
            </w:pPr>
            <w:r w:rsidRPr="00592C67">
              <w:rPr>
                <w:sz w:val="22"/>
                <w:szCs w:val="22"/>
              </w:rPr>
              <w:t>030189007740, Việt Nam</w:t>
            </w:r>
          </w:p>
        </w:tc>
        <w:tc>
          <w:tcPr>
            <w:tcW w:w="908" w:type="dxa"/>
            <w:shd w:val="clear" w:color="auto" w:fill="auto"/>
            <w:vAlign w:val="bottom"/>
          </w:tcPr>
          <w:p w14:paraId="7D504B72" w14:textId="77777777" w:rsidR="00980E9E" w:rsidRPr="00592C67" w:rsidRDefault="00980E9E" w:rsidP="00980E9E">
            <w:pPr>
              <w:jc w:val="center"/>
            </w:pPr>
          </w:p>
        </w:tc>
        <w:tc>
          <w:tcPr>
            <w:tcW w:w="975" w:type="dxa"/>
            <w:shd w:val="clear" w:color="auto" w:fill="auto"/>
            <w:vAlign w:val="center"/>
          </w:tcPr>
          <w:p w14:paraId="0C6B5691" w14:textId="6088B3C6" w:rsidR="00980E9E" w:rsidRPr="00592C67" w:rsidRDefault="00980E9E" w:rsidP="00980E9E">
            <w:pPr>
              <w:jc w:val="center"/>
            </w:pPr>
            <w:r w:rsidRPr="00592C67">
              <w:rPr>
                <w:sz w:val="22"/>
                <w:szCs w:val="22"/>
              </w:rPr>
              <w:t>TS, CH Séc, 2024</w:t>
            </w:r>
          </w:p>
        </w:tc>
        <w:tc>
          <w:tcPr>
            <w:tcW w:w="1114" w:type="dxa"/>
            <w:shd w:val="clear" w:color="auto" w:fill="auto"/>
            <w:vAlign w:val="center"/>
          </w:tcPr>
          <w:p w14:paraId="0CE4BFC9" w14:textId="7765917C" w:rsidR="00980E9E" w:rsidRPr="00592C67" w:rsidRDefault="00980E9E" w:rsidP="00980E9E">
            <w:pPr>
              <w:jc w:val="center"/>
            </w:pPr>
            <w:r w:rsidRPr="00592C67">
              <w:rPr>
                <w:sz w:val="22"/>
                <w:szCs w:val="22"/>
              </w:rPr>
              <w:t>Kinh tế và Kinh tế doanh nghiệp</w:t>
            </w:r>
          </w:p>
        </w:tc>
        <w:tc>
          <w:tcPr>
            <w:tcW w:w="1310" w:type="dxa"/>
            <w:shd w:val="clear" w:color="auto" w:fill="auto"/>
            <w:vAlign w:val="center"/>
          </w:tcPr>
          <w:p w14:paraId="3E9E43F5" w14:textId="0E8B4B18" w:rsidR="00980E9E" w:rsidRPr="00592C67" w:rsidRDefault="00980E9E" w:rsidP="00980E9E">
            <w:pPr>
              <w:jc w:val="center"/>
            </w:pPr>
            <w:r w:rsidRPr="00592C67">
              <w:rPr>
                <w:sz w:val="22"/>
                <w:szCs w:val="22"/>
              </w:rPr>
              <w:t>1/12/2024</w:t>
            </w:r>
          </w:p>
        </w:tc>
        <w:tc>
          <w:tcPr>
            <w:tcW w:w="784" w:type="dxa"/>
            <w:shd w:val="clear" w:color="auto" w:fill="auto"/>
            <w:vAlign w:val="center"/>
          </w:tcPr>
          <w:p w14:paraId="58A1E1D9" w14:textId="10CC93BD" w:rsidR="00980E9E" w:rsidRPr="00592C67" w:rsidRDefault="00980E9E" w:rsidP="00980E9E">
            <w:pPr>
              <w:jc w:val="center"/>
            </w:pPr>
            <w:r w:rsidRPr="00592C67">
              <w:rPr>
                <w:sz w:val="22"/>
                <w:szCs w:val="22"/>
              </w:rPr>
              <w:t>30/11/2029</w:t>
            </w:r>
          </w:p>
        </w:tc>
        <w:tc>
          <w:tcPr>
            <w:tcW w:w="2016" w:type="dxa"/>
            <w:shd w:val="clear" w:color="auto" w:fill="auto"/>
            <w:vAlign w:val="center"/>
          </w:tcPr>
          <w:p w14:paraId="5562257C" w14:textId="4D05DB41" w:rsidR="00980E9E" w:rsidRPr="00592C67" w:rsidRDefault="006C225B" w:rsidP="00980E9E">
            <w:pPr>
              <w:jc w:val="center"/>
              <w:rPr>
                <w:sz w:val="22"/>
                <w:szCs w:val="22"/>
              </w:rPr>
            </w:pPr>
            <w:r w:rsidRPr="00592C67">
              <w:rPr>
                <w:sz w:val="22"/>
                <w:szCs w:val="22"/>
              </w:rPr>
              <w:t>0116100719</w:t>
            </w:r>
          </w:p>
        </w:tc>
        <w:tc>
          <w:tcPr>
            <w:tcW w:w="1305" w:type="dxa"/>
            <w:shd w:val="clear" w:color="auto" w:fill="auto"/>
            <w:vAlign w:val="center"/>
          </w:tcPr>
          <w:p w14:paraId="3144F637" w14:textId="134C8019" w:rsidR="00980E9E" w:rsidRPr="00592C67" w:rsidRDefault="00980E9E" w:rsidP="00980E9E">
            <w:pPr>
              <w:jc w:val="center"/>
            </w:pPr>
            <w:r w:rsidRPr="00592C67">
              <w:rPr>
                <w:sz w:val="22"/>
                <w:szCs w:val="22"/>
              </w:rPr>
              <w:t>1</w:t>
            </w:r>
          </w:p>
        </w:tc>
        <w:tc>
          <w:tcPr>
            <w:tcW w:w="616" w:type="dxa"/>
            <w:shd w:val="clear" w:color="auto" w:fill="auto"/>
            <w:vAlign w:val="center"/>
          </w:tcPr>
          <w:p w14:paraId="3DA67299" w14:textId="77777777" w:rsidR="00980E9E" w:rsidRPr="00592C67" w:rsidRDefault="00980E9E" w:rsidP="00980E9E">
            <w:pPr>
              <w:jc w:val="center"/>
            </w:pPr>
          </w:p>
        </w:tc>
        <w:tc>
          <w:tcPr>
            <w:tcW w:w="616" w:type="dxa"/>
            <w:shd w:val="clear" w:color="auto" w:fill="auto"/>
            <w:vAlign w:val="center"/>
          </w:tcPr>
          <w:p w14:paraId="35873086" w14:textId="77777777" w:rsidR="00980E9E" w:rsidRPr="00592C67" w:rsidRDefault="00980E9E" w:rsidP="00980E9E">
            <w:pPr>
              <w:jc w:val="center"/>
            </w:pPr>
          </w:p>
        </w:tc>
        <w:tc>
          <w:tcPr>
            <w:tcW w:w="657" w:type="dxa"/>
            <w:shd w:val="clear" w:color="auto" w:fill="auto"/>
            <w:vAlign w:val="bottom"/>
          </w:tcPr>
          <w:p w14:paraId="1E5D4F76" w14:textId="77777777" w:rsidR="00980E9E" w:rsidRPr="00592C67" w:rsidRDefault="00980E9E" w:rsidP="00980E9E">
            <w:pPr>
              <w:jc w:val="center"/>
            </w:pPr>
          </w:p>
        </w:tc>
      </w:tr>
      <w:tr w:rsidR="00592C67" w:rsidRPr="00592C67" w14:paraId="00A129C7" w14:textId="77777777" w:rsidTr="002665B7">
        <w:trPr>
          <w:trHeight w:val="945"/>
        </w:trPr>
        <w:tc>
          <w:tcPr>
            <w:tcW w:w="567" w:type="dxa"/>
            <w:shd w:val="clear" w:color="auto" w:fill="auto"/>
            <w:vAlign w:val="center"/>
          </w:tcPr>
          <w:p w14:paraId="5E2987D0" w14:textId="78DAE8AA" w:rsidR="00980E9E" w:rsidRPr="00592C67" w:rsidRDefault="00980E9E" w:rsidP="00980E9E">
            <w:pPr>
              <w:jc w:val="center"/>
            </w:pPr>
            <w:r w:rsidRPr="00592C67">
              <w:rPr>
                <w:sz w:val="22"/>
                <w:szCs w:val="22"/>
              </w:rPr>
              <w:t>8</w:t>
            </w:r>
          </w:p>
        </w:tc>
        <w:tc>
          <w:tcPr>
            <w:tcW w:w="1603" w:type="dxa"/>
            <w:shd w:val="clear" w:color="auto" w:fill="auto"/>
            <w:vAlign w:val="center"/>
          </w:tcPr>
          <w:p w14:paraId="7A4C1006" w14:textId="011CBAB2" w:rsidR="00980E9E" w:rsidRPr="00592C67" w:rsidRDefault="00980E9E" w:rsidP="00980E9E">
            <w:r w:rsidRPr="00592C67">
              <w:rPr>
                <w:sz w:val="22"/>
                <w:szCs w:val="22"/>
              </w:rPr>
              <w:t>Nguyễn Ngọc Hiền, 15/12/1985</w:t>
            </w:r>
          </w:p>
        </w:tc>
        <w:tc>
          <w:tcPr>
            <w:tcW w:w="1596" w:type="dxa"/>
            <w:shd w:val="clear" w:color="auto" w:fill="auto"/>
            <w:vAlign w:val="center"/>
          </w:tcPr>
          <w:p w14:paraId="530FB1BC" w14:textId="4632F8BC" w:rsidR="00980E9E" w:rsidRPr="00592C67" w:rsidRDefault="00980E9E" w:rsidP="00980E9E">
            <w:pPr>
              <w:jc w:val="center"/>
            </w:pPr>
            <w:r w:rsidRPr="00592C67">
              <w:rPr>
                <w:sz w:val="22"/>
                <w:szCs w:val="22"/>
              </w:rPr>
              <w:t>035185006893, Việt Nam</w:t>
            </w:r>
          </w:p>
        </w:tc>
        <w:tc>
          <w:tcPr>
            <w:tcW w:w="908" w:type="dxa"/>
            <w:shd w:val="clear" w:color="auto" w:fill="auto"/>
            <w:vAlign w:val="bottom"/>
          </w:tcPr>
          <w:p w14:paraId="1C22675E" w14:textId="77777777" w:rsidR="00980E9E" w:rsidRPr="00592C67" w:rsidRDefault="00980E9E" w:rsidP="00980E9E">
            <w:pPr>
              <w:jc w:val="center"/>
            </w:pPr>
          </w:p>
        </w:tc>
        <w:tc>
          <w:tcPr>
            <w:tcW w:w="975" w:type="dxa"/>
            <w:shd w:val="clear" w:color="auto" w:fill="auto"/>
            <w:vAlign w:val="center"/>
          </w:tcPr>
          <w:p w14:paraId="6EE45477" w14:textId="2C7D155F" w:rsidR="00980E9E" w:rsidRPr="00592C67" w:rsidRDefault="00980E9E" w:rsidP="00980E9E">
            <w:pPr>
              <w:jc w:val="center"/>
            </w:pPr>
            <w:r w:rsidRPr="00592C67">
              <w:rPr>
                <w:sz w:val="22"/>
                <w:szCs w:val="22"/>
              </w:rPr>
              <w:t>TS, Việt Nam, 2023</w:t>
            </w:r>
          </w:p>
        </w:tc>
        <w:tc>
          <w:tcPr>
            <w:tcW w:w="1114" w:type="dxa"/>
            <w:shd w:val="clear" w:color="auto" w:fill="auto"/>
            <w:vAlign w:val="center"/>
          </w:tcPr>
          <w:p w14:paraId="488958D5" w14:textId="55A9B0FB" w:rsidR="00980E9E" w:rsidRPr="00592C67" w:rsidRDefault="00980E9E" w:rsidP="00980E9E">
            <w:pPr>
              <w:jc w:val="center"/>
            </w:pPr>
            <w:r w:rsidRPr="00592C67">
              <w:rPr>
                <w:sz w:val="22"/>
                <w:szCs w:val="22"/>
              </w:rPr>
              <w:t>Kế toán</w:t>
            </w:r>
          </w:p>
        </w:tc>
        <w:tc>
          <w:tcPr>
            <w:tcW w:w="1310" w:type="dxa"/>
            <w:shd w:val="clear" w:color="auto" w:fill="auto"/>
            <w:vAlign w:val="center"/>
          </w:tcPr>
          <w:p w14:paraId="5821CA1B" w14:textId="69F7745C" w:rsidR="00980E9E" w:rsidRPr="00592C67" w:rsidRDefault="00980E9E" w:rsidP="00980E9E">
            <w:pPr>
              <w:jc w:val="center"/>
            </w:pPr>
            <w:r w:rsidRPr="00592C67">
              <w:rPr>
                <w:sz w:val="22"/>
                <w:szCs w:val="22"/>
              </w:rPr>
              <w:t>1/1/2011</w:t>
            </w:r>
          </w:p>
        </w:tc>
        <w:tc>
          <w:tcPr>
            <w:tcW w:w="784" w:type="dxa"/>
            <w:shd w:val="clear" w:color="auto" w:fill="auto"/>
            <w:vAlign w:val="center"/>
          </w:tcPr>
          <w:p w14:paraId="235348C6" w14:textId="5537CBD5"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4D1B9B09" w14:textId="58937F1F" w:rsidR="00980E9E" w:rsidRPr="00592C67" w:rsidRDefault="00980E9E" w:rsidP="00980E9E">
            <w:pPr>
              <w:jc w:val="center"/>
            </w:pPr>
            <w:r w:rsidRPr="00592C67">
              <w:rPr>
                <w:sz w:val="22"/>
                <w:szCs w:val="22"/>
              </w:rPr>
              <w:t>108044433</w:t>
            </w:r>
          </w:p>
        </w:tc>
        <w:tc>
          <w:tcPr>
            <w:tcW w:w="1305" w:type="dxa"/>
            <w:shd w:val="clear" w:color="auto" w:fill="auto"/>
            <w:vAlign w:val="center"/>
          </w:tcPr>
          <w:p w14:paraId="37179092" w14:textId="2D80B2D0" w:rsidR="00980E9E" w:rsidRPr="00592C67" w:rsidRDefault="00980E9E" w:rsidP="00980E9E">
            <w:pPr>
              <w:jc w:val="center"/>
            </w:pPr>
            <w:r w:rsidRPr="00592C67">
              <w:rPr>
                <w:sz w:val="22"/>
                <w:szCs w:val="22"/>
              </w:rPr>
              <w:t>14</w:t>
            </w:r>
          </w:p>
        </w:tc>
        <w:tc>
          <w:tcPr>
            <w:tcW w:w="616" w:type="dxa"/>
            <w:shd w:val="clear" w:color="auto" w:fill="auto"/>
            <w:vAlign w:val="center"/>
          </w:tcPr>
          <w:p w14:paraId="1E1204E3" w14:textId="77777777" w:rsidR="00980E9E" w:rsidRPr="00592C67" w:rsidRDefault="00980E9E" w:rsidP="00980E9E">
            <w:pPr>
              <w:jc w:val="center"/>
            </w:pPr>
          </w:p>
        </w:tc>
        <w:tc>
          <w:tcPr>
            <w:tcW w:w="616" w:type="dxa"/>
            <w:shd w:val="clear" w:color="auto" w:fill="auto"/>
            <w:vAlign w:val="center"/>
          </w:tcPr>
          <w:p w14:paraId="345235C2" w14:textId="77777777" w:rsidR="00980E9E" w:rsidRPr="00592C67" w:rsidRDefault="00980E9E" w:rsidP="00980E9E">
            <w:pPr>
              <w:jc w:val="center"/>
            </w:pPr>
          </w:p>
        </w:tc>
        <w:tc>
          <w:tcPr>
            <w:tcW w:w="657" w:type="dxa"/>
            <w:shd w:val="clear" w:color="auto" w:fill="auto"/>
            <w:vAlign w:val="bottom"/>
          </w:tcPr>
          <w:p w14:paraId="50E51D48" w14:textId="77777777" w:rsidR="00980E9E" w:rsidRPr="00592C67" w:rsidRDefault="00980E9E" w:rsidP="00980E9E">
            <w:pPr>
              <w:jc w:val="center"/>
            </w:pPr>
          </w:p>
        </w:tc>
      </w:tr>
      <w:tr w:rsidR="00592C67" w:rsidRPr="00592C67" w14:paraId="676DC497" w14:textId="77777777" w:rsidTr="002665B7">
        <w:trPr>
          <w:trHeight w:val="945"/>
        </w:trPr>
        <w:tc>
          <w:tcPr>
            <w:tcW w:w="567" w:type="dxa"/>
            <w:shd w:val="clear" w:color="auto" w:fill="auto"/>
            <w:vAlign w:val="center"/>
          </w:tcPr>
          <w:p w14:paraId="23A229EE" w14:textId="3D589447" w:rsidR="00980E9E" w:rsidRPr="00592C67" w:rsidRDefault="00980E9E" w:rsidP="00980E9E">
            <w:pPr>
              <w:jc w:val="center"/>
            </w:pPr>
            <w:r w:rsidRPr="00592C67">
              <w:rPr>
                <w:sz w:val="22"/>
                <w:szCs w:val="22"/>
              </w:rPr>
              <w:t>9</w:t>
            </w:r>
          </w:p>
        </w:tc>
        <w:tc>
          <w:tcPr>
            <w:tcW w:w="1603" w:type="dxa"/>
            <w:shd w:val="clear" w:color="auto" w:fill="auto"/>
            <w:vAlign w:val="center"/>
          </w:tcPr>
          <w:p w14:paraId="1F2F59F1" w14:textId="0A3D42E9" w:rsidR="00980E9E" w:rsidRPr="00592C67" w:rsidRDefault="00980E9E" w:rsidP="00980E9E">
            <w:r w:rsidRPr="00592C67">
              <w:rPr>
                <w:sz w:val="22"/>
                <w:szCs w:val="22"/>
              </w:rPr>
              <w:t>Nguyễn Thị Kim Chi, 16/12/1979</w:t>
            </w:r>
          </w:p>
        </w:tc>
        <w:tc>
          <w:tcPr>
            <w:tcW w:w="1596" w:type="dxa"/>
            <w:shd w:val="clear" w:color="auto" w:fill="auto"/>
            <w:vAlign w:val="center"/>
          </w:tcPr>
          <w:p w14:paraId="769A3B27" w14:textId="6B3C9353" w:rsidR="00980E9E" w:rsidRPr="00592C67" w:rsidRDefault="00980E9E" w:rsidP="00980E9E">
            <w:pPr>
              <w:jc w:val="center"/>
            </w:pPr>
            <w:r w:rsidRPr="00592C67">
              <w:rPr>
                <w:sz w:val="22"/>
                <w:szCs w:val="22"/>
              </w:rPr>
              <w:t>034179010320, Việt Nam</w:t>
            </w:r>
          </w:p>
        </w:tc>
        <w:tc>
          <w:tcPr>
            <w:tcW w:w="908" w:type="dxa"/>
            <w:shd w:val="clear" w:color="auto" w:fill="auto"/>
            <w:vAlign w:val="bottom"/>
          </w:tcPr>
          <w:p w14:paraId="15DC47BF" w14:textId="77777777" w:rsidR="00980E9E" w:rsidRPr="00592C67" w:rsidRDefault="00980E9E" w:rsidP="00980E9E">
            <w:pPr>
              <w:jc w:val="center"/>
            </w:pPr>
          </w:p>
        </w:tc>
        <w:tc>
          <w:tcPr>
            <w:tcW w:w="975" w:type="dxa"/>
            <w:shd w:val="clear" w:color="auto" w:fill="auto"/>
            <w:vAlign w:val="center"/>
          </w:tcPr>
          <w:p w14:paraId="3EB9388A" w14:textId="0DECB737" w:rsidR="00980E9E" w:rsidRPr="00592C67" w:rsidRDefault="00980E9E" w:rsidP="00980E9E">
            <w:pPr>
              <w:jc w:val="center"/>
            </w:pPr>
            <w:r w:rsidRPr="00592C67">
              <w:rPr>
                <w:sz w:val="22"/>
                <w:szCs w:val="22"/>
              </w:rPr>
              <w:t>TS, Việt Nam, 2023</w:t>
            </w:r>
          </w:p>
        </w:tc>
        <w:tc>
          <w:tcPr>
            <w:tcW w:w="1114" w:type="dxa"/>
            <w:shd w:val="clear" w:color="auto" w:fill="auto"/>
            <w:vAlign w:val="center"/>
          </w:tcPr>
          <w:p w14:paraId="62BACAEA" w14:textId="4D3D675C" w:rsidR="00980E9E" w:rsidRPr="00592C67" w:rsidRDefault="00980E9E" w:rsidP="00980E9E">
            <w:pPr>
              <w:jc w:val="center"/>
            </w:pPr>
            <w:r w:rsidRPr="00592C67">
              <w:rPr>
                <w:sz w:val="22"/>
                <w:szCs w:val="22"/>
              </w:rPr>
              <w:t>Kế toán</w:t>
            </w:r>
          </w:p>
        </w:tc>
        <w:tc>
          <w:tcPr>
            <w:tcW w:w="1310" w:type="dxa"/>
            <w:shd w:val="clear" w:color="auto" w:fill="auto"/>
            <w:vAlign w:val="center"/>
          </w:tcPr>
          <w:p w14:paraId="33076978" w14:textId="47B31EF8" w:rsidR="00980E9E" w:rsidRPr="00592C67" w:rsidRDefault="00980E9E" w:rsidP="00980E9E">
            <w:pPr>
              <w:jc w:val="center"/>
            </w:pPr>
            <w:r w:rsidRPr="00592C67">
              <w:rPr>
                <w:sz w:val="22"/>
                <w:szCs w:val="22"/>
              </w:rPr>
              <w:t>1/1/2011</w:t>
            </w:r>
          </w:p>
        </w:tc>
        <w:tc>
          <w:tcPr>
            <w:tcW w:w="784" w:type="dxa"/>
            <w:shd w:val="clear" w:color="auto" w:fill="auto"/>
            <w:vAlign w:val="center"/>
          </w:tcPr>
          <w:p w14:paraId="3E66011A" w14:textId="3DB7F52C"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6A451A7C" w14:textId="55457419" w:rsidR="00980E9E" w:rsidRPr="00592C67" w:rsidRDefault="00980E9E" w:rsidP="00980E9E">
            <w:pPr>
              <w:jc w:val="center"/>
            </w:pPr>
            <w:r w:rsidRPr="00592C67">
              <w:rPr>
                <w:sz w:val="22"/>
                <w:szCs w:val="22"/>
              </w:rPr>
              <w:t>104055706</w:t>
            </w:r>
          </w:p>
        </w:tc>
        <w:tc>
          <w:tcPr>
            <w:tcW w:w="1305" w:type="dxa"/>
            <w:shd w:val="clear" w:color="auto" w:fill="auto"/>
            <w:vAlign w:val="center"/>
          </w:tcPr>
          <w:p w14:paraId="7815F14B" w14:textId="6483B820" w:rsidR="00980E9E" w:rsidRPr="00592C67" w:rsidRDefault="00980E9E" w:rsidP="00980E9E">
            <w:pPr>
              <w:jc w:val="center"/>
            </w:pPr>
            <w:r w:rsidRPr="00592C67">
              <w:rPr>
                <w:sz w:val="22"/>
                <w:szCs w:val="22"/>
              </w:rPr>
              <w:t>13</w:t>
            </w:r>
          </w:p>
        </w:tc>
        <w:tc>
          <w:tcPr>
            <w:tcW w:w="616" w:type="dxa"/>
            <w:shd w:val="clear" w:color="auto" w:fill="auto"/>
            <w:vAlign w:val="center"/>
          </w:tcPr>
          <w:p w14:paraId="7CD6B9D0" w14:textId="2C3B83AF" w:rsidR="00980E9E" w:rsidRPr="00592C67" w:rsidRDefault="00980E9E" w:rsidP="00980E9E">
            <w:pPr>
              <w:jc w:val="center"/>
            </w:pPr>
            <w:r w:rsidRPr="00592C67">
              <w:rPr>
                <w:sz w:val="22"/>
                <w:szCs w:val="22"/>
              </w:rPr>
              <w:t>1</w:t>
            </w:r>
          </w:p>
        </w:tc>
        <w:tc>
          <w:tcPr>
            <w:tcW w:w="616" w:type="dxa"/>
            <w:shd w:val="clear" w:color="auto" w:fill="auto"/>
            <w:vAlign w:val="center"/>
          </w:tcPr>
          <w:p w14:paraId="54A34C3C" w14:textId="0237A52C" w:rsidR="00980E9E" w:rsidRPr="00592C67" w:rsidRDefault="00980E9E" w:rsidP="00980E9E">
            <w:pPr>
              <w:jc w:val="center"/>
            </w:pPr>
            <w:r w:rsidRPr="00592C67">
              <w:rPr>
                <w:sz w:val="22"/>
                <w:szCs w:val="22"/>
              </w:rPr>
              <w:t>1</w:t>
            </w:r>
          </w:p>
        </w:tc>
        <w:tc>
          <w:tcPr>
            <w:tcW w:w="657" w:type="dxa"/>
            <w:shd w:val="clear" w:color="auto" w:fill="auto"/>
            <w:vAlign w:val="bottom"/>
          </w:tcPr>
          <w:p w14:paraId="17B07463" w14:textId="77777777" w:rsidR="00980E9E" w:rsidRPr="00592C67" w:rsidRDefault="00980E9E" w:rsidP="00980E9E">
            <w:pPr>
              <w:jc w:val="center"/>
            </w:pPr>
          </w:p>
        </w:tc>
      </w:tr>
      <w:tr w:rsidR="00592C67" w:rsidRPr="00592C67" w14:paraId="70E9F0EB" w14:textId="77777777" w:rsidTr="002665B7">
        <w:trPr>
          <w:trHeight w:val="945"/>
        </w:trPr>
        <w:tc>
          <w:tcPr>
            <w:tcW w:w="567" w:type="dxa"/>
            <w:shd w:val="clear" w:color="auto" w:fill="auto"/>
            <w:vAlign w:val="center"/>
          </w:tcPr>
          <w:p w14:paraId="791BD1C2" w14:textId="2BC83F3C" w:rsidR="00980E9E" w:rsidRPr="00592C67" w:rsidRDefault="00980E9E" w:rsidP="00980E9E">
            <w:pPr>
              <w:jc w:val="center"/>
            </w:pPr>
            <w:r w:rsidRPr="00592C67">
              <w:rPr>
                <w:sz w:val="22"/>
                <w:szCs w:val="22"/>
              </w:rPr>
              <w:t>10</w:t>
            </w:r>
          </w:p>
        </w:tc>
        <w:tc>
          <w:tcPr>
            <w:tcW w:w="1603" w:type="dxa"/>
            <w:shd w:val="clear" w:color="auto" w:fill="auto"/>
            <w:vAlign w:val="center"/>
          </w:tcPr>
          <w:p w14:paraId="3B4AF7D0" w14:textId="3C2EA7C2" w:rsidR="00980E9E" w:rsidRPr="00592C67" w:rsidRDefault="00980E9E" w:rsidP="00980E9E">
            <w:r w:rsidRPr="00592C67">
              <w:rPr>
                <w:sz w:val="22"/>
                <w:szCs w:val="22"/>
              </w:rPr>
              <w:t>Trần Xuân Giao; 05/01/1989</w:t>
            </w:r>
          </w:p>
        </w:tc>
        <w:tc>
          <w:tcPr>
            <w:tcW w:w="1596" w:type="dxa"/>
            <w:shd w:val="clear" w:color="auto" w:fill="auto"/>
            <w:vAlign w:val="center"/>
          </w:tcPr>
          <w:p w14:paraId="4611B59D" w14:textId="64E6887A" w:rsidR="00980E9E" w:rsidRPr="00592C67" w:rsidRDefault="00980E9E" w:rsidP="00980E9E">
            <w:pPr>
              <w:jc w:val="center"/>
            </w:pPr>
            <w:r w:rsidRPr="00592C67">
              <w:rPr>
                <w:sz w:val="22"/>
                <w:szCs w:val="22"/>
              </w:rPr>
              <w:t>001089016986, Việt Nam</w:t>
            </w:r>
          </w:p>
        </w:tc>
        <w:tc>
          <w:tcPr>
            <w:tcW w:w="908" w:type="dxa"/>
            <w:shd w:val="clear" w:color="auto" w:fill="auto"/>
            <w:vAlign w:val="bottom"/>
          </w:tcPr>
          <w:p w14:paraId="307113B7" w14:textId="77777777" w:rsidR="00980E9E" w:rsidRPr="00592C67" w:rsidRDefault="00980E9E" w:rsidP="00980E9E">
            <w:pPr>
              <w:jc w:val="center"/>
            </w:pPr>
          </w:p>
        </w:tc>
        <w:tc>
          <w:tcPr>
            <w:tcW w:w="975" w:type="dxa"/>
            <w:shd w:val="clear" w:color="auto" w:fill="auto"/>
            <w:vAlign w:val="center"/>
          </w:tcPr>
          <w:p w14:paraId="7D0E187C" w14:textId="7B0EA9B3" w:rsidR="00980E9E" w:rsidRPr="00592C67" w:rsidRDefault="00980E9E" w:rsidP="00980E9E">
            <w:pPr>
              <w:jc w:val="center"/>
            </w:pPr>
            <w:r w:rsidRPr="00592C67">
              <w:rPr>
                <w:sz w:val="22"/>
                <w:szCs w:val="22"/>
              </w:rPr>
              <w:t>TS, Việt Nam, 2025</w:t>
            </w:r>
          </w:p>
        </w:tc>
        <w:tc>
          <w:tcPr>
            <w:tcW w:w="1114" w:type="dxa"/>
            <w:shd w:val="clear" w:color="auto" w:fill="auto"/>
            <w:vAlign w:val="center"/>
          </w:tcPr>
          <w:p w14:paraId="20CE586A" w14:textId="7C91421E" w:rsidR="00980E9E" w:rsidRPr="00592C67" w:rsidRDefault="00980E9E" w:rsidP="00980E9E">
            <w:pPr>
              <w:jc w:val="center"/>
            </w:pPr>
            <w:r w:rsidRPr="00592C67">
              <w:rPr>
                <w:sz w:val="22"/>
                <w:szCs w:val="22"/>
              </w:rPr>
              <w:t>Quản trị kinh doanh</w:t>
            </w:r>
          </w:p>
        </w:tc>
        <w:tc>
          <w:tcPr>
            <w:tcW w:w="1310" w:type="dxa"/>
            <w:shd w:val="clear" w:color="auto" w:fill="auto"/>
            <w:vAlign w:val="center"/>
          </w:tcPr>
          <w:p w14:paraId="2722AEA7" w14:textId="6BA2701B" w:rsidR="00980E9E" w:rsidRPr="00592C67" w:rsidRDefault="00980E9E" w:rsidP="00980E9E">
            <w:pPr>
              <w:jc w:val="center"/>
            </w:pPr>
            <w:r w:rsidRPr="00592C67">
              <w:rPr>
                <w:sz w:val="22"/>
                <w:szCs w:val="22"/>
              </w:rPr>
              <w:t>1/11/2018</w:t>
            </w:r>
          </w:p>
        </w:tc>
        <w:tc>
          <w:tcPr>
            <w:tcW w:w="784" w:type="dxa"/>
            <w:shd w:val="clear" w:color="auto" w:fill="auto"/>
            <w:vAlign w:val="center"/>
          </w:tcPr>
          <w:p w14:paraId="789315D4" w14:textId="51B3BBB6"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3DB96C10" w14:textId="7735115A" w:rsidR="00980E9E" w:rsidRPr="00592C67" w:rsidRDefault="00980E9E" w:rsidP="00980E9E">
            <w:pPr>
              <w:jc w:val="center"/>
            </w:pPr>
            <w:r w:rsidRPr="00592C67">
              <w:rPr>
                <w:sz w:val="22"/>
                <w:szCs w:val="22"/>
              </w:rPr>
              <w:t>121451767</w:t>
            </w:r>
          </w:p>
        </w:tc>
        <w:tc>
          <w:tcPr>
            <w:tcW w:w="1305" w:type="dxa"/>
            <w:shd w:val="clear" w:color="auto" w:fill="auto"/>
            <w:vAlign w:val="center"/>
          </w:tcPr>
          <w:p w14:paraId="0D737A02" w14:textId="49E79A89" w:rsidR="00980E9E" w:rsidRPr="00592C67" w:rsidRDefault="00980E9E" w:rsidP="00980E9E">
            <w:pPr>
              <w:jc w:val="center"/>
            </w:pPr>
            <w:r w:rsidRPr="00592C67">
              <w:rPr>
                <w:sz w:val="22"/>
                <w:szCs w:val="22"/>
              </w:rPr>
              <w:t>7</w:t>
            </w:r>
          </w:p>
        </w:tc>
        <w:tc>
          <w:tcPr>
            <w:tcW w:w="616" w:type="dxa"/>
            <w:shd w:val="clear" w:color="auto" w:fill="auto"/>
            <w:vAlign w:val="center"/>
          </w:tcPr>
          <w:p w14:paraId="221C4A30" w14:textId="77777777" w:rsidR="00980E9E" w:rsidRPr="00592C67" w:rsidRDefault="00980E9E" w:rsidP="00980E9E">
            <w:pPr>
              <w:jc w:val="center"/>
            </w:pPr>
          </w:p>
        </w:tc>
        <w:tc>
          <w:tcPr>
            <w:tcW w:w="616" w:type="dxa"/>
            <w:shd w:val="clear" w:color="auto" w:fill="auto"/>
            <w:vAlign w:val="center"/>
          </w:tcPr>
          <w:p w14:paraId="3256D467" w14:textId="77777777" w:rsidR="00980E9E" w:rsidRPr="00592C67" w:rsidRDefault="00980E9E" w:rsidP="00980E9E">
            <w:pPr>
              <w:jc w:val="center"/>
            </w:pPr>
          </w:p>
        </w:tc>
        <w:tc>
          <w:tcPr>
            <w:tcW w:w="657" w:type="dxa"/>
            <w:shd w:val="clear" w:color="auto" w:fill="auto"/>
            <w:vAlign w:val="bottom"/>
          </w:tcPr>
          <w:p w14:paraId="481F3967" w14:textId="77777777" w:rsidR="00980E9E" w:rsidRPr="00592C67" w:rsidRDefault="00980E9E" w:rsidP="00980E9E">
            <w:pPr>
              <w:jc w:val="center"/>
            </w:pPr>
          </w:p>
        </w:tc>
      </w:tr>
      <w:tr w:rsidR="00592C67" w:rsidRPr="00592C67" w14:paraId="573E7F7F" w14:textId="77777777" w:rsidTr="002665B7">
        <w:trPr>
          <w:trHeight w:val="945"/>
        </w:trPr>
        <w:tc>
          <w:tcPr>
            <w:tcW w:w="567" w:type="dxa"/>
            <w:shd w:val="clear" w:color="auto" w:fill="auto"/>
            <w:vAlign w:val="center"/>
          </w:tcPr>
          <w:p w14:paraId="59CC52AB" w14:textId="552068E3" w:rsidR="00980E9E" w:rsidRPr="00592C67" w:rsidRDefault="00980E9E" w:rsidP="00980E9E">
            <w:pPr>
              <w:jc w:val="center"/>
            </w:pPr>
            <w:r w:rsidRPr="00592C67">
              <w:rPr>
                <w:sz w:val="22"/>
                <w:szCs w:val="22"/>
              </w:rPr>
              <w:t>11</w:t>
            </w:r>
          </w:p>
        </w:tc>
        <w:tc>
          <w:tcPr>
            <w:tcW w:w="1603" w:type="dxa"/>
            <w:shd w:val="clear" w:color="auto" w:fill="auto"/>
            <w:vAlign w:val="center"/>
          </w:tcPr>
          <w:p w14:paraId="0E8C4829" w14:textId="5764B49D" w:rsidR="00980E9E" w:rsidRPr="00592C67" w:rsidRDefault="00980E9E" w:rsidP="00980E9E">
            <w:r w:rsidRPr="00592C67">
              <w:rPr>
                <w:sz w:val="22"/>
                <w:szCs w:val="22"/>
              </w:rPr>
              <w:t>Nguyễn Thị Xuân</w:t>
            </w:r>
            <w:r w:rsidRPr="00592C67">
              <w:rPr>
                <w:sz w:val="22"/>
                <w:szCs w:val="22"/>
              </w:rPr>
              <w:br/>
              <w:t>25/12/1980</w:t>
            </w:r>
          </w:p>
        </w:tc>
        <w:tc>
          <w:tcPr>
            <w:tcW w:w="1596" w:type="dxa"/>
            <w:shd w:val="clear" w:color="auto" w:fill="auto"/>
            <w:vAlign w:val="center"/>
          </w:tcPr>
          <w:p w14:paraId="36B8FECC" w14:textId="4D71D74E" w:rsidR="00980E9E" w:rsidRPr="00592C67" w:rsidRDefault="00980E9E" w:rsidP="00980E9E">
            <w:pPr>
              <w:jc w:val="center"/>
            </w:pPr>
            <w:r w:rsidRPr="00592C67">
              <w:rPr>
                <w:sz w:val="22"/>
                <w:szCs w:val="22"/>
              </w:rPr>
              <w:t>001180003433, Việt Nam</w:t>
            </w:r>
          </w:p>
        </w:tc>
        <w:tc>
          <w:tcPr>
            <w:tcW w:w="908" w:type="dxa"/>
            <w:shd w:val="clear" w:color="auto" w:fill="auto"/>
            <w:vAlign w:val="bottom"/>
          </w:tcPr>
          <w:p w14:paraId="7213B0E6" w14:textId="77777777" w:rsidR="00980E9E" w:rsidRPr="00592C67" w:rsidRDefault="00980E9E" w:rsidP="00980E9E">
            <w:pPr>
              <w:jc w:val="center"/>
            </w:pPr>
          </w:p>
        </w:tc>
        <w:tc>
          <w:tcPr>
            <w:tcW w:w="975" w:type="dxa"/>
            <w:shd w:val="clear" w:color="auto" w:fill="auto"/>
            <w:vAlign w:val="center"/>
          </w:tcPr>
          <w:p w14:paraId="78764AC2" w14:textId="235DB73C" w:rsidR="00980E9E" w:rsidRPr="00592C67" w:rsidRDefault="00980E9E" w:rsidP="00980E9E">
            <w:pPr>
              <w:jc w:val="center"/>
            </w:pPr>
            <w:r w:rsidRPr="00592C67">
              <w:rPr>
                <w:sz w:val="22"/>
                <w:szCs w:val="22"/>
              </w:rPr>
              <w:t>TS, Việt Nam, 2025</w:t>
            </w:r>
          </w:p>
        </w:tc>
        <w:tc>
          <w:tcPr>
            <w:tcW w:w="1114" w:type="dxa"/>
            <w:shd w:val="clear" w:color="auto" w:fill="auto"/>
            <w:vAlign w:val="center"/>
          </w:tcPr>
          <w:p w14:paraId="6D1EE132" w14:textId="5D4B41DA" w:rsidR="00980E9E" w:rsidRPr="00592C67" w:rsidRDefault="00980E9E" w:rsidP="00980E9E">
            <w:pPr>
              <w:jc w:val="center"/>
            </w:pPr>
            <w:r w:rsidRPr="00592C67">
              <w:rPr>
                <w:sz w:val="22"/>
                <w:szCs w:val="22"/>
              </w:rPr>
              <w:t>Tài chính - Ngân hàng</w:t>
            </w:r>
          </w:p>
        </w:tc>
        <w:tc>
          <w:tcPr>
            <w:tcW w:w="1310" w:type="dxa"/>
            <w:shd w:val="clear" w:color="auto" w:fill="auto"/>
            <w:vAlign w:val="center"/>
          </w:tcPr>
          <w:p w14:paraId="54B22A95" w14:textId="2B2A25DB" w:rsidR="00980E9E" w:rsidRPr="00592C67" w:rsidRDefault="00980E9E" w:rsidP="00980E9E">
            <w:pPr>
              <w:jc w:val="center"/>
            </w:pPr>
            <w:r w:rsidRPr="00592C67">
              <w:rPr>
                <w:sz w:val="22"/>
                <w:szCs w:val="22"/>
              </w:rPr>
              <w:t>10/09/2025</w:t>
            </w:r>
          </w:p>
        </w:tc>
        <w:tc>
          <w:tcPr>
            <w:tcW w:w="784" w:type="dxa"/>
            <w:shd w:val="clear" w:color="auto" w:fill="auto"/>
            <w:vAlign w:val="center"/>
          </w:tcPr>
          <w:p w14:paraId="521873DD" w14:textId="0AFB1E59" w:rsidR="00980E9E" w:rsidRPr="00592C67" w:rsidRDefault="00980E9E" w:rsidP="00980E9E">
            <w:pPr>
              <w:jc w:val="center"/>
            </w:pPr>
            <w:r w:rsidRPr="00592C67">
              <w:rPr>
                <w:sz w:val="22"/>
                <w:szCs w:val="22"/>
              </w:rPr>
              <w:t>Thời hạn 5 năm</w:t>
            </w:r>
          </w:p>
        </w:tc>
        <w:tc>
          <w:tcPr>
            <w:tcW w:w="2016" w:type="dxa"/>
            <w:shd w:val="clear" w:color="auto" w:fill="auto"/>
            <w:vAlign w:val="center"/>
          </w:tcPr>
          <w:p w14:paraId="0F21C80B" w14:textId="5EC8035D" w:rsidR="00980E9E" w:rsidRPr="00592C67" w:rsidRDefault="00980E9E" w:rsidP="00980E9E">
            <w:pPr>
              <w:jc w:val="center"/>
            </w:pPr>
            <w:r w:rsidRPr="00592C67">
              <w:rPr>
                <w:sz w:val="22"/>
                <w:szCs w:val="22"/>
              </w:rPr>
              <w:t>0108048420</w:t>
            </w:r>
          </w:p>
        </w:tc>
        <w:tc>
          <w:tcPr>
            <w:tcW w:w="1305" w:type="dxa"/>
            <w:shd w:val="clear" w:color="auto" w:fill="auto"/>
            <w:vAlign w:val="center"/>
          </w:tcPr>
          <w:p w14:paraId="1E0410E9" w14:textId="3A35E81E" w:rsidR="00980E9E" w:rsidRPr="00592C67" w:rsidRDefault="00980E9E" w:rsidP="00980E9E">
            <w:pPr>
              <w:jc w:val="center"/>
            </w:pPr>
            <w:r w:rsidRPr="00592C67">
              <w:rPr>
                <w:sz w:val="22"/>
                <w:szCs w:val="22"/>
              </w:rPr>
              <w:t>9</w:t>
            </w:r>
          </w:p>
        </w:tc>
        <w:tc>
          <w:tcPr>
            <w:tcW w:w="616" w:type="dxa"/>
            <w:shd w:val="clear" w:color="auto" w:fill="auto"/>
            <w:vAlign w:val="center"/>
          </w:tcPr>
          <w:p w14:paraId="1D0975FD" w14:textId="77777777" w:rsidR="00980E9E" w:rsidRPr="00592C67" w:rsidRDefault="00980E9E" w:rsidP="00980E9E">
            <w:pPr>
              <w:jc w:val="center"/>
            </w:pPr>
          </w:p>
        </w:tc>
        <w:tc>
          <w:tcPr>
            <w:tcW w:w="616" w:type="dxa"/>
            <w:shd w:val="clear" w:color="auto" w:fill="auto"/>
            <w:vAlign w:val="center"/>
          </w:tcPr>
          <w:p w14:paraId="0F003F5C" w14:textId="41169EDD" w:rsidR="00980E9E" w:rsidRPr="00592C67" w:rsidRDefault="00980E9E" w:rsidP="00980E9E">
            <w:pPr>
              <w:jc w:val="center"/>
            </w:pPr>
            <w:r w:rsidRPr="00592C67">
              <w:rPr>
                <w:sz w:val="22"/>
                <w:szCs w:val="22"/>
              </w:rPr>
              <w:t>3</w:t>
            </w:r>
          </w:p>
        </w:tc>
        <w:tc>
          <w:tcPr>
            <w:tcW w:w="657" w:type="dxa"/>
            <w:shd w:val="clear" w:color="auto" w:fill="auto"/>
            <w:vAlign w:val="bottom"/>
          </w:tcPr>
          <w:p w14:paraId="178B54BC" w14:textId="77777777" w:rsidR="00980E9E" w:rsidRPr="00592C67" w:rsidRDefault="00980E9E" w:rsidP="00980E9E">
            <w:pPr>
              <w:jc w:val="center"/>
            </w:pPr>
          </w:p>
        </w:tc>
      </w:tr>
      <w:tr w:rsidR="00592C67" w:rsidRPr="00592C67" w14:paraId="46862765" w14:textId="77777777" w:rsidTr="002665B7">
        <w:trPr>
          <w:trHeight w:val="945"/>
        </w:trPr>
        <w:tc>
          <w:tcPr>
            <w:tcW w:w="567" w:type="dxa"/>
            <w:shd w:val="clear" w:color="auto" w:fill="auto"/>
            <w:vAlign w:val="center"/>
          </w:tcPr>
          <w:p w14:paraId="670CA2E1" w14:textId="1BD96791" w:rsidR="00980E9E" w:rsidRPr="00592C67" w:rsidRDefault="00980E9E" w:rsidP="00980E9E">
            <w:pPr>
              <w:jc w:val="center"/>
            </w:pPr>
            <w:r w:rsidRPr="00592C67">
              <w:rPr>
                <w:sz w:val="22"/>
                <w:szCs w:val="22"/>
              </w:rPr>
              <w:lastRenderedPageBreak/>
              <w:t>12</w:t>
            </w:r>
          </w:p>
        </w:tc>
        <w:tc>
          <w:tcPr>
            <w:tcW w:w="1603" w:type="dxa"/>
            <w:shd w:val="clear" w:color="auto" w:fill="auto"/>
            <w:vAlign w:val="center"/>
          </w:tcPr>
          <w:p w14:paraId="6AD1874C" w14:textId="7E66F300" w:rsidR="00980E9E" w:rsidRPr="00592C67" w:rsidRDefault="00980E9E" w:rsidP="00980E9E">
            <w:r w:rsidRPr="00592C67">
              <w:rPr>
                <w:sz w:val="22"/>
                <w:szCs w:val="22"/>
              </w:rPr>
              <w:t>Lê Quỳnh Anh; 23/10/1990</w:t>
            </w:r>
          </w:p>
        </w:tc>
        <w:tc>
          <w:tcPr>
            <w:tcW w:w="1596" w:type="dxa"/>
            <w:shd w:val="clear" w:color="auto" w:fill="auto"/>
            <w:vAlign w:val="center"/>
          </w:tcPr>
          <w:p w14:paraId="03406E97" w14:textId="4E853239" w:rsidR="00980E9E" w:rsidRPr="00592C67" w:rsidRDefault="00980E9E" w:rsidP="00980E9E">
            <w:pPr>
              <w:jc w:val="center"/>
            </w:pPr>
            <w:r w:rsidRPr="00592C67">
              <w:rPr>
                <w:sz w:val="22"/>
                <w:szCs w:val="22"/>
              </w:rPr>
              <w:t>030190008700; Việt Nam</w:t>
            </w:r>
          </w:p>
        </w:tc>
        <w:tc>
          <w:tcPr>
            <w:tcW w:w="908" w:type="dxa"/>
            <w:shd w:val="clear" w:color="auto" w:fill="auto"/>
            <w:vAlign w:val="bottom"/>
          </w:tcPr>
          <w:p w14:paraId="59DF539F" w14:textId="77777777" w:rsidR="00980E9E" w:rsidRPr="00592C67" w:rsidRDefault="00980E9E" w:rsidP="00980E9E">
            <w:pPr>
              <w:jc w:val="center"/>
            </w:pPr>
          </w:p>
        </w:tc>
        <w:tc>
          <w:tcPr>
            <w:tcW w:w="975" w:type="dxa"/>
            <w:shd w:val="clear" w:color="auto" w:fill="auto"/>
            <w:vAlign w:val="center"/>
          </w:tcPr>
          <w:p w14:paraId="6797E084" w14:textId="66E48BD9" w:rsidR="00980E9E" w:rsidRPr="00592C67" w:rsidRDefault="00980E9E" w:rsidP="00980E9E">
            <w:pPr>
              <w:jc w:val="center"/>
            </w:pPr>
            <w:r w:rsidRPr="00592C67">
              <w:rPr>
                <w:sz w:val="22"/>
                <w:szCs w:val="22"/>
              </w:rPr>
              <w:t>TS, Việt Nam, 2023</w:t>
            </w:r>
          </w:p>
        </w:tc>
        <w:tc>
          <w:tcPr>
            <w:tcW w:w="1114" w:type="dxa"/>
            <w:shd w:val="clear" w:color="auto" w:fill="auto"/>
            <w:vAlign w:val="center"/>
          </w:tcPr>
          <w:p w14:paraId="488D0C0F" w14:textId="68D5E72F" w:rsidR="00980E9E" w:rsidRPr="00592C67" w:rsidRDefault="00980E9E" w:rsidP="00980E9E">
            <w:pPr>
              <w:jc w:val="center"/>
            </w:pPr>
            <w:r w:rsidRPr="00592C67">
              <w:rPr>
                <w:sz w:val="22"/>
                <w:szCs w:val="22"/>
              </w:rPr>
              <w:t>Quản trị kinh doanh</w:t>
            </w:r>
          </w:p>
        </w:tc>
        <w:tc>
          <w:tcPr>
            <w:tcW w:w="1310" w:type="dxa"/>
            <w:shd w:val="clear" w:color="auto" w:fill="auto"/>
            <w:vAlign w:val="center"/>
          </w:tcPr>
          <w:p w14:paraId="661468B3" w14:textId="7112F0BB" w:rsidR="00980E9E" w:rsidRPr="00592C67" w:rsidRDefault="00980E9E" w:rsidP="00980E9E">
            <w:pPr>
              <w:jc w:val="center"/>
            </w:pPr>
            <w:r w:rsidRPr="00592C67">
              <w:rPr>
                <w:sz w:val="22"/>
                <w:szCs w:val="22"/>
              </w:rPr>
              <w:t>1/11/2016</w:t>
            </w:r>
          </w:p>
        </w:tc>
        <w:tc>
          <w:tcPr>
            <w:tcW w:w="784" w:type="dxa"/>
            <w:shd w:val="clear" w:color="auto" w:fill="auto"/>
            <w:vAlign w:val="center"/>
          </w:tcPr>
          <w:p w14:paraId="38017F48" w14:textId="7EAA1D08" w:rsidR="00980E9E" w:rsidRPr="00592C67" w:rsidRDefault="00980E9E" w:rsidP="00980E9E">
            <w:pPr>
              <w:jc w:val="center"/>
            </w:pPr>
            <w:r w:rsidRPr="00592C67">
              <w:rPr>
                <w:sz w:val="22"/>
                <w:szCs w:val="22"/>
              </w:rPr>
              <w:t>Không xác định thời hạn</w:t>
            </w:r>
          </w:p>
        </w:tc>
        <w:tc>
          <w:tcPr>
            <w:tcW w:w="2016" w:type="dxa"/>
            <w:shd w:val="clear" w:color="auto" w:fill="auto"/>
            <w:vAlign w:val="center"/>
          </w:tcPr>
          <w:p w14:paraId="2C7CC858" w14:textId="5F28B9B6" w:rsidR="00980E9E" w:rsidRPr="00592C67" w:rsidRDefault="00980E9E" w:rsidP="00980E9E">
            <w:pPr>
              <w:jc w:val="center"/>
            </w:pPr>
            <w:r w:rsidRPr="00592C67">
              <w:rPr>
                <w:sz w:val="22"/>
                <w:szCs w:val="22"/>
              </w:rPr>
              <w:t>0113117531</w:t>
            </w:r>
          </w:p>
        </w:tc>
        <w:tc>
          <w:tcPr>
            <w:tcW w:w="1305" w:type="dxa"/>
            <w:shd w:val="clear" w:color="auto" w:fill="auto"/>
            <w:vAlign w:val="center"/>
          </w:tcPr>
          <w:p w14:paraId="4A1EB3FB" w14:textId="3869540F" w:rsidR="00980E9E" w:rsidRPr="00592C67" w:rsidRDefault="00980E9E" w:rsidP="00980E9E">
            <w:pPr>
              <w:jc w:val="center"/>
            </w:pPr>
            <w:r w:rsidRPr="00592C67">
              <w:rPr>
                <w:sz w:val="22"/>
                <w:szCs w:val="22"/>
              </w:rPr>
              <w:t>9</w:t>
            </w:r>
          </w:p>
        </w:tc>
        <w:tc>
          <w:tcPr>
            <w:tcW w:w="616" w:type="dxa"/>
            <w:shd w:val="clear" w:color="auto" w:fill="auto"/>
            <w:vAlign w:val="center"/>
          </w:tcPr>
          <w:p w14:paraId="16EB8020" w14:textId="3BCA8E3A" w:rsidR="00980E9E" w:rsidRPr="00592C67" w:rsidRDefault="00980E9E" w:rsidP="00980E9E">
            <w:pPr>
              <w:jc w:val="center"/>
            </w:pPr>
            <w:r w:rsidRPr="00592C67">
              <w:rPr>
                <w:sz w:val="22"/>
                <w:szCs w:val="22"/>
              </w:rPr>
              <w:t>1</w:t>
            </w:r>
          </w:p>
        </w:tc>
        <w:tc>
          <w:tcPr>
            <w:tcW w:w="616" w:type="dxa"/>
            <w:shd w:val="clear" w:color="auto" w:fill="auto"/>
            <w:vAlign w:val="center"/>
          </w:tcPr>
          <w:p w14:paraId="639EFA3B" w14:textId="77777777" w:rsidR="00980E9E" w:rsidRPr="00592C67" w:rsidRDefault="00980E9E" w:rsidP="00980E9E">
            <w:pPr>
              <w:jc w:val="center"/>
            </w:pPr>
          </w:p>
        </w:tc>
        <w:tc>
          <w:tcPr>
            <w:tcW w:w="657" w:type="dxa"/>
            <w:shd w:val="clear" w:color="auto" w:fill="auto"/>
            <w:vAlign w:val="center"/>
          </w:tcPr>
          <w:p w14:paraId="64F28285" w14:textId="77777777" w:rsidR="00980E9E" w:rsidRPr="00592C67" w:rsidRDefault="00980E9E" w:rsidP="00980E9E">
            <w:pPr>
              <w:jc w:val="center"/>
            </w:pPr>
          </w:p>
        </w:tc>
      </w:tr>
    </w:tbl>
    <w:p w14:paraId="16036DAC" w14:textId="7900A189" w:rsidR="00C8188E" w:rsidRPr="00592C67" w:rsidRDefault="00E36CC4" w:rsidP="009D5D3A">
      <w:pPr>
        <w:pStyle w:val="BodyTextIndent"/>
        <w:spacing w:before="120" w:after="0"/>
        <w:jc w:val="center"/>
        <w:rPr>
          <w:i/>
        </w:rPr>
      </w:pPr>
      <w:r w:rsidRPr="00592C67">
        <w:rPr>
          <w:i/>
        </w:rPr>
        <w:t>Bảng</w:t>
      </w:r>
      <w:r w:rsidR="00D33A73" w:rsidRPr="00592C67">
        <w:rPr>
          <w:i/>
        </w:rPr>
        <w:t xml:space="preserve"> </w:t>
      </w:r>
      <w:r w:rsidR="001D38B2" w:rsidRPr="00592C67">
        <w:rPr>
          <w:i/>
          <w:lang w:val="vi-VN"/>
        </w:rPr>
        <w:t>12.1</w:t>
      </w:r>
      <w:r w:rsidRPr="00592C67">
        <w:rPr>
          <w:i/>
        </w:rPr>
        <w:t>:</w:t>
      </w:r>
      <w:r w:rsidR="00C8188E" w:rsidRPr="00592C67">
        <w:rPr>
          <w:i/>
        </w:rPr>
        <w:t xml:space="preserve"> Đội ngũ giảng viên cơ hữu chịu trách nhiệm chủ trì xây dựng, tổ chức thực hiện chương trình đào tạo</w:t>
      </w:r>
    </w:p>
    <w:p w14:paraId="1C930C85" w14:textId="77777777" w:rsidR="00C8188E" w:rsidRPr="00592C67" w:rsidRDefault="00C8188E" w:rsidP="009D5D3A">
      <w:pPr>
        <w:pStyle w:val="BodyTextIndent"/>
        <w:spacing w:after="0"/>
        <w:jc w:val="center"/>
        <w:rPr>
          <w:i/>
        </w:rPr>
      </w:pPr>
      <w:r w:rsidRPr="00592C67">
        <w:rPr>
          <w:i/>
        </w:rPr>
        <w:t>/có chuyên môn phù hợp để chủ trì giảng dạy chương trình</w:t>
      </w:r>
    </w:p>
    <w:p w14:paraId="50540429" w14:textId="77777777" w:rsidR="00E36CC4" w:rsidRPr="00592C67" w:rsidRDefault="00E36CC4" w:rsidP="009D5D3A">
      <w:pPr>
        <w:jc w:val="both"/>
        <w:rPr>
          <w:b/>
          <w:sz w:val="26"/>
          <w:szCs w:val="26"/>
        </w:rPr>
      </w:pPr>
    </w:p>
    <w:p w14:paraId="275D72FA" w14:textId="77777777" w:rsidR="00501374" w:rsidRPr="00592C67" w:rsidRDefault="00501374" w:rsidP="009D5D3A">
      <w:pPr>
        <w:spacing w:after="120" w:line="312" w:lineRule="auto"/>
        <w:rPr>
          <w:b/>
          <w:sz w:val="26"/>
          <w:szCs w:val="26"/>
        </w:rPr>
      </w:pPr>
      <w:r w:rsidRPr="00592C67">
        <w:rPr>
          <w:b/>
          <w:sz w:val="26"/>
          <w:szCs w:val="26"/>
        </w:rPr>
        <w:br w:type="page"/>
      </w:r>
    </w:p>
    <w:p w14:paraId="42307B6D" w14:textId="20A269A2" w:rsidR="00C8188E" w:rsidRPr="00592C67" w:rsidRDefault="00C8188E" w:rsidP="00C51E17">
      <w:pPr>
        <w:ind w:firstLine="709"/>
        <w:outlineLvl w:val="0"/>
        <w:rPr>
          <w:i/>
          <w:sz w:val="26"/>
          <w:szCs w:val="26"/>
          <w:lang w:val="vi-VN"/>
        </w:rPr>
      </w:pPr>
      <w:bookmarkStart w:id="32" w:name="_Toc221636361"/>
      <w:r w:rsidRPr="00592C67">
        <w:rPr>
          <w:b/>
          <w:sz w:val="26"/>
          <w:szCs w:val="26"/>
        </w:rPr>
        <w:lastRenderedPageBreak/>
        <w:t>1</w:t>
      </w:r>
      <w:r w:rsidR="00ED32DB" w:rsidRPr="00592C67">
        <w:rPr>
          <w:b/>
          <w:sz w:val="26"/>
          <w:szCs w:val="26"/>
        </w:rPr>
        <w:t>2</w:t>
      </w:r>
      <w:r w:rsidRPr="00592C67">
        <w:rPr>
          <w:b/>
          <w:sz w:val="26"/>
          <w:szCs w:val="26"/>
        </w:rPr>
        <w:t xml:space="preserve">.2. Đội ngũ giảng viên, </w:t>
      </w:r>
      <w:r w:rsidR="00FC24A4" w:rsidRPr="00592C67">
        <w:rPr>
          <w:b/>
          <w:sz w:val="26"/>
          <w:szCs w:val="26"/>
        </w:rPr>
        <w:t xml:space="preserve">người hướng dẫn khoa học, </w:t>
      </w:r>
      <w:r w:rsidRPr="00592C67">
        <w:rPr>
          <w:b/>
          <w:sz w:val="26"/>
          <w:szCs w:val="26"/>
        </w:rPr>
        <w:t>nhà khoa học tham gia giảng dạy các học phần trong chương trình đào tạo</w:t>
      </w:r>
      <w:r w:rsidR="006D4E35" w:rsidRPr="00592C67">
        <w:rPr>
          <w:b/>
          <w:sz w:val="26"/>
          <w:szCs w:val="26"/>
        </w:rPr>
        <w:t xml:space="preserve"> </w:t>
      </w:r>
      <w:r w:rsidR="006D4E35" w:rsidRPr="00592C67">
        <w:rPr>
          <w:i/>
          <w:sz w:val="26"/>
          <w:szCs w:val="26"/>
        </w:rPr>
        <w:t>(Giảng viên giảng dạy: Phải có học vị tiế</w:t>
      </w:r>
      <w:r w:rsidR="004C2212" w:rsidRPr="00592C67">
        <w:rPr>
          <w:i/>
          <w:sz w:val="26"/>
          <w:szCs w:val="26"/>
        </w:rPr>
        <w:t>n sĩ hoặc có</w:t>
      </w:r>
      <w:r w:rsidR="006D4E35" w:rsidRPr="00592C67">
        <w:rPr>
          <w:i/>
          <w:sz w:val="26"/>
          <w:szCs w:val="26"/>
        </w:rPr>
        <w:t xml:space="preserve"> </w:t>
      </w:r>
      <w:r w:rsidR="00FC24A4" w:rsidRPr="00592C67">
        <w:rPr>
          <w:i/>
          <w:sz w:val="26"/>
          <w:szCs w:val="26"/>
        </w:rPr>
        <w:t>chức danh PGS/GS</w:t>
      </w:r>
      <w:r w:rsidR="004C2212" w:rsidRPr="00592C67">
        <w:rPr>
          <w:i/>
          <w:sz w:val="26"/>
          <w:szCs w:val="26"/>
        </w:rPr>
        <w:t xml:space="preserve">, </w:t>
      </w:r>
      <w:r w:rsidR="006D4E35" w:rsidRPr="00592C67">
        <w:rPr>
          <w:i/>
          <w:sz w:val="26"/>
          <w:szCs w:val="26"/>
        </w:rPr>
        <w:t>có năng lực chuyên môn phù hợp với học phần đảm nhiệm</w:t>
      </w:r>
      <w:r w:rsidR="00FC24A4" w:rsidRPr="00592C67">
        <w:rPr>
          <w:i/>
          <w:sz w:val="26"/>
          <w:szCs w:val="26"/>
        </w:rPr>
        <w:t xml:space="preserve">; </w:t>
      </w:r>
      <w:r w:rsidR="00FC24A4" w:rsidRPr="00592C67">
        <w:rPr>
          <w:rStyle w:val="citation-551"/>
        </w:rPr>
        <w:t>Có năng lực nghiên cứu độc lập và công bố khoa học quốc tế uy tín (danh mục WoS/Scopus) hoặc tạp chí trong nước có điểm số cao theo quy định của Hội đồng Giáo sư Nhà nước</w:t>
      </w:r>
      <w:r w:rsidR="00FC24A4" w:rsidRPr="00592C67">
        <w:t>.</w:t>
      </w:r>
      <w:r w:rsidR="006D4E35" w:rsidRPr="00592C67">
        <w:rPr>
          <w:i/>
          <w:sz w:val="26"/>
          <w:szCs w:val="26"/>
        </w:rPr>
        <w:t>)</w:t>
      </w:r>
      <w:bookmarkEnd w:id="32"/>
    </w:p>
    <w:p w14:paraId="5CD80D99" w14:textId="77777777" w:rsidR="004E18EA" w:rsidRPr="00592C67" w:rsidRDefault="004E18EA" w:rsidP="009D5D3A">
      <w:pPr>
        <w:ind w:firstLine="709"/>
        <w:rPr>
          <w:i/>
          <w:sz w:val="26"/>
          <w:szCs w:val="26"/>
          <w:lang w:val="vi-V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600"/>
        <w:gridCol w:w="2637"/>
        <w:gridCol w:w="1559"/>
        <w:gridCol w:w="2268"/>
        <w:gridCol w:w="1276"/>
        <w:gridCol w:w="1275"/>
        <w:gridCol w:w="3119"/>
      </w:tblGrid>
      <w:tr w:rsidR="00592C67" w:rsidRPr="00592C67" w14:paraId="6D9017E4" w14:textId="77777777" w:rsidTr="00C51E17">
        <w:trPr>
          <w:trHeight w:val="630"/>
          <w:tblHeader/>
        </w:trPr>
        <w:tc>
          <w:tcPr>
            <w:tcW w:w="720" w:type="dxa"/>
            <w:vMerge w:val="restart"/>
            <w:shd w:val="clear" w:color="auto" w:fill="auto"/>
            <w:vAlign w:val="center"/>
            <w:hideMark/>
          </w:tcPr>
          <w:p w14:paraId="451FE8DB" w14:textId="77777777" w:rsidR="004E18EA" w:rsidRPr="00592C67" w:rsidRDefault="004E18EA" w:rsidP="00C51E17">
            <w:pPr>
              <w:jc w:val="center"/>
              <w:rPr>
                <w:b/>
                <w:bCs/>
              </w:rPr>
            </w:pPr>
            <w:r w:rsidRPr="00592C67">
              <w:rPr>
                <w:b/>
                <w:bCs/>
              </w:rPr>
              <w:t>Số TT</w:t>
            </w:r>
          </w:p>
        </w:tc>
        <w:tc>
          <w:tcPr>
            <w:tcW w:w="1600" w:type="dxa"/>
            <w:vMerge w:val="restart"/>
            <w:shd w:val="clear" w:color="auto" w:fill="auto"/>
            <w:vAlign w:val="center"/>
            <w:hideMark/>
          </w:tcPr>
          <w:p w14:paraId="7434E90E" w14:textId="77777777" w:rsidR="004E18EA" w:rsidRPr="00592C67" w:rsidRDefault="004E18EA" w:rsidP="00C51E17">
            <w:pPr>
              <w:jc w:val="center"/>
              <w:rPr>
                <w:b/>
                <w:bCs/>
              </w:rPr>
            </w:pPr>
            <w:r w:rsidRPr="00592C67">
              <w:rPr>
                <w:b/>
                <w:bCs/>
              </w:rPr>
              <w:t>Họ và tên</w:t>
            </w:r>
          </w:p>
        </w:tc>
        <w:tc>
          <w:tcPr>
            <w:tcW w:w="2637" w:type="dxa"/>
            <w:vMerge w:val="restart"/>
            <w:shd w:val="clear" w:color="auto" w:fill="auto"/>
            <w:vAlign w:val="center"/>
            <w:hideMark/>
          </w:tcPr>
          <w:p w14:paraId="2CDDB393" w14:textId="77777777" w:rsidR="004E18EA" w:rsidRPr="00592C67" w:rsidRDefault="004E18EA" w:rsidP="00C51E17">
            <w:pPr>
              <w:jc w:val="center"/>
              <w:rPr>
                <w:b/>
                <w:bCs/>
              </w:rPr>
            </w:pPr>
            <w:r w:rsidRPr="00592C67">
              <w:rPr>
                <w:b/>
                <w:bCs/>
              </w:rPr>
              <w:t>Học phần/môn học giảng dạy</w:t>
            </w:r>
          </w:p>
        </w:tc>
        <w:tc>
          <w:tcPr>
            <w:tcW w:w="1559" w:type="dxa"/>
            <w:vMerge w:val="restart"/>
            <w:shd w:val="clear" w:color="auto" w:fill="auto"/>
            <w:vAlign w:val="center"/>
            <w:hideMark/>
          </w:tcPr>
          <w:p w14:paraId="503EE10C" w14:textId="77777777" w:rsidR="004E18EA" w:rsidRPr="00592C67" w:rsidRDefault="004E18EA" w:rsidP="00C51E17">
            <w:pPr>
              <w:jc w:val="center"/>
              <w:rPr>
                <w:b/>
                <w:bCs/>
              </w:rPr>
            </w:pPr>
            <w:r w:rsidRPr="00592C67">
              <w:rPr>
                <w:b/>
                <w:bCs/>
              </w:rPr>
              <w:t>Mã học phần</w:t>
            </w:r>
          </w:p>
        </w:tc>
        <w:tc>
          <w:tcPr>
            <w:tcW w:w="2268" w:type="dxa"/>
            <w:vMerge w:val="restart"/>
            <w:shd w:val="clear" w:color="auto" w:fill="auto"/>
            <w:vAlign w:val="center"/>
            <w:hideMark/>
          </w:tcPr>
          <w:p w14:paraId="174C709D" w14:textId="77777777" w:rsidR="004E18EA" w:rsidRPr="00592C67" w:rsidRDefault="004E18EA" w:rsidP="00C51E17">
            <w:pPr>
              <w:jc w:val="center"/>
              <w:rPr>
                <w:b/>
                <w:bCs/>
              </w:rPr>
            </w:pPr>
            <w:r w:rsidRPr="00592C67">
              <w:rPr>
                <w:b/>
                <w:bCs/>
              </w:rPr>
              <w:t>Thời gian giảng dạy (học kỳ, năm học)</w:t>
            </w:r>
          </w:p>
        </w:tc>
        <w:tc>
          <w:tcPr>
            <w:tcW w:w="2551" w:type="dxa"/>
            <w:gridSpan w:val="2"/>
            <w:shd w:val="clear" w:color="auto" w:fill="auto"/>
            <w:vAlign w:val="center"/>
            <w:hideMark/>
          </w:tcPr>
          <w:p w14:paraId="6A88F60C" w14:textId="77777777" w:rsidR="004E18EA" w:rsidRPr="00592C67" w:rsidRDefault="004E18EA" w:rsidP="00C51E17">
            <w:pPr>
              <w:jc w:val="center"/>
              <w:rPr>
                <w:b/>
                <w:bCs/>
              </w:rPr>
            </w:pPr>
            <w:r w:rsidRPr="00592C67">
              <w:rPr>
                <w:b/>
                <w:bCs/>
              </w:rPr>
              <w:t>Số tín chỉ</w:t>
            </w:r>
          </w:p>
        </w:tc>
        <w:tc>
          <w:tcPr>
            <w:tcW w:w="3119" w:type="dxa"/>
            <w:shd w:val="clear" w:color="auto" w:fill="auto"/>
            <w:vAlign w:val="center"/>
            <w:hideMark/>
          </w:tcPr>
          <w:p w14:paraId="23542159" w14:textId="77777777" w:rsidR="004E18EA" w:rsidRPr="00592C67" w:rsidRDefault="004E18EA" w:rsidP="00C51E17">
            <w:pPr>
              <w:jc w:val="center"/>
              <w:rPr>
                <w:b/>
                <w:bCs/>
              </w:rPr>
            </w:pPr>
            <w:r w:rsidRPr="00592C67">
              <w:rPr>
                <w:b/>
                <w:bCs/>
              </w:rPr>
              <w:t>Giảng viên tham gia giảng dạy CTĐT</w:t>
            </w:r>
          </w:p>
        </w:tc>
      </w:tr>
      <w:tr w:rsidR="00592C67" w:rsidRPr="00592C67" w14:paraId="348305FE" w14:textId="77777777" w:rsidTr="00C51E17">
        <w:trPr>
          <w:trHeight w:val="315"/>
          <w:tblHeader/>
        </w:trPr>
        <w:tc>
          <w:tcPr>
            <w:tcW w:w="720" w:type="dxa"/>
            <w:vMerge/>
            <w:vAlign w:val="center"/>
            <w:hideMark/>
          </w:tcPr>
          <w:p w14:paraId="4BF16762" w14:textId="77777777" w:rsidR="004E18EA" w:rsidRPr="00592C67" w:rsidRDefault="004E18EA" w:rsidP="00C51E17">
            <w:pPr>
              <w:jc w:val="center"/>
              <w:rPr>
                <w:b/>
                <w:bCs/>
              </w:rPr>
            </w:pPr>
          </w:p>
        </w:tc>
        <w:tc>
          <w:tcPr>
            <w:tcW w:w="1600" w:type="dxa"/>
            <w:vMerge/>
            <w:vAlign w:val="center"/>
            <w:hideMark/>
          </w:tcPr>
          <w:p w14:paraId="071807A0" w14:textId="77777777" w:rsidR="004E18EA" w:rsidRPr="00592C67" w:rsidRDefault="004E18EA" w:rsidP="00C51E17">
            <w:pPr>
              <w:jc w:val="center"/>
              <w:rPr>
                <w:b/>
                <w:bCs/>
              </w:rPr>
            </w:pPr>
          </w:p>
        </w:tc>
        <w:tc>
          <w:tcPr>
            <w:tcW w:w="2637" w:type="dxa"/>
            <w:vMerge/>
            <w:vAlign w:val="center"/>
            <w:hideMark/>
          </w:tcPr>
          <w:p w14:paraId="3FE9439E" w14:textId="77777777" w:rsidR="004E18EA" w:rsidRPr="00592C67" w:rsidRDefault="004E18EA" w:rsidP="00C51E17">
            <w:pPr>
              <w:jc w:val="center"/>
              <w:rPr>
                <w:b/>
                <w:bCs/>
              </w:rPr>
            </w:pPr>
          </w:p>
        </w:tc>
        <w:tc>
          <w:tcPr>
            <w:tcW w:w="1559" w:type="dxa"/>
            <w:vMerge/>
            <w:vAlign w:val="center"/>
            <w:hideMark/>
          </w:tcPr>
          <w:p w14:paraId="72D3CA9A" w14:textId="77777777" w:rsidR="004E18EA" w:rsidRPr="00592C67" w:rsidRDefault="004E18EA" w:rsidP="00C51E17">
            <w:pPr>
              <w:jc w:val="center"/>
              <w:rPr>
                <w:b/>
                <w:bCs/>
              </w:rPr>
            </w:pPr>
          </w:p>
        </w:tc>
        <w:tc>
          <w:tcPr>
            <w:tcW w:w="2268" w:type="dxa"/>
            <w:vMerge/>
            <w:vAlign w:val="center"/>
            <w:hideMark/>
          </w:tcPr>
          <w:p w14:paraId="42107DB7" w14:textId="77777777" w:rsidR="004E18EA" w:rsidRPr="00592C67" w:rsidRDefault="004E18EA" w:rsidP="00C51E17">
            <w:pPr>
              <w:jc w:val="center"/>
              <w:rPr>
                <w:b/>
                <w:bCs/>
              </w:rPr>
            </w:pPr>
          </w:p>
        </w:tc>
        <w:tc>
          <w:tcPr>
            <w:tcW w:w="1276" w:type="dxa"/>
            <w:shd w:val="clear" w:color="auto" w:fill="auto"/>
            <w:vAlign w:val="center"/>
            <w:hideMark/>
          </w:tcPr>
          <w:p w14:paraId="0DB3B46B" w14:textId="77777777" w:rsidR="004E18EA" w:rsidRPr="00592C67" w:rsidRDefault="004E18EA" w:rsidP="00C51E17">
            <w:pPr>
              <w:jc w:val="center"/>
              <w:rPr>
                <w:b/>
                <w:bCs/>
              </w:rPr>
            </w:pPr>
            <w:r w:rsidRPr="00592C67">
              <w:rPr>
                <w:b/>
                <w:bCs/>
              </w:rPr>
              <w:t>Bắt buộc</w:t>
            </w:r>
          </w:p>
        </w:tc>
        <w:tc>
          <w:tcPr>
            <w:tcW w:w="1275" w:type="dxa"/>
            <w:shd w:val="clear" w:color="auto" w:fill="auto"/>
            <w:vAlign w:val="center"/>
            <w:hideMark/>
          </w:tcPr>
          <w:p w14:paraId="421D25AB" w14:textId="77777777" w:rsidR="004E18EA" w:rsidRPr="00592C67" w:rsidRDefault="004E18EA" w:rsidP="00C51E17">
            <w:pPr>
              <w:jc w:val="center"/>
              <w:rPr>
                <w:b/>
                <w:bCs/>
              </w:rPr>
            </w:pPr>
            <w:r w:rsidRPr="00592C67">
              <w:rPr>
                <w:b/>
                <w:bCs/>
              </w:rPr>
              <w:t>Tự chọn</w:t>
            </w:r>
          </w:p>
        </w:tc>
        <w:tc>
          <w:tcPr>
            <w:tcW w:w="3119" w:type="dxa"/>
            <w:vAlign w:val="center"/>
            <w:hideMark/>
          </w:tcPr>
          <w:p w14:paraId="733ADED2" w14:textId="77777777" w:rsidR="004E18EA" w:rsidRPr="00592C67" w:rsidRDefault="004E18EA" w:rsidP="00C51E17">
            <w:pPr>
              <w:jc w:val="center"/>
              <w:rPr>
                <w:b/>
                <w:bCs/>
              </w:rPr>
            </w:pPr>
          </w:p>
        </w:tc>
      </w:tr>
      <w:tr w:rsidR="00592C67" w:rsidRPr="00592C67" w14:paraId="1DD9510A" w14:textId="77777777" w:rsidTr="00C51E17">
        <w:trPr>
          <w:trHeight w:val="300"/>
          <w:tblHeader/>
        </w:trPr>
        <w:tc>
          <w:tcPr>
            <w:tcW w:w="720" w:type="dxa"/>
            <w:shd w:val="clear" w:color="auto" w:fill="auto"/>
            <w:noWrap/>
            <w:vAlign w:val="center"/>
            <w:hideMark/>
          </w:tcPr>
          <w:p w14:paraId="2189A3BD" w14:textId="77777777" w:rsidR="004E18EA" w:rsidRPr="00592C67" w:rsidRDefault="004E18EA" w:rsidP="00C51E17">
            <w:pPr>
              <w:jc w:val="center"/>
            </w:pPr>
            <w:r w:rsidRPr="00592C67">
              <w:t>(1)</w:t>
            </w:r>
          </w:p>
        </w:tc>
        <w:tc>
          <w:tcPr>
            <w:tcW w:w="1600" w:type="dxa"/>
            <w:shd w:val="clear" w:color="auto" w:fill="auto"/>
            <w:noWrap/>
            <w:vAlign w:val="center"/>
            <w:hideMark/>
          </w:tcPr>
          <w:p w14:paraId="385B418F" w14:textId="77777777" w:rsidR="004E18EA" w:rsidRPr="00592C67" w:rsidRDefault="004E18EA" w:rsidP="00C51E17">
            <w:pPr>
              <w:jc w:val="center"/>
            </w:pPr>
            <w:r w:rsidRPr="00592C67">
              <w:t>(2)</w:t>
            </w:r>
          </w:p>
        </w:tc>
        <w:tc>
          <w:tcPr>
            <w:tcW w:w="2637" w:type="dxa"/>
            <w:shd w:val="clear" w:color="auto" w:fill="auto"/>
            <w:noWrap/>
            <w:vAlign w:val="center"/>
            <w:hideMark/>
          </w:tcPr>
          <w:p w14:paraId="1FEED1C2" w14:textId="77777777" w:rsidR="004E18EA" w:rsidRPr="00592C67" w:rsidRDefault="004E18EA" w:rsidP="00C51E17">
            <w:pPr>
              <w:jc w:val="center"/>
            </w:pPr>
            <w:r w:rsidRPr="00592C67">
              <w:t>(3)</w:t>
            </w:r>
          </w:p>
        </w:tc>
        <w:tc>
          <w:tcPr>
            <w:tcW w:w="1559" w:type="dxa"/>
            <w:shd w:val="clear" w:color="auto" w:fill="auto"/>
            <w:noWrap/>
            <w:vAlign w:val="center"/>
            <w:hideMark/>
          </w:tcPr>
          <w:p w14:paraId="27F1CBE8" w14:textId="77777777" w:rsidR="004E18EA" w:rsidRPr="00592C67" w:rsidRDefault="004E18EA" w:rsidP="00C51E17">
            <w:pPr>
              <w:jc w:val="center"/>
            </w:pPr>
            <w:r w:rsidRPr="00592C67">
              <w:t>(4)</w:t>
            </w:r>
          </w:p>
        </w:tc>
        <w:tc>
          <w:tcPr>
            <w:tcW w:w="2268" w:type="dxa"/>
            <w:shd w:val="clear" w:color="auto" w:fill="auto"/>
            <w:noWrap/>
            <w:vAlign w:val="center"/>
            <w:hideMark/>
          </w:tcPr>
          <w:p w14:paraId="02284140" w14:textId="77777777" w:rsidR="004E18EA" w:rsidRPr="00592C67" w:rsidRDefault="004E18EA" w:rsidP="00C51E17">
            <w:pPr>
              <w:jc w:val="center"/>
            </w:pPr>
            <w:r w:rsidRPr="00592C67">
              <w:t>(5)</w:t>
            </w:r>
          </w:p>
        </w:tc>
        <w:tc>
          <w:tcPr>
            <w:tcW w:w="1276" w:type="dxa"/>
            <w:shd w:val="clear" w:color="auto" w:fill="auto"/>
            <w:noWrap/>
            <w:vAlign w:val="center"/>
            <w:hideMark/>
          </w:tcPr>
          <w:p w14:paraId="5D5BF00B" w14:textId="77777777" w:rsidR="004E18EA" w:rsidRPr="00592C67" w:rsidRDefault="004E18EA" w:rsidP="00C51E17">
            <w:pPr>
              <w:jc w:val="center"/>
            </w:pPr>
            <w:r w:rsidRPr="00592C67">
              <w:t>(6)</w:t>
            </w:r>
          </w:p>
        </w:tc>
        <w:tc>
          <w:tcPr>
            <w:tcW w:w="1275" w:type="dxa"/>
            <w:shd w:val="clear" w:color="auto" w:fill="auto"/>
            <w:noWrap/>
            <w:vAlign w:val="center"/>
            <w:hideMark/>
          </w:tcPr>
          <w:p w14:paraId="2B14ADE4" w14:textId="77777777" w:rsidR="004E18EA" w:rsidRPr="00592C67" w:rsidRDefault="004E18EA" w:rsidP="00C51E17">
            <w:pPr>
              <w:jc w:val="center"/>
            </w:pPr>
            <w:r w:rsidRPr="00592C67">
              <w:t>(7)</w:t>
            </w:r>
          </w:p>
        </w:tc>
        <w:tc>
          <w:tcPr>
            <w:tcW w:w="3119" w:type="dxa"/>
            <w:shd w:val="clear" w:color="auto" w:fill="auto"/>
            <w:noWrap/>
            <w:vAlign w:val="center"/>
            <w:hideMark/>
          </w:tcPr>
          <w:p w14:paraId="535FD0C7" w14:textId="77777777" w:rsidR="004E18EA" w:rsidRPr="00592C67" w:rsidRDefault="004E18EA" w:rsidP="00C51E17">
            <w:pPr>
              <w:jc w:val="center"/>
            </w:pPr>
            <w:r w:rsidRPr="00592C67">
              <w:t>(8)</w:t>
            </w:r>
          </w:p>
        </w:tc>
      </w:tr>
      <w:tr w:rsidR="00592C67" w:rsidRPr="00592C67" w14:paraId="09F73B80" w14:textId="77777777" w:rsidTr="00C51E17">
        <w:trPr>
          <w:trHeight w:val="630"/>
        </w:trPr>
        <w:tc>
          <w:tcPr>
            <w:tcW w:w="720" w:type="dxa"/>
            <w:vMerge w:val="restart"/>
            <w:shd w:val="clear" w:color="auto" w:fill="auto"/>
            <w:vAlign w:val="center"/>
            <w:hideMark/>
          </w:tcPr>
          <w:p w14:paraId="3506B1F1" w14:textId="77777777" w:rsidR="00750D0C" w:rsidRPr="00592C67" w:rsidRDefault="00750D0C" w:rsidP="00C51E17">
            <w:pPr>
              <w:jc w:val="center"/>
              <w:rPr>
                <w:lang w:val="vi-VN"/>
              </w:rPr>
            </w:pPr>
            <w:r w:rsidRPr="00592C67">
              <w:t>1</w:t>
            </w:r>
          </w:p>
        </w:tc>
        <w:tc>
          <w:tcPr>
            <w:tcW w:w="1600" w:type="dxa"/>
            <w:vMerge w:val="restart"/>
            <w:shd w:val="clear" w:color="auto" w:fill="auto"/>
            <w:vAlign w:val="center"/>
            <w:hideMark/>
          </w:tcPr>
          <w:p w14:paraId="5CE54510" w14:textId="77777777" w:rsidR="00750D0C" w:rsidRPr="00592C67" w:rsidRDefault="00750D0C" w:rsidP="00C51E17">
            <w:pPr>
              <w:jc w:val="center"/>
            </w:pPr>
            <w:r w:rsidRPr="00592C67">
              <w:t>Nguyễn Tố Tâm</w:t>
            </w:r>
          </w:p>
          <w:p w14:paraId="629760D6" w14:textId="77777777" w:rsidR="00750D0C" w:rsidRPr="00592C67" w:rsidRDefault="00750D0C" w:rsidP="00C51E17">
            <w:pPr>
              <w:jc w:val="center"/>
            </w:pPr>
            <w:r w:rsidRPr="00592C67">
              <w:t> </w:t>
            </w:r>
          </w:p>
        </w:tc>
        <w:tc>
          <w:tcPr>
            <w:tcW w:w="2637" w:type="dxa"/>
            <w:shd w:val="clear" w:color="auto" w:fill="auto"/>
            <w:vAlign w:val="center"/>
            <w:hideMark/>
          </w:tcPr>
          <w:p w14:paraId="646ACC67" w14:textId="77777777" w:rsidR="00750D0C" w:rsidRPr="00592C67" w:rsidRDefault="00750D0C" w:rsidP="00C51E17">
            <w:r w:rsidRPr="00592C67">
              <w:t>Các</w:t>
            </w:r>
            <w:r w:rsidRPr="00592C67">
              <w:rPr>
                <w:lang w:val="vi-VN"/>
              </w:rPr>
              <w:t xml:space="preserve"> l</w:t>
            </w:r>
            <w:r w:rsidRPr="00592C67">
              <w:t>ý thuyết trong nghiên cứu kinh doanh và quản lý</w:t>
            </w:r>
          </w:p>
        </w:tc>
        <w:tc>
          <w:tcPr>
            <w:tcW w:w="1559" w:type="dxa"/>
            <w:shd w:val="clear" w:color="auto" w:fill="auto"/>
            <w:vAlign w:val="center"/>
            <w:hideMark/>
          </w:tcPr>
          <w:p w14:paraId="70308360" w14:textId="77777777" w:rsidR="00750D0C" w:rsidRPr="00592C67" w:rsidRDefault="00750D0C" w:rsidP="00C51E17">
            <w:pPr>
              <w:jc w:val="center"/>
              <w:rPr>
                <w:lang w:val="vi-VN"/>
              </w:rPr>
            </w:pPr>
            <w:r w:rsidRPr="00592C67">
              <w:rPr>
                <w:lang w:val="vi-VN"/>
              </w:rPr>
              <w:t>005523</w:t>
            </w:r>
          </w:p>
        </w:tc>
        <w:tc>
          <w:tcPr>
            <w:tcW w:w="2268" w:type="dxa"/>
            <w:shd w:val="clear" w:color="auto" w:fill="auto"/>
            <w:vAlign w:val="center"/>
            <w:hideMark/>
          </w:tcPr>
          <w:p w14:paraId="102CF2AA" w14:textId="77777777" w:rsidR="00750D0C" w:rsidRPr="00592C67" w:rsidRDefault="00750D0C" w:rsidP="00C51E17">
            <w:pPr>
              <w:jc w:val="center"/>
            </w:pPr>
            <w:r w:rsidRPr="00592C67">
              <w:t>Học kỳ 1, năm 1</w:t>
            </w:r>
          </w:p>
        </w:tc>
        <w:tc>
          <w:tcPr>
            <w:tcW w:w="1276" w:type="dxa"/>
            <w:shd w:val="clear" w:color="auto" w:fill="auto"/>
            <w:vAlign w:val="center"/>
            <w:hideMark/>
          </w:tcPr>
          <w:p w14:paraId="27660FBE" w14:textId="77777777" w:rsidR="00750D0C" w:rsidRPr="00592C67" w:rsidRDefault="00750D0C" w:rsidP="00C51E17">
            <w:pPr>
              <w:jc w:val="center"/>
              <w:rPr>
                <w:lang w:val="vi-VN"/>
              </w:rPr>
            </w:pPr>
            <w:r w:rsidRPr="00592C67">
              <w:rPr>
                <w:lang w:val="vi-VN"/>
              </w:rPr>
              <w:t>3</w:t>
            </w:r>
          </w:p>
        </w:tc>
        <w:tc>
          <w:tcPr>
            <w:tcW w:w="1275" w:type="dxa"/>
            <w:shd w:val="clear" w:color="auto" w:fill="auto"/>
            <w:vAlign w:val="center"/>
            <w:hideMark/>
          </w:tcPr>
          <w:p w14:paraId="1176B768" w14:textId="77777777" w:rsidR="00750D0C" w:rsidRPr="00592C67" w:rsidRDefault="00750D0C" w:rsidP="00C51E17">
            <w:pPr>
              <w:jc w:val="center"/>
            </w:pPr>
            <w:r w:rsidRPr="00592C67">
              <w:t> </w:t>
            </w:r>
          </w:p>
        </w:tc>
        <w:tc>
          <w:tcPr>
            <w:tcW w:w="3119" w:type="dxa"/>
            <w:vMerge w:val="restart"/>
            <w:shd w:val="clear" w:color="auto" w:fill="auto"/>
            <w:vAlign w:val="center"/>
            <w:hideMark/>
          </w:tcPr>
          <w:p w14:paraId="1266B9EC" w14:textId="77777777" w:rsidR="00750D0C" w:rsidRPr="00592C67" w:rsidRDefault="00750D0C" w:rsidP="00C51E17">
            <w:pPr>
              <w:jc w:val="center"/>
            </w:pPr>
            <w:r w:rsidRPr="00592C67">
              <w:t>GV chủ trì xây dựng, tổ chức thực hiện CTĐT </w:t>
            </w:r>
          </w:p>
        </w:tc>
      </w:tr>
      <w:tr w:rsidR="00592C67" w:rsidRPr="00592C67" w14:paraId="020C4593" w14:textId="77777777" w:rsidTr="00C51E17">
        <w:trPr>
          <w:trHeight w:val="630"/>
        </w:trPr>
        <w:tc>
          <w:tcPr>
            <w:tcW w:w="720" w:type="dxa"/>
            <w:vMerge/>
            <w:shd w:val="clear" w:color="auto" w:fill="auto"/>
            <w:vAlign w:val="center"/>
          </w:tcPr>
          <w:p w14:paraId="6CB249C8" w14:textId="77777777" w:rsidR="00750D0C" w:rsidRPr="00592C67" w:rsidRDefault="00750D0C" w:rsidP="00C51E17">
            <w:pPr>
              <w:jc w:val="center"/>
            </w:pPr>
          </w:p>
        </w:tc>
        <w:tc>
          <w:tcPr>
            <w:tcW w:w="1600" w:type="dxa"/>
            <w:vMerge/>
            <w:shd w:val="clear" w:color="auto" w:fill="auto"/>
            <w:vAlign w:val="center"/>
          </w:tcPr>
          <w:p w14:paraId="0EC564E9" w14:textId="77777777" w:rsidR="00750D0C" w:rsidRPr="00592C67" w:rsidRDefault="00750D0C" w:rsidP="00C51E17">
            <w:pPr>
              <w:jc w:val="center"/>
            </w:pPr>
          </w:p>
        </w:tc>
        <w:tc>
          <w:tcPr>
            <w:tcW w:w="2637" w:type="dxa"/>
            <w:shd w:val="clear" w:color="auto" w:fill="auto"/>
            <w:vAlign w:val="center"/>
          </w:tcPr>
          <w:p w14:paraId="45BCFDCF" w14:textId="77777777" w:rsidR="00750D0C" w:rsidRPr="00592C67" w:rsidRDefault="00750D0C" w:rsidP="00C51E17">
            <w:r w:rsidRPr="00592C67">
              <w:t>Quản trị hiệu quả và phân tích chuyên sâu</w:t>
            </w:r>
          </w:p>
        </w:tc>
        <w:tc>
          <w:tcPr>
            <w:tcW w:w="1559" w:type="dxa"/>
            <w:shd w:val="clear" w:color="auto" w:fill="auto"/>
            <w:vAlign w:val="center"/>
          </w:tcPr>
          <w:p w14:paraId="7E61CCC1" w14:textId="77777777" w:rsidR="00750D0C" w:rsidRPr="00592C67" w:rsidRDefault="00750D0C" w:rsidP="00C51E17">
            <w:pPr>
              <w:jc w:val="center"/>
              <w:rPr>
                <w:lang w:val="vi-VN"/>
              </w:rPr>
            </w:pPr>
            <w:r w:rsidRPr="00592C67">
              <w:rPr>
                <w:lang w:val="vi-VN"/>
              </w:rPr>
              <w:t>005530</w:t>
            </w:r>
          </w:p>
        </w:tc>
        <w:tc>
          <w:tcPr>
            <w:tcW w:w="2268" w:type="dxa"/>
            <w:shd w:val="clear" w:color="auto" w:fill="auto"/>
            <w:vAlign w:val="center"/>
          </w:tcPr>
          <w:p w14:paraId="08F91129" w14:textId="77777777" w:rsidR="00750D0C" w:rsidRPr="00592C67" w:rsidRDefault="00750D0C" w:rsidP="00C51E17">
            <w:pPr>
              <w:jc w:val="center"/>
            </w:pPr>
            <w:r w:rsidRPr="00592C67">
              <w:t>0</w:t>
            </w:r>
          </w:p>
        </w:tc>
        <w:tc>
          <w:tcPr>
            <w:tcW w:w="1276" w:type="dxa"/>
            <w:shd w:val="clear" w:color="auto" w:fill="auto"/>
            <w:vAlign w:val="center"/>
          </w:tcPr>
          <w:p w14:paraId="56140DE9" w14:textId="77777777" w:rsidR="00750D0C" w:rsidRPr="00592C67" w:rsidRDefault="00750D0C" w:rsidP="00C51E17">
            <w:pPr>
              <w:jc w:val="center"/>
            </w:pPr>
          </w:p>
        </w:tc>
        <w:tc>
          <w:tcPr>
            <w:tcW w:w="1275" w:type="dxa"/>
            <w:shd w:val="clear" w:color="auto" w:fill="auto"/>
            <w:vAlign w:val="center"/>
          </w:tcPr>
          <w:p w14:paraId="5A669070" w14:textId="77777777" w:rsidR="00750D0C" w:rsidRPr="00592C67" w:rsidRDefault="00750D0C" w:rsidP="00C51E17">
            <w:pPr>
              <w:jc w:val="center"/>
              <w:rPr>
                <w:lang w:val="vi-VN"/>
              </w:rPr>
            </w:pPr>
            <w:r w:rsidRPr="00592C67">
              <w:rPr>
                <w:lang w:val="vi-VN"/>
              </w:rPr>
              <w:t>2</w:t>
            </w:r>
          </w:p>
        </w:tc>
        <w:tc>
          <w:tcPr>
            <w:tcW w:w="3119" w:type="dxa"/>
            <w:vMerge/>
            <w:shd w:val="clear" w:color="auto" w:fill="auto"/>
            <w:vAlign w:val="center"/>
          </w:tcPr>
          <w:p w14:paraId="2BC00F00" w14:textId="77777777" w:rsidR="00750D0C" w:rsidRPr="00592C67" w:rsidRDefault="00750D0C" w:rsidP="00C51E17">
            <w:pPr>
              <w:jc w:val="center"/>
            </w:pPr>
          </w:p>
        </w:tc>
      </w:tr>
      <w:tr w:rsidR="00592C67" w:rsidRPr="00592C67" w14:paraId="3B1FC0B9" w14:textId="77777777" w:rsidTr="00C51E17">
        <w:trPr>
          <w:trHeight w:val="300"/>
        </w:trPr>
        <w:tc>
          <w:tcPr>
            <w:tcW w:w="720" w:type="dxa"/>
            <w:vMerge/>
            <w:shd w:val="clear" w:color="auto" w:fill="auto"/>
            <w:vAlign w:val="center"/>
            <w:hideMark/>
          </w:tcPr>
          <w:p w14:paraId="2BD5D253" w14:textId="77777777" w:rsidR="00750D0C" w:rsidRPr="00592C67" w:rsidRDefault="00750D0C" w:rsidP="00C51E17">
            <w:pPr>
              <w:jc w:val="center"/>
            </w:pPr>
          </w:p>
        </w:tc>
        <w:tc>
          <w:tcPr>
            <w:tcW w:w="1600" w:type="dxa"/>
            <w:vMerge/>
            <w:shd w:val="clear" w:color="auto" w:fill="auto"/>
            <w:vAlign w:val="center"/>
            <w:hideMark/>
          </w:tcPr>
          <w:p w14:paraId="44F27D4A" w14:textId="77777777" w:rsidR="00750D0C" w:rsidRPr="00592C67" w:rsidRDefault="00750D0C" w:rsidP="00C51E17">
            <w:pPr>
              <w:jc w:val="center"/>
            </w:pPr>
          </w:p>
        </w:tc>
        <w:tc>
          <w:tcPr>
            <w:tcW w:w="2637" w:type="dxa"/>
            <w:shd w:val="clear" w:color="auto" w:fill="auto"/>
            <w:vAlign w:val="center"/>
            <w:hideMark/>
          </w:tcPr>
          <w:p w14:paraId="25BD6723" w14:textId="77777777" w:rsidR="00750D0C" w:rsidRPr="00592C67" w:rsidRDefault="00750D0C" w:rsidP="00C51E17">
            <w:r w:rsidRPr="00592C67">
              <w:t>Phần 2 của Luận án Tiến sĩ (Báo cáo khoa học tại Khoa chuyên môn)</w:t>
            </w:r>
          </w:p>
        </w:tc>
        <w:tc>
          <w:tcPr>
            <w:tcW w:w="1559" w:type="dxa"/>
            <w:shd w:val="clear" w:color="auto" w:fill="auto"/>
            <w:vAlign w:val="center"/>
            <w:hideMark/>
          </w:tcPr>
          <w:p w14:paraId="6E2A68BA" w14:textId="77777777" w:rsidR="00750D0C" w:rsidRPr="00592C67" w:rsidRDefault="00750D0C" w:rsidP="00C51E17">
            <w:pPr>
              <w:jc w:val="center"/>
            </w:pPr>
            <w:r w:rsidRPr="00592C67">
              <w:rPr>
                <w:lang w:val="vi-VN"/>
              </w:rPr>
              <w:t>005537</w:t>
            </w:r>
          </w:p>
        </w:tc>
        <w:tc>
          <w:tcPr>
            <w:tcW w:w="2268" w:type="dxa"/>
            <w:shd w:val="clear" w:color="auto" w:fill="auto"/>
            <w:vAlign w:val="center"/>
            <w:hideMark/>
          </w:tcPr>
          <w:p w14:paraId="6C009E8E" w14:textId="77777777" w:rsidR="00750D0C" w:rsidRPr="00592C67" w:rsidRDefault="00750D0C" w:rsidP="00C51E17">
            <w:pPr>
              <w:jc w:val="center"/>
            </w:pPr>
            <w:r w:rsidRPr="00592C67">
              <w:t>Học kỳ 2, năm 2</w:t>
            </w:r>
          </w:p>
        </w:tc>
        <w:tc>
          <w:tcPr>
            <w:tcW w:w="1276" w:type="dxa"/>
            <w:shd w:val="clear" w:color="auto" w:fill="auto"/>
            <w:vAlign w:val="center"/>
            <w:hideMark/>
          </w:tcPr>
          <w:p w14:paraId="6ECF9882" w14:textId="77777777" w:rsidR="00750D0C" w:rsidRPr="00592C67" w:rsidRDefault="00750D0C" w:rsidP="00C51E17">
            <w:pPr>
              <w:jc w:val="center"/>
            </w:pPr>
            <w:r w:rsidRPr="00592C67">
              <w:rPr>
                <w:lang w:val="vi-VN"/>
              </w:rPr>
              <w:t>10</w:t>
            </w:r>
            <w:r w:rsidRPr="00592C67">
              <w:t> </w:t>
            </w:r>
          </w:p>
        </w:tc>
        <w:tc>
          <w:tcPr>
            <w:tcW w:w="1275" w:type="dxa"/>
            <w:shd w:val="clear" w:color="auto" w:fill="auto"/>
            <w:vAlign w:val="center"/>
            <w:hideMark/>
          </w:tcPr>
          <w:p w14:paraId="2D1A94DC" w14:textId="77777777" w:rsidR="00750D0C" w:rsidRPr="00592C67" w:rsidRDefault="00750D0C" w:rsidP="00C51E17">
            <w:pPr>
              <w:jc w:val="center"/>
            </w:pPr>
            <w:r w:rsidRPr="00592C67">
              <w:t> </w:t>
            </w:r>
          </w:p>
        </w:tc>
        <w:tc>
          <w:tcPr>
            <w:tcW w:w="3119" w:type="dxa"/>
            <w:vMerge/>
            <w:shd w:val="clear" w:color="auto" w:fill="auto"/>
            <w:vAlign w:val="center"/>
            <w:hideMark/>
          </w:tcPr>
          <w:p w14:paraId="6FCD8978" w14:textId="77777777" w:rsidR="00750D0C" w:rsidRPr="00592C67" w:rsidRDefault="00750D0C" w:rsidP="00C51E17">
            <w:pPr>
              <w:jc w:val="center"/>
            </w:pPr>
          </w:p>
        </w:tc>
      </w:tr>
      <w:tr w:rsidR="00592C67" w:rsidRPr="00592C67" w14:paraId="41BA9768" w14:textId="77777777" w:rsidTr="00C51E17">
        <w:trPr>
          <w:trHeight w:val="300"/>
        </w:trPr>
        <w:tc>
          <w:tcPr>
            <w:tcW w:w="720" w:type="dxa"/>
            <w:vMerge/>
            <w:shd w:val="clear" w:color="auto" w:fill="auto"/>
            <w:vAlign w:val="center"/>
          </w:tcPr>
          <w:p w14:paraId="4C31440F" w14:textId="77777777" w:rsidR="00750D0C" w:rsidRPr="00592C67" w:rsidRDefault="00750D0C" w:rsidP="00C51E17">
            <w:pPr>
              <w:jc w:val="center"/>
            </w:pPr>
          </w:p>
        </w:tc>
        <w:tc>
          <w:tcPr>
            <w:tcW w:w="1600" w:type="dxa"/>
            <w:vMerge/>
            <w:shd w:val="clear" w:color="auto" w:fill="auto"/>
            <w:vAlign w:val="center"/>
          </w:tcPr>
          <w:p w14:paraId="190CDEE6" w14:textId="77777777" w:rsidR="00750D0C" w:rsidRPr="00592C67" w:rsidRDefault="00750D0C" w:rsidP="00C51E17">
            <w:pPr>
              <w:jc w:val="center"/>
            </w:pPr>
          </w:p>
        </w:tc>
        <w:tc>
          <w:tcPr>
            <w:tcW w:w="2637" w:type="dxa"/>
            <w:shd w:val="clear" w:color="auto" w:fill="auto"/>
            <w:vAlign w:val="center"/>
          </w:tcPr>
          <w:p w14:paraId="1DCFE32A" w14:textId="77777777" w:rsidR="00750D0C" w:rsidRPr="00592C67" w:rsidRDefault="00750D0C" w:rsidP="00C51E17">
            <w:r w:rsidRPr="00592C67">
              <w:t>Công bố khoa học 1</w:t>
            </w:r>
          </w:p>
        </w:tc>
        <w:tc>
          <w:tcPr>
            <w:tcW w:w="1559" w:type="dxa"/>
            <w:shd w:val="clear" w:color="auto" w:fill="auto"/>
            <w:vAlign w:val="center"/>
          </w:tcPr>
          <w:p w14:paraId="4B4A9248" w14:textId="77777777" w:rsidR="00750D0C" w:rsidRPr="00592C67" w:rsidRDefault="00750D0C" w:rsidP="00C51E17">
            <w:pPr>
              <w:jc w:val="center"/>
              <w:rPr>
                <w:lang w:val="vi-VN"/>
              </w:rPr>
            </w:pPr>
            <w:r w:rsidRPr="00592C67">
              <w:rPr>
                <w:lang w:val="vi-VN"/>
              </w:rPr>
              <w:t>005534</w:t>
            </w:r>
          </w:p>
        </w:tc>
        <w:tc>
          <w:tcPr>
            <w:tcW w:w="2268" w:type="dxa"/>
            <w:shd w:val="clear" w:color="auto" w:fill="auto"/>
            <w:vAlign w:val="center"/>
          </w:tcPr>
          <w:p w14:paraId="06DAADB3" w14:textId="77777777" w:rsidR="00750D0C" w:rsidRPr="00592C67" w:rsidRDefault="00750D0C" w:rsidP="00C51E17">
            <w:pPr>
              <w:jc w:val="center"/>
            </w:pPr>
            <w:r w:rsidRPr="00592C67">
              <w:t>Học kỳ 2, năm 2</w:t>
            </w:r>
          </w:p>
        </w:tc>
        <w:tc>
          <w:tcPr>
            <w:tcW w:w="1276" w:type="dxa"/>
            <w:shd w:val="clear" w:color="auto" w:fill="auto"/>
            <w:vAlign w:val="center"/>
          </w:tcPr>
          <w:p w14:paraId="0E4661D4" w14:textId="77777777" w:rsidR="00750D0C" w:rsidRPr="00592C67" w:rsidRDefault="00750D0C" w:rsidP="00C51E17">
            <w:pPr>
              <w:jc w:val="center"/>
              <w:rPr>
                <w:lang w:val="vi-VN"/>
              </w:rPr>
            </w:pPr>
            <w:r w:rsidRPr="00592C67">
              <w:rPr>
                <w:lang w:val="vi-VN"/>
              </w:rPr>
              <w:t>14</w:t>
            </w:r>
          </w:p>
        </w:tc>
        <w:tc>
          <w:tcPr>
            <w:tcW w:w="1275" w:type="dxa"/>
            <w:shd w:val="clear" w:color="auto" w:fill="auto"/>
            <w:vAlign w:val="center"/>
          </w:tcPr>
          <w:p w14:paraId="3D23C587" w14:textId="77777777" w:rsidR="00750D0C" w:rsidRPr="00592C67" w:rsidRDefault="00750D0C" w:rsidP="00C51E17">
            <w:pPr>
              <w:jc w:val="center"/>
            </w:pPr>
          </w:p>
        </w:tc>
        <w:tc>
          <w:tcPr>
            <w:tcW w:w="3119" w:type="dxa"/>
            <w:vMerge/>
            <w:shd w:val="clear" w:color="auto" w:fill="auto"/>
            <w:vAlign w:val="center"/>
          </w:tcPr>
          <w:p w14:paraId="205D98C6" w14:textId="77777777" w:rsidR="00750D0C" w:rsidRPr="00592C67" w:rsidRDefault="00750D0C" w:rsidP="00C51E17">
            <w:pPr>
              <w:jc w:val="center"/>
            </w:pPr>
          </w:p>
        </w:tc>
      </w:tr>
      <w:tr w:rsidR="00592C67" w:rsidRPr="00592C67" w14:paraId="47980275" w14:textId="77777777" w:rsidTr="00C51E17">
        <w:trPr>
          <w:trHeight w:val="300"/>
        </w:trPr>
        <w:tc>
          <w:tcPr>
            <w:tcW w:w="720" w:type="dxa"/>
            <w:vMerge/>
            <w:shd w:val="clear" w:color="auto" w:fill="auto"/>
            <w:vAlign w:val="center"/>
          </w:tcPr>
          <w:p w14:paraId="2E4F4274" w14:textId="77777777" w:rsidR="00750D0C" w:rsidRPr="00592C67" w:rsidRDefault="00750D0C" w:rsidP="00C51E17">
            <w:pPr>
              <w:jc w:val="center"/>
            </w:pPr>
          </w:p>
        </w:tc>
        <w:tc>
          <w:tcPr>
            <w:tcW w:w="1600" w:type="dxa"/>
            <w:vMerge/>
            <w:shd w:val="clear" w:color="auto" w:fill="auto"/>
            <w:vAlign w:val="center"/>
          </w:tcPr>
          <w:p w14:paraId="31B53588" w14:textId="77777777" w:rsidR="00750D0C" w:rsidRPr="00592C67" w:rsidRDefault="00750D0C" w:rsidP="00C51E17">
            <w:pPr>
              <w:jc w:val="center"/>
            </w:pPr>
          </w:p>
        </w:tc>
        <w:tc>
          <w:tcPr>
            <w:tcW w:w="2637" w:type="dxa"/>
            <w:shd w:val="clear" w:color="auto" w:fill="auto"/>
            <w:vAlign w:val="center"/>
          </w:tcPr>
          <w:p w14:paraId="0FD370A2" w14:textId="77777777" w:rsidR="00750D0C" w:rsidRPr="00592C67" w:rsidRDefault="00750D0C" w:rsidP="00C51E17">
            <w:r w:rsidRPr="00592C67">
              <w:t>Công bố khoa học 2</w:t>
            </w:r>
          </w:p>
        </w:tc>
        <w:tc>
          <w:tcPr>
            <w:tcW w:w="1559" w:type="dxa"/>
            <w:shd w:val="clear" w:color="auto" w:fill="auto"/>
            <w:vAlign w:val="center"/>
          </w:tcPr>
          <w:p w14:paraId="3D94C29B" w14:textId="77777777" w:rsidR="00750D0C" w:rsidRPr="00592C67" w:rsidRDefault="00750D0C" w:rsidP="00C51E17">
            <w:pPr>
              <w:jc w:val="center"/>
              <w:rPr>
                <w:lang w:val="vi-VN"/>
              </w:rPr>
            </w:pPr>
            <w:r w:rsidRPr="00592C67">
              <w:rPr>
                <w:lang w:val="vi-VN"/>
              </w:rPr>
              <w:t>005535</w:t>
            </w:r>
          </w:p>
        </w:tc>
        <w:tc>
          <w:tcPr>
            <w:tcW w:w="2268" w:type="dxa"/>
            <w:shd w:val="clear" w:color="auto" w:fill="auto"/>
            <w:vAlign w:val="center"/>
          </w:tcPr>
          <w:p w14:paraId="0EFA804A" w14:textId="77777777" w:rsidR="00750D0C" w:rsidRPr="00592C67" w:rsidRDefault="00750D0C" w:rsidP="00C51E17">
            <w:pPr>
              <w:jc w:val="center"/>
            </w:pPr>
            <w:r w:rsidRPr="00592C67">
              <w:t>Học kỳ 1, năm 3</w:t>
            </w:r>
          </w:p>
        </w:tc>
        <w:tc>
          <w:tcPr>
            <w:tcW w:w="1276" w:type="dxa"/>
            <w:shd w:val="clear" w:color="auto" w:fill="auto"/>
            <w:vAlign w:val="center"/>
          </w:tcPr>
          <w:p w14:paraId="3B185167" w14:textId="77777777" w:rsidR="00750D0C" w:rsidRPr="00592C67" w:rsidRDefault="00750D0C" w:rsidP="00C51E17">
            <w:pPr>
              <w:jc w:val="center"/>
              <w:rPr>
                <w:lang w:val="vi-VN"/>
              </w:rPr>
            </w:pPr>
            <w:r w:rsidRPr="00592C67">
              <w:rPr>
                <w:lang w:val="vi-VN"/>
              </w:rPr>
              <w:t>14</w:t>
            </w:r>
          </w:p>
        </w:tc>
        <w:tc>
          <w:tcPr>
            <w:tcW w:w="1275" w:type="dxa"/>
            <w:shd w:val="clear" w:color="auto" w:fill="auto"/>
            <w:vAlign w:val="center"/>
          </w:tcPr>
          <w:p w14:paraId="2EF7B0F0" w14:textId="77777777" w:rsidR="00750D0C" w:rsidRPr="00592C67" w:rsidRDefault="00750D0C" w:rsidP="00C51E17">
            <w:pPr>
              <w:jc w:val="center"/>
            </w:pPr>
          </w:p>
        </w:tc>
        <w:tc>
          <w:tcPr>
            <w:tcW w:w="3119" w:type="dxa"/>
            <w:vMerge/>
            <w:shd w:val="clear" w:color="auto" w:fill="auto"/>
            <w:vAlign w:val="center"/>
          </w:tcPr>
          <w:p w14:paraId="6F4BBCD4" w14:textId="77777777" w:rsidR="00750D0C" w:rsidRPr="00592C67" w:rsidRDefault="00750D0C" w:rsidP="00C51E17">
            <w:pPr>
              <w:jc w:val="center"/>
            </w:pPr>
          </w:p>
        </w:tc>
      </w:tr>
      <w:tr w:rsidR="00592C67" w:rsidRPr="00592C67" w14:paraId="25956EF6" w14:textId="77777777" w:rsidTr="00C51E17">
        <w:trPr>
          <w:trHeight w:val="300"/>
        </w:trPr>
        <w:tc>
          <w:tcPr>
            <w:tcW w:w="720" w:type="dxa"/>
            <w:vMerge/>
            <w:shd w:val="clear" w:color="auto" w:fill="auto"/>
            <w:vAlign w:val="center"/>
          </w:tcPr>
          <w:p w14:paraId="2DA31CA5" w14:textId="77777777" w:rsidR="00750D0C" w:rsidRPr="00592C67" w:rsidRDefault="00750D0C" w:rsidP="00C51E17">
            <w:pPr>
              <w:jc w:val="center"/>
            </w:pPr>
          </w:p>
        </w:tc>
        <w:tc>
          <w:tcPr>
            <w:tcW w:w="1600" w:type="dxa"/>
            <w:vMerge/>
            <w:shd w:val="clear" w:color="auto" w:fill="auto"/>
            <w:vAlign w:val="center"/>
          </w:tcPr>
          <w:p w14:paraId="658EAD1F" w14:textId="77777777" w:rsidR="00750D0C" w:rsidRPr="00592C67" w:rsidRDefault="00750D0C" w:rsidP="00C51E17">
            <w:pPr>
              <w:jc w:val="center"/>
            </w:pPr>
          </w:p>
        </w:tc>
        <w:tc>
          <w:tcPr>
            <w:tcW w:w="2637" w:type="dxa"/>
            <w:shd w:val="clear" w:color="auto" w:fill="auto"/>
            <w:vAlign w:val="center"/>
          </w:tcPr>
          <w:p w14:paraId="2D946D88" w14:textId="77777777" w:rsidR="00750D0C" w:rsidRPr="00592C67" w:rsidRDefault="00750D0C" w:rsidP="00C51E17">
            <w:r w:rsidRPr="00592C67">
              <w:t>Phần 1 của Luận án Tiến sĩ (Cơ sở lý luận và phương pháp nghiên cứu)</w:t>
            </w:r>
          </w:p>
        </w:tc>
        <w:tc>
          <w:tcPr>
            <w:tcW w:w="1559" w:type="dxa"/>
            <w:shd w:val="clear" w:color="auto" w:fill="auto"/>
            <w:vAlign w:val="center"/>
          </w:tcPr>
          <w:p w14:paraId="323ACA22" w14:textId="77777777" w:rsidR="00750D0C" w:rsidRPr="00592C67" w:rsidRDefault="00750D0C" w:rsidP="00C51E17">
            <w:pPr>
              <w:jc w:val="center"/>
              <w:rPr>
                <w:lang w:val="vi-VN"/>
              </w:rPr>
            </w:pPr>
            <w:r w:rsidRPr="00592C67">
              <w:rPr>
                <w:lang w:val="vi-VN"/>
              </w:rPr>
              <w:t>005536</w:t>
            </w:r>
          </w:p>
        </w:tc>
        <w:tc>
          <w:tcPr>
            <w:tcW w:w="2268" w:type="dxa"/>
            <w:shd w:val="clear" w:color="auto" w:fill="auto"/>
            <w:vAlign w:val="center"/>
          </w:tcPr>
          <w:p w14:paraId="14693805" w14:textId="77777777" w:rsidR="00750D0C" w:rsidRPr="00592C67" w:rsidRDefault="00750D0C" w:rsidP="00C51E17">
            <w:pPr>
              <w:jc w:val="center"/>
            </w:pPr>
            <w:r w:rsidRPr="00592C67">
              <w:t>Học kỳ 2, năm 1</w:t>
            </w:r>
          </w:p>
        </w:tc>
        <w:tc>
          <w:tcPr>
            <w:tcW w:w="1276" w:type="dxa"/>
            <w:shd w:val="clear" w:color="auto" w:fill="auto"/>
            <w:vAlign w:val="center"/>
          </w:tcPr>
          <w:p w14:paraId="2396DE1A" w14:textId="77777777" w:rsidR="00750D0C" w:rsidRPr="00592C67" w:rsidRDefault="00750D0C" w:rsidP="00C51E17">
            <w:pPr>
              <w:jc w:val="center"/>
              <w:rPr>
                <w:lang w:val="vi-VN"/>
              </w:rPr>
            </w:pPr>
            <w:r w:rsidRPr="00592C67">
              <w:rPr>
                <w:lang w:val="vi-VN"/>
              </w:rPr>
              <w:t>18</w:t>
            </w:r>
          </w:p>
        </w:tc>
        <w:tc>
          <w:tcPr>
            <w:tcW w:w="1275" w:type="dxa"/>
            <w:shd w:val="clear" w:color="auto" w:fill="auto"/>
            <w:vAlign w:val="center"/>
          </w:tcPr>
          <w:p w14:paraId="6DD34D74" w14:textId="77777777" w:rsidR="00750D0C" w:rsidRPr="00592C67" w:rsidRDefault="00750D0C" w:rsidP="00C51E17">
            <w:pPr>
              <w:jc w:val="center"/>
            </w:pPr>
          </w:p>
        </w:tc>
        <w:tc>
          <w:tcPr>
            <w:tcW w:w="3119" w:type="dxa"/>
            <w:vMerge/>
            <w:shd w:val="clear" w:color="auto" w:fill="auto"/>
            <w:vAlign w:val="center"/>
          </w:tcPr>
          <w:p w14:paraId="5E4F5C51" w14:textId="77777777" w:rsidR="00750D0C" w:rsidRPr="00592C67" w:rsidRDefault="00750D0C" w:rsidP="00C51E17">
            <w:pPr>
              <w:jc w:val="center"/>
            </w:pPr>
          </w:p>
        </w:tc>
      </w:tr>
      <w:tr w:rsidR="00592C67" w:rsidRPr="00592C67" w14:paraId="7BD48F29" w14:textId="77777777" w:rsidTr="00C51E17">
        <w:trPr>
          <w:trHeight w:val="300"/>
        </w:trPr>
        <w:tc>
          <w:tcPr>
            <w:tcW w:w="720" w:type="dxa"/>
            <w:vMerge w:val="restart"/>
            <w:shd w:val="clear" w:color="auto" w:fill="auto"/>
            <w:vAlign w:val="center"/>
          </w:tcPr>
          <w:p w14:paraId="70CE9D8B" w14:textId="77777777" w:rsidR="00750D0C" w:rsidRPr="00592C67" w:rsidRDefault="00750D0C" w:rsidP="00C51E17">
            <w:pPr>
              <w:jc w:val="center"/>
            </w:pPr>
            <w:r w:rsidRPr="00592C67">
              <w:t>2</w:t>
            </w:r>
          </w:p>
        </w:tc>
        <w:tc>
          <w:tcPr>
            <w:tcW w:w="1600" w:type="dxa"/>
            <w:vMerge w:val="restart"/>
            <w:shd w:val="clear" w:color="auto" w:fill="auto"/>
            <w:vAlign w:val="center"/>
          </w:tcPr>
          <w:p w14:paraId="417ED6F5" w14:textId="77777777" w:rsidR="00750D0C" w:rsidRPr="00592C67" w:rsidRDefault="00750D0C" w:rsidP="00C51E17">
            <w:pPr>
              <w:jc w:val="center"/>
            </w:pPr>
            <w:r w:rsidRPr="00592C67">
              <w:t>Lê Anh Tuấn</w:t>
            </w:r>
          </w:p>
        </w:tc>
        <w:tc>
          <w:tcPr>
            <w:tcW w:w="2637" w:type="dxa"/>
            <w:shd w:val="clear" w:color="auto" w:fill="auto"/>
            <w:vAlign w:val="center"/>
          </w:tcPr>
          <w:p w14:paraId="3A09396A" w14:textId="77777777" w:rsidR="00750D0C" w:rsidRPr="00592C67" w:rsidRDefault="00750D0C" w:rsidP="00C51E17">
            <w:r w:rsidRPr="00592C67">
              <w:t>Phương pháp nghiên cứu nâng cao trong kinh doanh</w:t>
            </w:r>
          </w:p>
        </w:tc>
        <w:tc>
          <w:tcPr>
            <w:tcW w:w="1559" w:type="dxa"/>
            <w:shd w:val="clear" w:color="auto" w:fill="auto"/>
            <w:vAlign w:val="center"/>
          </w:tcPr>
          <w:p w14:paraId="0EEC6B22" w14:textId="77777777" w:rsidR="00750D0C" w:rsidRPr="00592C67" w:rsidRDefault="00750D0C" w:rsidP="00C51E17">
            <w:pPr>
              <w:jc w:val="center"/>
              <w:rPr>
                <w:lang w:val="vi-VN"/>
              </w:rPr>
            </w:pPr>
            <w:r w:rsidRPr="00592C67">
              <w:rPr>
                <w:lang w:val="vi-VN"/>
              </w:rPr>
              <w:t>005034</w:t>
            </w:r>
          </w:p>
        </w:tc>
        <w:tc>
          <w:tcPr>
            <w:tcW w:w="2268" w:type="dxa"/>
            <w:shd w:val="clear" w:color="auto" w:fill="auto"/>
            <w:vAlign w:val="center"/>
          </w:tcPr>
          <w:p w14:paraId="1ED69FBE" w14:textId="77777777" w:rsidR="00750D0C" w:rsidRPr="00592C67" w:rsidRDefault="00750D0C" w:rsidP="00C51E17">
            <w:pPr>
              <w:jc w:val="center"/>
            </w:pPr>
            <w:r w:rsidRPr="00592C67">
              <w:t>Học kỳ 1, năm 1</w:t>
            </w:r>
          </w:p>
        </w:tc>
        <w:tc>
          <w:tcPr>
            <w:tcW w:w="1276" w:type="dxa"/>
            <w:shd w:val="clear" w:color="auto" w:fill="auto"/>
            <w:vAlign w:val="center"/>
          </w:tcPr>
          <w:p w14:paraId="2ABAEBD4" w14:textId="77777777" w:rsidR="00750D0C" w:rsidRPr="00592C67" w:rsidRDefault="00750D0C" w:rsidP="00C51E17">
            <w:pPr>
              <w:jc w:val="center"/>
              <w:rPr>
                <w:lang w:val="vi-VN"/>
              </w:rPr>
            </w:pPr>
            <w:r w:rsidRPr="00592C67">
              <w:rPr>
                <w:lang w:val="vi-VN"/>
              </w:rPr>
              <w:t>2</w:t>
            </w:r>
          </w:p>
        </w:tc>
        <w:tc>
          <w:tcPr>
            <w:tcW w:w="1275" w:type="dxa"/>
            <w:shd w:val="clear" w:color="auto" w:fill="auto"/>
            <w:vAlign w:val="center"/>
          </w:tcPr>
          <w:p w14:paraId="5FF5F982" w14:textId="77777777" w:rsidR="00750D0C" w:rsidRPr="00592C67" w:rsidRDefault="00750D0C" w:rsidP="00C51E17">
            <w:pPr>
              <w:jc w:val="center"/>
            </w:pPr>
          </w:p>
        </w:tc>
        <w:tc>
          <w:tcPr>
            <w:tcW w:w="3119" w:type="dxa"/>
            <w:vMerge w:val="restart"/>
            <w:shd w:val="clear" w:color="auto" w:fill="auto"/>
            <w:vAlign w:val="center"/>
          </w:tcPr>
          <w:p w14:paraId="7A71D3BA" w14:textId="77777777" w:rsidR="00750D0C" w:rsidRPr="00592C67" w:rsidRDefault="00750D0C" w:rsidP="00C51E17">
            <w:pPr>
              <w:jc w:val="center"/>
            </w:pPr>
            <w:r w:rsidRPr="00592C67">
              <w:t>GV chủ trì xây dựng, tổ chức thực hiện CTĐT</w:t>
            </w:r>
          </w:p>
        </w:tc>
      </w:tr>
      <w:tr w:rsidR="00592C67" w:rsidRPr="00592C67" w14:paraId="5D81BB52" w14:textId="77777777" w:rsidTr="00C51E17">
        <w:trPr>
          <w:trHeight w:val="300"/>
        </w:trPr>
        <w:tc>
          <w:tcPr>
            <w:tcW w:w="720" w:type="dxa"/>
            <w:vMerge/>
            <w:shd w:val="clear" w:color="auto" w:fill="auto"/>
            <w:vAlign w:val="center"/>
          </w:tcPr>
          <w:p w14:paraId="24851D32" w14:textId="77777777" w:rsidR="00750D0C" w:rsidRPr="00592C67" w:rsidRDefault="00750D0C" w:rsidP="00C51E17">
            <w:pPr>
              <w:jc w:val="center"/>
            </w:pPr>
          </w:p>
        </w:tc>
        <w:tc>
          <w:tcPr>
            <w:tcW w:w="1600" w:type="dxa"/>
            <w:vMerge/>
            <w:shd w:val="clear" w:color="auto" w:fill="auto"/>
            <w:vAlign w:val="center"/>
          </w:tcPr>
          <w:p w14:paraId="21BDC009" w14:textId="77777777" w:rsidR="00750D0C" w:rsidRPr="00592C67" w:rsidRDefault="00750D0C" w:rsidP="00C51E17">
            <w:pPr>
              <w:jc w:val="center"/>
            </w:pPr>
          </w:p>
        </w:tc>
        <w:tc>
          <w:tcPr>
            <w:tcW w:w="2637" w:type="dxa"/>
            <w:shd w:val="clear" w:color="auto" w:fill="auto"/>
            <w:vAlign w:val="center"/>
          </w:tcPr>
          <w:p w14:paraId="077CEDF1" w14:textId="77777777" w:rsidR="00750D0C" w:rsidRPr="00592C67" w:rsidRDefault="00750D0C" w:rsidP="00C51E17">
            <w:r w:rsidRPr="00592C67">
              <w:t>Các</w:t>
            </w:r>
            <w:r w:rsidRPr="00592C67">
              <w:rPr>
                <w:lang w:val="vi-VN"/>
              </w:rPr>
              <w:t xml:space="preserve"> l</w:t>
            </w:r>
            <w:r w:rsidRPr="00592C67">
              <w:t>ý thuyết trong nghiên cứu kinh doanh và quản lý</w:t>
            </w:r>
          </w:p>
        </w:tc>
        <w:tc>
          <w:tcPr>
            <w:tcW w:w="1559" w:type="dxa"/>
            <w:shd w:val="clear" w:color="auto" w:fill="auto"/>
            <w:vAlign w:val="center"/>
          </w:tcPr>
          <w:p w14:paraId="5EC0F3C4" w14:textId="77777777" w:rsidR="00750D0C" w:rsidRPr="00592C67" w:rsidRDefault="00750D0C" w:rsidP="00C51E17">
            <w:pPr>
              <w:jc w:val="center"/>
            </w:pPr>
            <w:r w:rsidRPr="00592C67">
              <w:rPr>
                <w:lang w:val="vi-VN"/>
              </w:rPr>
              <w:t>005523</w:t>
            </w:r>
          </w:p>
        </w:tc>
        <w:tc>
          <w:tcPr>
            <w:tcW w:w="2268" w:type="dxa"/>
            <w:shd w:val="clear" w:color="auto" w:fill="auto"/>
            <w:vAlign w:val="center"/>
          </w:tcPr>
          <w:p w14:paraId="2B548F67" w14:textId="77777777" w:rsidR="00750D0C" w:rsidRPr="00592C67" w:rsidRDefault="00750D0C" w:rsidP="00C51E17">
            <w:pPr>
              <w:jc w:val="center"/>
            </w:pPr>
            <w:r w:rsidRPr="00592C67">
              <w:t>Học kỳ 1, năm 1</w:t>
            </w:r>
          </w:p>
        </w:tc>
        <w:tc>
          <w:tcPr>
            <w:tcW w:w="1276" w:type="dxa"/>
            <w:shd w:val="clear" w:color="auto" w:fill="auto"/>
            <w:vAlign w:val="center"/>
          </w:tcPr>
          <w:p w14:paraId="660E3D27" w14:textId="77777777" w:rsidR="00750D0C" w:rsidRPr="00592C67" w:rsidRDefault="00750D0C" w:rsidP="00C51E17">
            <w:pPr>
              <w:jc w:val="center"/>
              <w:rPr>
                <w:lang w:val="vi-VN"/>
              </w:rPr>
            </w:pPr>
            <w:r w:rsidRPr="00592C67">
              <w:rPr>
                <w:lang w:val="vi-VN"/>
              </w:rPr>
              <w:t>3</w:t>
            </w:r>
          </w:p>
        </w:tc>
        <w:tc>
          <w:tcPr>
            <w:tcW w:w="1275" w:type="dxa"/>
            <w:shd w:val="clear" w:color="auto" w:fill="auto"/>
            <w:vAlign w:val="center"/>
          </w:tcPr>
          <w:p w14:paraId="4B4D0019" w14:textId="77777777" w:rsidR="00750D0C" w:rsidRPr="00592C67" w:rsidRDefault="00750D0C" w:rsidP="00C51E17">
            <w:pPr>
              <w:jc w:val="center"/>
            </w:pPr>
          </w:p>
        </w:tc>
        <w:tc>
          <w:tcPr>
            <w:tcW w:w="3119" w:type="dxa"/>
            <w:vMerge/>
            <w:shd w:val="clear" w:color="auto" w:fill="auto"/>
            <w:vAlign w:val="center"/>
          </w:tcPr>
          <w:p w14:paraId="64098D61" w14:textId="77777777" w:rsidR="00750D0C" w:rsidRPr="00592C67" w:rsidRDefault="00750D0C" w:rsidP="00C51E17">
            <w:pPr>
              <w:jc w:val="center"/>
            </w:pPr>
          </w:p>
        </w:tc>
      </w:tr>
      <w:tr w:rsidR="00592C67" w:rsidRPr="00592C67" w14:paraId="6BF77CAF" w14:textId="77777777" w:rsidTr="00C51E17">
        <w:trPr>
          <w:trHeight w:val="300"/>
        </w:trPr>
        <w:tc>
          <w:tcPr>
            <w:tcW w:w="720" w:type="dxa"/>
            <w:vMerge/>
            <w:shd w:val="clear" w:color="auto" w:fill="auto"/>
            <w:vAlign w:val="center"/>
          </w:tcPr>
          <w:p w14:paraId="54FC2702" w14:textId="77777777" w:rsidR="00750D0C" w:rsidRPr="00592C67" w:rsidRDefault="00750D0C" w:rsidP="00C51E17">
            <w:pPr>
              <w:jc w:val="center"/>
            </w:pPr>
          </w:p>
        </w:tc>
        <w:tc>
          <w:tcPr>
            <w:tcW w:w="1600" w:type="dxa"/>
            <w:vMerge/>
            <w:shd w:val="clear" w:color="auto" w:fill="auto"/>
            <w:vAlign w:val="center"/>
          </w:tcPr>
          <w:p w14:paraId="687158FB" w14:textId="77777777" w:rsidR="00750D0C" w:rsidRPr="00592C67" w:rsidRDefault="00750D0C" w:rsidP="00C51E17">
            <w:pPr>
              <w:jc w:val="center"/>
            </w:pPr>
          </w:p>
        </w:tc>
        <w:tc>
          <w:tcPr>
            <w:tcW w:w="2637" w:type="dxa"/>
            <w:shd w:val="clear" w:color="auto" w:fill="auto"/>
            <w:vAlign w:val="center"/>
          </w:tcPr>
          <w:p w14:paraId="5F6F8C8B" w14:textId="77777777" w:rsidR="00750D0C" w:rsidRPr="00592C67" w:rsidRDefault="00750D0C" w:rsidP="00C51E17">
            <w:r w:rsidRPr="00592C67">
              <w:t xml:space="preserve">Phần 1 của Luận án Tiến sĩ (Cơ sở lý luận và </w:t>
            </w:r>
            <w:r w:rsidRPr="00592C67">
              <w:lastRenderedPageBreak/>
              <w:t>phương pháp nghiên cứu)</w:t>
            </w:r>
          </w:p>
        </w:tc>
        <w:tc>
          <w:tcPr>
            <w:tcW w:w="1559" w:type="dxa"/>
            <w:shd w:val="clear" w:color="auto" w:fill="auto"/>
            <w:vAlign w:val="center"/>
          </w:tcPr>
          <w:p w14:paraId="556F97E5" w14:textId="77777777" w:rsidR="00750D0C" w:rsidRPr="00592C67" w:rsidRDefault="00750D0C" w:rsidP="00C51E17">
            <w:pPr>
              <w:jc w:val="center"/>
              <w:rPr>
                <w:lang w:val="vi-VN"/>
              </w:rPr>
            </w:pPr>
            <w:r w:rsidRPr="00592C67">
              <w:rPr>
                <w:lang w:val="vi-VN"/>
              </w:rPr>
              <w:lastRenderedPageBreak/>
              <w:t>005536</w:t>
            </w:r>
          </w:p>
        </w:tc>
        <w:tc>
          <w:tcPr>
            <w:tcW w:w="2268" w:type="dxa"/>
            <w:shd w:val="clear" w:color="auto" w:fill="auto"/>
            <w:vAlign w:val="center"/>
          </w:tcPr>
          <w:p w14:paraId="35231F82" w14:textId="77777777" w:rsidR="00750D0C" w:rsidRPr="00592C67" w:rsidRDefault="00750D0C" w:rsidP="00C51E17">
            <w:pPr>
              <w:jc w:val="center"/>
            </w:pPr>
            <w:r w:rsidRPr="00592C67">
              <w:t>Học kỳ 2, năm 1</w:t>
            </w:r>
          </w:p>
        </w:tc>
        <w:tc>
          <w:tcPr>
            <w:tcW w:w="1276" w:type="dxa"/>
            <w:shd w:val="clear" w:color="auto" w:fill="auto"/>
            <w:vAlign w:val="center"/>
          </w:tcPr>
          <w:p w14:paraId="1F7C869C" w14:textId="77777777" w:rsidR="00750D0C" w:rsidRPr="00592C67" w:rsidRDefault="00750D0C" w:rsidP="00C51E17">
            <w:pPr>
              <w:jc w:val="center"/>
              <w:rPr>
                <w:lang w:val="vi-VN"/>
              </w:rPr>
            </w:pPr>
            <w:r w:rsidRPr="00592C67">
              <w:rPr>
                <w:lang w:val="vi-VN"/>
              </w:rPr>
              <w:t>18</w:t>
            </w:r>
          </w:p>
        </w:tc>
        <w:tc>
          <w:tcPr>
            <w:tcW w:w="1275" w:type="dxa"/>
            <w:shd w:val="clear" w:color="auto" w:fill="auto"/>
            <w:vAlign w:val="center"/>
          </w:tcPr>
          <w:p w14:paraId="0744D3FC" w14:textId="77777777" w:rsidR="00750D0C" w:rsidRPr="00592C67" w:rsidRDefault="00750D0C" w:rsidP="00C51E17">
            <w:pPr>
              <w:jc w:val="center"/>
            </w:pPr>
          </w:p>
        </w:tc>
        <w:tc>
          <w:tcPr>
            <w:tcW w:w="3119" w:type="dxa"/>
            <w:vMerge/>
            <w:shd w:val="clear" w:color="auto" w:fill="auto"/>
            <w:vAlign w:val="center"/>
          </w:tcPr>
          <w:p w14:paraId="76851EB2" w14:textId="77777777" w:rsidR="00750D0C" w:rsidRPr="00592C67" w:rsidRDefault="00750D0C" w:rsidP="00C51E17">
            <w:pPr>
              <w:jc w:val="center"/>
            </w:pPr>
          </w:p>
        </w:tc>
      </w:tr>
      <w:tr w:rsidR="00592C67" w:rsidRPr="00592C67" w14:paraId="3D27D872" w14:textId="77777777" w:rsidTr="00C51E17">
        <w:trPr>
          <w:trHeight w:val="300"/>
        </w:trPr>
        <w:tc>
          <w:tcPr>
            <w:tcW w:w="720" w:type="dxa"/>
            <w:vMerge/>
            <w:shd w:val="clear" w:color="auto" w:fill="auto"/>
            <w:vAlign w:val="center"/>
          </w:tcPr>
          <w:p w14:paraId="107746AE" w14:textId="77777777" w:rsidR="00750D0C" w:rsidRPr="00592C67" w:rsidRDefault="00750D0C" w:rsidP="00C51E17">
            <w:pPr>
              <w:jc w:val="center"/>
            </w:pPr>
          </w:p>
        </w:tc>
        <w:tc>
          <w:tcPr>
            <w:tcW w:w="1600" w:type="dxa"/>
            <w:vMerge/>
            <w:shd w:val="clear" w:color="auto" w:fill="auto"/>
            <w:vAlign w:val="center"/>
          </w:tcPr>
          <w:p w14:paraId="4ADF337D" w14:textId="77777777" w:rsidR="00750D0C" w:rsidRPr="00592C67" w:rsidRDefault="00750D0C" w:rsidP="00C51E17">
            <w:pPr>
              <w:jc w:val="center"/>
            </w:pPr>
          </w:p>
        </w:tc>
        <w:tc>
          <w:tcPr>
            <w:tcW w:w="2637" w:type="dxa"/>
            <w:shd w:val="clear" w:color="auto" w:fill="auto"/>
            <w:vAlign w:val="center"/>
          </w:tcPr>
          <w:p w14:paraId="6FC717AD" w14:textId="77777777" w:rsidR="00750D0C" w:rsidRPr="00592C67" w:rsidRDefault="00750D0C" w:rsidP="00C51E17">
            <w:r w:rsidRPr="00592C67">
              <w:t>Phần 2 của Luận án Tiến sĩ (Báo cáo khoa học tại Khoa chuyên môn)</w:t>
            </w:r>
          </w:p>
        </w:tc>
        <w:tc>
          <w:tcPr>
            <w:tcW w:w="1559" w:type="dxa"/>
            <w:shd w:val="clear" w:color="auto" w:fill="auto"/>
            <w:vAlign w:val="center"/>
          </w:tcPr>
          <w:p w14:paraId="43E43CD0" w14:textId="77777777" w:rsidR="00750D0C" w:rsidRPr="00592C67" w:rsidRDefault="00750D0C" w:rsidP="00C51E17">
            <w:pPr>
              <w:jc w:val="center"/>
              <w:rPr>
                <w:lang w:val="vi-VN"/>
              </w:rPr>
            </w:pPr>
            <w:r w:rsidRPr="00592C67">
              <w:rPr>
                <w:lang w:val="vi-VN"/>
              </w:rPr>
              <w:t>005537</w:t>
            </w:r>
          </w:p>
        </w:tc>
        <w:tc>
          <w:tcPr>
            <w:tcW w:w="2268" w:type="dxa"/>
            <w:shd w:val="clear" w:color="auto" w:fill="auto"/>
            <w:vAlign w:val="center"/>
          </w:tcPr>
          <w:p w14:paraId="25FDBFDF" w14:textId="77777777" w:rsidR="00750D0C" w:rsidRPr="00592C67" w:rsidRDefault="00750D0C" w:rsidP="00C51E17">
            <w:pPr>
              <w:jc w:val="center"/>
            </w:pPr>
            <w:r w:rsidRPr="00592C67">
              <w:t>Học kỳ 2, năm 2</w:t>
            </w:r>
          </w:p>
        </w:tc>
        <w:tc>
          <w:tcPr>
            <w:tcW w:w="1276" w:type="dxa"/>
            <w:shd w:val="clear" w:color="auto" w:fill="auto"/>
            <w:vAlign w:val="center"/>
          </w:tcPr>
          <w:p w14:paraId="12B68C5B" w14:textId="77777777" w:rsidR="00750D0C" w:rsidRPr="00592C67" w:rsidRDefault="00750D0C" w:rsidP="00C51E17">
            <w:pPr>
              <w:jc w:val="center"/>
              <w:rPr>
                <w:lang w:val="vi-VN"/>
              </w:rPr>
            </w:pPr>
            <w:r w:rsidRPr="00592C67">
              <w:rPr>
                <w:lang w:val="vi-VN"/>
              </w:rPr>
              <w:t>10</w:t>
            </w:r>
          </w:p>
        </w:tc>
        <w:tc>
          <w:tcPr>
            <w:tcW w:w="1275" w:type="dxa"/>
            <w:shd w:val="clear" w:color="auto" w:fill="auto"/>
            <w:vAlign w:val="center"/>
          </w:tcPr>
          <w:p w14:paraId="00333755" w14:textId="77777777" w:rsidR="00750D0C" w:rsidRPr="00592C67" w:rsidRDefault="00750D0C" w:rsidP="00C51E17">
            <w:pPr>
              <w:jc w:val="center"/>
            </w:pPr>
          </w:p>
        </w:tc>
        <w:tc>
          <w:tcPr>
            <w:tcW w:w="3119" w:type="dxa"/>
            <w:vMerge/>
            <w:shd w:val="clear" w:color="auto" w:fill="auto"/>
            <w:vAlign w:val="center"/>
          </w:tcPr>
          <w:p w14:paraId="47DE7B2A" w14:textId="77777777" w:rsidR="00750D0C" w:rsidRPr="00592C67" w:rsidRDefault="00750D0C" w:rsidP="00C51E17">
            <w:pPr>
              <w:jc w:val="center"/>
            </w:pPr>
          </w:p>
        </w:tc>
      </w:tr>
      <w:tr w:rsidR="00592C67" w:rsidRPr="00592C67" w14:paraId="6E308FDB" w14:textId="77777777" w:rsidTr="00C51E17">
        <w:trPr>
          <w:trHeight w:val="300"/>
        </w:trPr>
        <w:tc>
          <w:tcPr>
            <w:tcW w:w="720" w:type="dxa"/>
            <w:vMerge/>
            <w:shd w:val="clear" w:color="auto" w:fill="auto"/>
            <w:vAlign w:val="center"/>
          </w:tcPr>
          <w:p w14:paraId="3CA75BA4" w14:textId="77777777" w:rsidR="00750D0C" w:rsidRPr="00592C67" w:rsidRDefault="00750D0C" w:rsidP="00C51E17">
            <w:pPr>
              <w:jc w:val="center"/>
            </w:pPr>
          </w:p>
        </w:tc>
        <w:tc>
          <w:tcPr>
            <w:tcW w:w="1600" w:type="dxa"/>
            <w:vMerge/>
            <w:shd w:val="clear" w:color="auto" w:fill="auto"/>
            <w:vAlign w:val="center"/>
          </w:tcPr>
          <w:p w14:paraId="7B736E54" w14:textId="77777777" w:rsidR="00750D0C" w:rsidRPr="00592C67" w:rsidRDefault="00750D0C" w:rsidP="00C51E17">
            <w:pPr>
              <w:jc w:val="center"/>
            </w:pPr>
          </w:p>
        </w:tc>
        <w:tc>
          <w:tcPr>
            <w:tcW w:w="2637" w:type="dxa"/>
            <w:shd w:val="clear" w:color="auto" w:fill="auto"/>
            <w:vAlign w:val="center"/>
          </w:tcPr>
          <w:p w14:paraId="165C7EDC" w14:textId="77777777" w:rsidR="00750D0C" w:rsidRPr="00592C67" w:rsidRDefault="00750D0C" w:rsidP="00C51E17">
            <w:r w:rsidRPr="00592C67">
              <w:t>Phần 3 của Luận án Tiến sĩ (Hội đồng đánh giá Luận án)</w:t>
            </w:r>
          </w:p>
        </w:tc>
        <w:tc>
          <w:tcPr>
            <w:tcW w:w="1559" w:type="dxa"/>
            <w:shd w:val="clear" w:color="auto" w:fill="auto"/>
            <w:vAlign w:val="center"/>
          </w:tcPr>
          <w:p w14:paraId="757B7896" w14:textId="77777777" w:rsidR="00750D0C" w:rsidRPr="00592C67" w:rsidRDefault="00750D0C" w:rsidP="00C51E17">
            <w:pPr>
              <w:jc w:val="center"/>
              <w:rPr>
                <w:lang w:val="vi-VN"/>
              </w:rPr>
            </w:pPr>
            <w:r w:rsidRPr="00592C67">
              <w:rPr>
                <w:lang w:val="vi-VN"/>
              </w:rPr>
              <w:t>005538</w:t>
            </w:r>
          </w:p>
        </w:tc>
        <w:tc>
          <w:tcPr>
            <w:tcW w:w="2268" w:type="dxa"/>
            <w:shd w:val="clear" w:color="auto" w:fill="auto"/>
            <w:vAlign w:val="center"/>
          </w:tcPr>
          <w:p w14:paraId="1CCE1B50" w14:textId="77777777" w:rsidR="00750D0C" w:rsidRPr="00592C67" w:rsidRDefault="00750D0C" w:rsidP="00C51E17">
            <w:pPr>
              <w:jc w:val="center"/>
            </w:pPr>
            <w:r w:rsidRPr="00592C67">
              <w:t>Học kỳ 2, năm 3</w:t>
            </w:r>
          </w:p>
        </w:tc>
        <w:tc>
          <w:tcPr>
            <w:tcW w:w="1276" w:type="dxa"/>
            <w:shd w:val="clear" w:color="auto" w:fill="auto"/>
            <w:vAlign w:val="center"/>
          </w:tcPr>
          <w:p w14:paraId="29FA999D" w14:textId="77777777" w:rsidR="00750D0C" w:rsidRPr="00592C67" w:rsidRDefault="00750D0C" w:rsidP="00C51E17">
            <w:pPr>
              <w:jc w:val="center"/>
              <w:rPr>
                <w:lang w:val="vi-VN"/>
              </w:rPr>
            </w:pPr>
            <w:r w:rsidRPr="00592C67">
              <w:rPr>
                <w:lang w:val="vi-VN"/>
              </w:rPr>
              <w:t>16</w:t>
            </w:r>
          </w:p>
        </w:tc>
        <w:tc>
          <w:tcPr>
            <w:tcW w:w="1275" w:type="dxa"/>
            <w:shd w:val="clear" w:color="auto" w:fill="auto"/>
            <w:vAlign w:val="center"/>
          </w:tcPr>
          <w:p w14:paraId="0DE3F5CD" w14:textId="77777777" w:rsidR="00750D0C" w:rsidRPr="00592C67" w:rsidRDefault="00750D0C" w:rsidP="00C51E17">
            <w:pPr>
              <w:jc w:val="center"/>
            </w:pPr>
          </w:p>
        </w:tc>
        <w:tc>
          <w:tcPr>
            <w:tcW w:w="3119" w:type="dxa"/>
            <w:vMerge/>
            <w:shd w:val="clear" w:color="auto" w:fill="auto"/>
            <w:vAlign w:val="center"/>
          </w:tcPr>
          <w:p w14:paraId="7D59842C" w14:textId="77777777" w:rsidR="00750D0C" w:rsidRPr="00592C67" w:rsidRDefault="00750D0C" w:rsidP="00C51E17">
            <w:pPr>
              <w:jc w:val="center"/>
            </w:pPr>
          </w:p>
        </w:tc>
      </w:tr>
      <w:tr w:rsidR="00592C67" w:rsidRPr="00592C67" w14:paraId="51411855" w14:textId="77777777" w:rsidTr="00C51E17">
        <w:trPr>
          <w:trHeight w:val="300"/>
        </w:trPr>
        <w:tc>
          <w:tcPr>
            <w:tcW w:w="720" w:type="dxa"/>
            <w:vMerge/>
            <w:shd w:val="clear" w:color="auto" w:fill="auto"/>
            <w:vAlign w:val="center"/>
          </w:tcPr>
          <w:p w14:paraId="580BB8C5" w14:textId="77777777" w:rsidR="00750D0C" w:rsidRPr="00592C67" w:rsidRDefault="00750D0C" w:rsidP="00C51E17">
            <w:pPr>
              <w:jc w:val="center"/>
            </w:pPr>
          </w:p>
        </w:tc>
        <w:tc>
          <w:tcPr>
            <w:tcW w:w="1600" w:type="dxa"/>
            <w:vMerge/>
            <w:shd w:val="clear" w:color="auto" w:fill="auto"/>
            <w:vAlign w:val="center"/>
          </w:tcPr>
          <w:p w14:paraId="54BC5347" w14:textId="77777777" w:rsidR="00750D0C" w:rsidRPr="00592C67" w:rsidRDefault="00750D0C" w:rsidP="00C51E17">
            <w:pPr>
              <w:jc w:val="center"/>
            </w:pPr>
          </w:p>
        </w:tc>
        <w:tc>
          <w:tcPr>
            <w:tcW w:w="2637" w:type="dxa"/>
            <w:shd w:val="clear" w:color="auto" w:fill="auto"/>
            <w:vAlign w:val="center"/>
          </w:tcPr>
          <w:p w14:paraId="57D3B258" w14:textId="77777777" w:rsidR="00750D0C" w:rsidRPr="00592C67" w:rsidRDefault="00750D0C" w:rsidP="00C51E17">
            <w:r w:rsidRPr="00592C67">
              <w:t>Công bố khoa học 1</w:t>
            </w:r>
          </w:p>
        </w:tc>
        <w:tc>
          <w:tcPr>
            <w:tcW w:w="1559" w:type="dxa"/>
            <w:shd w:val="clear" w:color="auto" w:fill="auto"/>
            <w:vAlign w:val="center"/>
          </w:tcPr>
          <w:p w14:paraId="6F6DB4DB" w14:textId="77777777" w:rsidR="00750D0C" w:rsidRPr="00592C67" w:rsidRDefault="00750D0C" w:rsidP="00C51E17">
            <w:pPr>
              <w:jc w:val="center"/>
              <w:rPr>
                <w:lang w:val="vi-VN"/>
              </w:rPr>
            </w:pPr>
            <w:r w:rsidRPr="00592C67">
              <w:rPr>
                <w:lang w:val="vi-VN"/>
              </w:rPr>
              <w:t>005534</w:t>
            </w:r>
          </w:p>
        </w:tc>
        <w:tc>
          <w:tcPr>
            <w:tcW w:w="2268" w:type="dxa"/>
            <w:shd w:val="clear" w:color="auto" w:fill="auto"/>
            <w:vAlign w:val="center"/>
          </w:tcPr>
          <w:p w14:paraId="5EC01C0F" w14:textId="77777777" w:rsidR="00750D0C" w:rsidRPr="00592C67" w:rsidRDefault="00750D0C" w:rsidP="00C51E17">
            <w:pPr>
              <w:jc w:val="center"/>
            </w:pPr>
            <w:r w:rsidRPr="00592C67">
              <w:t>Học kỳ 2, năm 2</w:t>
            </w:r>
          </w:p>
        </w:tc>
        <w:tc>
          <w:tcPr>
            <w:tcW w:w="1276" w:type="dxa"/>
            <w:shd w:val="clear" w:color="auto" w:fill="auto"/>
            <w:vAlign w:val="center"/>
          </w:tcPr>
          <w:p w14:paraId="0B0157E0" w14:textId="77777777" w:rsidR="00750D0C" w:rsidRPr="00592C67" w:rsidRDefault="00750D0C" w:rsidP="00C51E17">
            <w:pPr>
              <w:jc w:val="center"/>
              <w:rPr>
                <w:lang w:val="vi-VN"/>
              </w:rPr>
            </w:pPr>
            <w:r w:rsidRPr="00592C67">
              <w:rPr>
                <w:lang w:val="vi-VN"/>
              </w:rPr>
              <w:t>14</w:t>
            </w:r>
          </w:p>
        </w:tc>
        <w:tc>
          <w:tcPr>
            <w:tcW w:w="1275" w:type="dxa"/>
            <w:shd w:val="clear" w:color="auto" w:fill="auto"/>
            <w:vAlign w:val="center"/>
          </w:tcPr>
          <w:p w14:paraId="4D94D97B" w14:textId="77777777" w:rsidR="00750D0C" w:rsidRPr="00592C67" w:rsidRDefault="00750D0C" w:rsidP="00C51E17">
            <w:pPr>
              <w:jc w:val="center"/>
            </w:pPr>
          </w:p>
        </w:tc>
        <w:tc>
          <w:tcPr>
            <w:tcW w:w="3119" w:type="dxa"/>
            <w:vMerge/>
            <w:shd w:val="clear" w:color="auto" w:fill="auto"/>
            <w:vAlign w:val="center"/>
          </w:tcPr>
          <w:p w14:paraId="62682ADC" w14:textId="77777777" w:rsidR="00750D0C" w:rsidRPr="00592C67" w:rsidRDefault="00750D0C" w:rsidP="00C51E17">
            <w:pPr>
              <w:jc w:val="center"/>
            </w:pPr>
          </w:p>
        </w:tc>
      </w:tr>
      <w:tr w:rsidR="00592C67" w:rsidRPr="00592C67" w14:paraId="1A27796A" w14:textId="77777777" w:rsidTr="00C51E17">
        <w:trPr>
          <w:trHeight w:val="300"/>
        </w:trPr>
        <w:tc>
          <w:tcPr>
            <w:tcW w:w="720" w:type="dxa"/>
            <w:vMerge w:val="restart"/>
            <w:shd w:val="clear" w:color="auto" w:fill="auto"/>
            <w:vAlign w:val="center"/>
          </w:tcPr>
          <w:p w14:paraId="494F499F" w14:textId="77777777" w:rsidR="00750D0C" w:rsidRPr="00592C67" w:rsidRDefault="00750D0C" w:rsidP="00C51E17">
            <w:pPr>
              <w:jc w:val="center"/>
            </w:pPr>
            <w:r w:rsidRPr="00592C67">
              <w:t>3</w:t>
            </w:r>
          </w:p>
        </w:tc>
        <w:tc>
          <w:tcPr>
            <w:tcW w:w="1600" w:type="dxa"/>
            <w:vMerge w:val="restart"/>
            <w:shd w:val="clear" w:color="auto" w:fill="auto"/>
            <w:vAlign w:val="center"/>
          </w:tcPr>
          <w:p w14:paraId="01C84350" w14:textId="77777777" w:rsidR="00750D0C" w:rsidRPr="00592C67" w:rsidRDefault="00750D0C" w:rsidP="00C51E17">
            <w:pPr>
              <w:jc w:val="center"/>
            </w:pPr>
            <w:r w:rsidRPr="00592C67">
              <w:t>Lê Thị Mai Hương</w:t>
            </w:r>
          </w:p>
        </w:tc>
        <w:tc>
          <w:tcPr>
            <w:tcW w:w="2637" w:type="dxa"/>
            <w:shd w:val="clear" w:color="auto" w:fill="auto"/>
            <w:vAlign w:val="center"/>
          </w:tcPr>
          <w:p w14:paraId="7ACB12C6" w14:textId="77777777" w:rsidR="00750D0C" w:rsidRPr="00592C67" w:rsidRDefault="00750D0C" w:rsidP="00C51E17">
            <w:r w:rsidRPr="00592C67">
              <w:t>Quản trị đầu tư nâng cao</w:t>
            </w:r>
          </w:p>
        </w:tc>
        <w:tc>
          <w:tcPr>
            <w:tcW w:w="1559" w:type="dxa"/>
            <w:shd w:val="clear" w:color="auto" w:fill="auto"/>
            <w:vAlign w:val="center"/>
          </w:tcPr>
          <w:p w14:paraId="5B9C3768" w14:textId="77777777" w:rsidR="00750D0C" w:rsidRPr="00592C67" w:rsidRDefault="00750D0C" w:rsidP="00C51E17">
            <w:pPr>
              <w:jc w:val="center"/>
              <w:rPr>
                <w:lang w:val="vi-VN"/>
              </w:rPr>
            </w:pPr>
            <w:r w:rsidRPr="00592C67">
              <w:rPr>
                <w:lang w:val="vi-VN"/>
              </w:rPr>
              <w:t>005526</w:t>
            </w:r>
          </w:p>
        </w:tc>
        <w:tc>
          <w:tcPr>
            <w:tcW w:w="2268" w:type="dxa"/>
            <w:shd w:val="clear" w:color="auto" w:fill="auto"/>
            <w:vAlign w:val="center"/>
          </w:tcPr>
          <w:p w14:paraId="13067CE8" w14:textId="77777777" w:rsidR="00750D0C" w:rsidRPr="00592C67" w:rsidRDefault="00750D0C" w:rsidP="00C51E17">
            <w:pPr>
              <w:jc w:val="center"/>
            </w:pPr>
            <w:r w:rsidRPr="00592C67">
              <w:t>0</w:t>
            </w:r>
          </w:p>
        </w:tc>
        <w:tc>
          <w:tcPr>
            <w:tcW w:w="1276" w:type="dxa"/>
            <w:shd w:val="clear" w:color="auto" w:fill="auto"/>
            <w:vAlign w:val="center"/>
          </w:tcPr>
          <w:p w14:paraId="7AF287E0" w14:textId="77777777" w:rsidR="00750D0C" w:rsidRPr="00592C67" w:rsidRDefault="00750D0C" w:rsidP="00C51E17">
            <w:pPr>
              <w:jc w:val="center"/>
              <w:rPr>
                <w:lang w:val="vi-VN"/>
              </w:rPr>
            </w:pPr>
          </w:p>
        </w:tc>
        <w:tc>
          <w:tcPr>
            <w:tcW w:w="1275" w:type="dxa"/>
            <w:shd w:val="clear" w:color="auto" w:fill="auto"/>
            <w:vAlign w:val="center"/>
          </w:tcPr>
          <w:p w14:paraId="45539409" w14:textId="77777777" w:rsidR="00750D0C" w:rsidRPr="00592C67" w:rsidRDefault="00750D0C" w:rsidP="00C51E17">
            <w:pPr>
              <w:jc w:val="center"/>
              <w:rPr>
                <w:lang w:val="vi-VN"/>
              </w:rPr>
            </w:pPr>
            <w:r w:rsidRPr="00592C67">
              <w:rPr>
                <w:lang w:val="vi-VN"/>
              </w:rPr>
              <w:t>2</w:t>
            </w:r>
          </w:p>
        </w:tc>
        <w:tc>
          <w:tcPr>
            <w:tcW w:w="3119" w:type="dxa"/>
            <w:vMerge w:val="restart"/>
            <w:shd w:val="clear" w:color="auto" w:fill="auto"/>
            <w:vAlign w:val="center"/>
          </w:tcPr>
          <w:p w14:paraId="3262FA42" w14:textId="77777777" w:rsidR="00750D0C" w:rsidRPr="00592C67" w:rsidRDefault="00750D0C" w:rsidP="00C51E17">
            <w:pPr>
              <w:jc w:val="center"/>
            </w:pPr>
            <w:r w:rsidRPr="00592C67">
              <w:t>GV cơ hữu tham gia mở ngành và giảng dạy CTĐT</w:t>
            </w:r>
          </w:p>
        </w:tc>
      </w:tr>
      <w:tr w:rsidR="00592C67" w:rsidRPr="00592C67" w14:paraId="1900540A" w14:textId="77777777" w:rsidTr="00C51E17">
        <w:trPr>
          <w:trHeight w:val="300"/>
        </w:trPr>
        <w:tc>
          <w:tcPr>
            <w:tcW w:w="720" w:type="dxa"/>
            <w:vMerge/>
            <w:shd w:val="clear" w:color="auto" w:fill="auto"/>
            <w:vAlign w:val="center"/>
          </w:tcPr>
          <w:p w14:paraId="77699D43" w14:textId="77777777" w:rsidR="00750D0C" w:rsidRPr="00592C67" w:rsidRDefault="00750D0C" w:rsidP="00C51E17">
            <w:pPr>
              <w:jc w:val="center"/>
            </w:pPr>
          </w:p>
        </w:tc>
        <w:tc>
          <w:tcPr>
            <w:tcW w:w="1600" w:type="dxa"/>
            <w:vMerge/>
            <w:shd w:val="clear" w:color="auto" w:fill="auto"/>
            <w:vAlign w:val="center"/>
          </w:tcPr>
          <w:p w14:paraId="29C317AA" w14:textId="77777777" w:rsidR="00750D0C" w:rsidRPr="00592C67" w:rsidRDefault="00750D0C" w:rsidP="00C51E17">
            <w:pPr>
              <w:jc w:val="center"/>
            </w:pPr>
          </w:p>
        </w:tc>
        <w:tc>
          <w:tcPr>
            <w:tcW w:w="2637" w:type="dxa"/>
            <w:shd w:val="clear" w:color="auto" w:fill="auto"/>
            <w:vAlign w:val="center"/>
          </w:tcPr>
          <w:p w14:paraId="3C6FA635" w14:textId="77777777" w:rsidR="00750D0C" w:rsidRPr="00592C67" w:rsidRDefault="00750D0C" w:rsidP="00C51E17">
            <w:r w:rsidRPr="00592C67">
              <w:t>Công bố khoa học 1</w:t>
            </w:r>
          </w:p>
        </w:tc>
        <w:tc>
          <w:tcPr>
            <w:tcW w:w="1559" w:type="dxa"/>
            <w:shd w:val="clear" w:color="auto" w:fill="auto"/>
            <w:vAlign w:val="center"/>
          </w:tcPr>
          <w:p w14:paraId="224803BE" w14:textId="77777777" w:rsidR="00750D0C" w:rsidRPr="00592C67" w:rsidRDefault="00750D0C" w:rsidP="00C51E17">
            <w:pPr>
              <w:jc w:val="center"/>
              <w:rPr>
                <w:lang w:val="vi-VN"/>
              </w:rPr>
            </w:pPr>
            <w:r w:rsidRPr="00592C67">
              <w:rPr>
                <w:lang w:val="vi-VN"/>
              </w:rPr>
              <w:t>005534</w:t>
            </w:r>
          </w:p>
        </w:tc>
        <w:tc>
          <w:tcPr>
            <w:tcW w:w="2268" w:type="dxa"/>
            <w:shd w:val="clear" w:color="auto" w:fill="auto"/>
            <w:vAlign w:val="center"/>
          </w:tcPr>
          <w:p w14:paraId="3FC44440" w14:textId="77777777" w:rsidR="00750D0C" w:rsidRPr="00592C67" w:rsidRDefault="00750D0C" w:rsidP="00C51E17">
            <w:pPr>
              <w:jc w:val="center"/>
            </w:pPr>
            <w:r w:rsidRPr="00592C67">
              <w:t>Học kỳ 2, năm 2</w:t>
            </w:r>
          </w:p>
        </w:tc>
        <w:tc>
          <w:tcPr>
            <w:tcW w:w="1276" w:type="dxa"/>
            <w:shd w:val="clear" w:color="auto" w:fill="auto"/>
            <w:vAlign w:val="center"/>
          </w:tcPr>
          <w:p w14:paraId="677B15E0" w14:textId="77777777" w:rsidR="00750D0C" w:rsidRPr="00592C67" w:rsidRDefault="00750D0C" w:rsidP="00C51E17">
            <w:pPr>
              <w:jc w:val="center"/>
              <w:rPr>
                <w:lang w:val="vi-VN"/>
              </w:rPr>
            </w:pPr>
            <w:r w:rsidRPr="00592C67">
              <w:rPr>
                <w:lang w:val="vi-VN"/>
              </w:rPr>
              <w:t>14</w:t>
            </w:r>
          </w:p>
        </w:tc>
        <w:tc>
          <w:tcPr>
            <w:tcW w:w="1275" w:type="dxa"/>
            <w:shd w:val="clear" w:color="auto" w:fill="auto"/>
            <w:vAlign w:val="center"/>
          </w:tcPr>
          <w:p w14:paraId="78032F47" w14:textId="77777777" w:rsidR="00750D0C" w:rsidRPr="00592C67" w:rsidRDefault="00750D0C" w:rsidP="00C51E17">
            <w:pPr>
              <w:jc w:val="center"/>
              <w:rPr>
                <w:lang w:val="vi-VN"/>
              </w:rPr>
            </w:pPr>
          </w:p>
        </w:tc>
        <w:tc>
          <w:tcPr>
            <w:tcW w:w="3119" w:type="dxa"/>
            <w:vMerge/>
            <w:shd w:val="clear" w:color="auto" w:fill="auto"/>
            <w:vAlign w:val="center"/>
          </w:tcPr>
          <w:p w14:paraId="2D39AF21" w14:textId="77777777" w:rsidR="00750D0C" w:rsidRPr="00592C67" w:rsidRDefault="00750D0C" w:rsidP="00C51E17">
            <w:pPr>
              <w:jc w:val="center"/>
            </w:pPr>
          </w:p>
        </w:tc>
      </w:tr>
      <w:tr w:rsidR="00592C67" w:rsidRPr="00592C67" w14:paraId="56137DBB" w14:textId="77777777" w:rsidTr="00C51E17">
        <w:trPr>
          <w:trHeight w:val="300"/>
        </w:trPr>
        <w:tc>
          <w:tcPr>
            <w:tcW w:w="720" w:type="dxa"/>
            <w:vMerge/>
            <w:shd w:val="clear" w:color="auto" w:fill="auto"/>
            <w:vAlign w:val="center"/>
          </w:tcPr>
          <w:p w14:paraId="3CA4CF50" w14:textId="77777777" w:rsidR="00750D0C" w:rsidRPr="00592C67" w:rsidRDefault="00750D0C" w:rsidP="00C51E17">
            <w:pPr>
              <w:jc w:val="center"/>
            </w:pPr>
          </w:p>
        </w:tc>
        <w:tc>
          <w:tcPr>
            <w:tcW w:w="1600" w:type="dxa"/>
            <w:vMerge/>
            <w:shd w:val="clear" w:color="auto" w:fill="auto"/>
            <w:vAlign w:val="center"/>
          </w:tcPr>
          <w:p w14:paraId="19B1F513" w14:textId="77777777" w:rsidR="00750D0C" w:rsidRPr="00592C67" w:rsidRDefault="00750D0C" w:rsidP="00C51E17">
            <w:pPr>
              <w:jc w:val="center"/>
            </w:pPr>
          </w:p>
        </w:tc>
        <w:tc>
          <w:tcPr>
            <w:tcW w:w="2637" w:type="dxa"/>
            <w:shd w:val="clear" w:color="auto" w:fill="auto"/>
            <w:vAlign w:val="center"/>
          </w:tcPr>
          <w:p w14:paraId="5B13988B" w14:textId="77777777" w:rsidR="00750D0C" w:rsidRPr="00592C67" w:rsidRDefault="00750D0C" w:rsidP="00C51E17">
            <w:r w:rsidRPr="00592C67">
              <w:t>Công bố khoa học 2</w:t>
            </w:r>
          </w:p>
        </w:tc>
        <w:tc>
          <w:tcPr>
            <w:tcW w:w="1559" w:type="dxa"/>
            <w:shd w:val="clear" w:color="auto" w:fill="auto"/>
            <w:vAlign w:val="center"/>
          </w:tcPr>
          <w:p w14:paraId="19CFE0A5" w14:textId="77777777" w:rsidR="00750D0C" w:rsidRPr="00592C67" w:rsidRDefault="00750D0C" w:rsidP="00C51E17">
            <w:pPr>
              <w:jc w:val="center"/>
              <w:rPr>
                <w:lang w:val="vi-VN"/>
              </w:rPr>
            </w:pPr>
            <w:r w:rsidRPr="00592C67">
              <w:rPr>
                <w:lang w:val="vi-VN"/>
              </w:rPr>
              <w:t>005535</w:t>
            </w:r>
          </w:p>
        </w:tc>
        <w:tc>
          <w:tcPr>
            <w:tcW w:w="2268" w:type="dxa"/>
            <w:shd w:val="clear" w:color="auto" w:fill="auto"/>
            <w:vAlign w:val="center"/>
          </w:tcPr>
          <w:p w14:paraId="56E9CCBE" w14:textId="77777777" w:rsidR="00750D0C" w:rsidRPr="00592C67" w:rsidRDefault="00750D0C" w:rsidP="00C51E17">
            <w:pPr>
              <w:jc w:val="center"/>
            </w:pPr>
            <w:r w:rsidRPr="00592C67">
              <w:t>Học kỳ 1, năm 3</w:t>
            </w:r>
          </w:p>
        </w:tc>
        <w:tc>
          <w:tcPr>
            <w:tcW w:w="1276" w:type="dxa"/>
            <w:shd w:val="clear" w:color="auto" w:fill="auto"/>
            <w:vAlign w:val="center"/>
          </w:tcPr>
          <w:p w14:paraId="626074B5" w14:textId="77777777" w:rsidR="00750D0C" w:rsidRPr="00592C67" w:rsidRDefault="00750D0C" w:rsidP="00C51E17">
            <w:pPr>
              <w:jc w:val="center"/>
              <w:rPr>
                <w:lang w:val="vi-VN"/>
              </w:rPr>
            </w:pPr>
            <w:r w:rsidRPr="00592C67">
              <w:rPr>
                <w:lang w:val="vi-VN"/>
              </w:rPr>
              <w:t>14</w:t>
            </w:r>
          </w:p>
        </w:tc>
        <w:tc>
          <w:tcPr>
            <w:tcW w:w="1275" w:type="dxa"/>
            <w:shd w:val="clear" w:color="auto" w:fill="auto"/>
            <w:vAlign w:val="center"/>
          </w:tcPr>
          <w:p w14:paraId="296A1BDF" w14:textId="77777777" w:rsidR="00750D0C" w:rsidRPr="00592C67" w:rsidRDefault="00750D0C" w:rsidP="00C51E17">
            <w:pPr>
              <w:jc w:val="center"/>
              <w:rPr>
                <w:lang w:val="vi-VN"/>
              </w:rPr>
            </w:pPr>
          </w:p>
        </w:tc>
        <w:tc>
          <w:tcPr>
            <w:tcW w:w="3119" w:type="dxa"/>
            <w:vMerge/>
            <w:shd w:val="clear" w:color="auto" w:fill="auto"/>
            <w:vAlign w:val="center"/>
          </w:tcPr>
          <w:p w14:paraId="66BC04DD" w14:textId="77777777" w:rsidR="00750D0C" w:rsidRPr="00592C67" w:rsidRDefault="00750D0C" w:rsidP="00C51E17">
            <w:pPr>
              <w:jc w:val="center"/>
            </w:pPr>
          </w:p>
        </w:tc>
      </w:tr>
      <w:tr w:rsidR="00592C67" w:rsidRPr="00592C67" w14:paraId="05F1D42D" w14:textId="77777777" w:rsidTr="00C51E17">
        <w:trPr>
          <w:trHeight w:val="300"/>
        </w:trPr>
        <w:tc>
          <w:tcPr>
            <w:tcW w:w="720" w:type="dxa"/>
            <w:vMerge/>
            <w:shd w:val="clear" w:color="auto" w:fill="auto"/>
            <w:vAlign w:val="center"/>
          </w:tcPr>
          <w:p w14:paraId="44CB5AE8" w14:textId="77777777" w:rsidR="00750D0C" w:rsidRPr="00592C67" w:rsidRDefault="00750D0C" w:rsidP="00C51E17">
            <w:pPr>
              <w:jc w:val="center"/>
            </w:pPr>
          </w:p>
        </w:tc>
        <w:tc>
          <w:tcPr>
            <w:tcW w:w="1600" w:type="dxa"/>
            <w:vMerge/>
            <w:shd w:val="clear" w:color="auto" w:fill="auto"/>
            <w:vAlign w:val="center"/>
          </w:tcPr>
          <w:p w14:paraId="486B464E" w14:textId="77777777" w:rsidR="00750D0C" w:rsidRPr="00592C67" w:rsidRDefault="00750D0C" w:rsidP="00C51E17">
            <w:pPr>
              <w:jc w:val="center"/>
            </w:pPr>
          </w:p>
        </w:tc>
        <w:tc>
          <w:tcPr>
            <w:tcW w:w="2637" w:type="dxa"/>
            <w:shd w:val="clear" w:color="auto" w:fill="auto"/>
            <w:vAlign w:val="center"/>
          </w:tcPr>
          <w:p w14:paraId="5674F7E0" w14:textId="77777777" w:rsidR="00750D0C" w:rsidRPr="00592C67" w:rsidRDefault="00750D0C" w:rsidP="00C51E17">
            <w:r w:rsidRPr="00592C67">
              <w:t>Phần 1 của Luận án Tiến sĩ (Cơ sở lý luận và phương pháp nghiên cứu)</w:t>
            </w:r>
          </w:p>
        </w:tc>
        <w:tc>
          <w:tcPr>
            <w:tcW w:w="1559" w:type="dxa"/>
            <w:shd w:val="clear" w:color="auto" w:fill="auto"/>
            <w:vAlign w:val="center"/>
          </w:tcPr>
          <w:p w14:paraId="60562889" w14:textId="77777777" w:rsidR="00750D0C" w:rsidRPr="00592C67" w:rsidRDefault="00750D0C" w:rsidP="00C51E17">
            <w:pPr>
              <w:jc w:val="center"/>
              <w:rPr>
                <w:lang w:val="vi-VN"/>
              </w:rPr>
            </w:pPr>
            <w:r w:rsidRPr="00592C67">
              <w:rPr>
                <w:lang w:val="vi-VN"/>
              </w:rPr>
              <w:t>005536</w:t>
            </w:r>
          </w:p>
        </w:tc>
        <w:tc>
          <w:tcPr>
            <w:tcW w:w="2268" w:type="dxa"/>
            <w:shd w:val="clear" w:color="auto" w:fill="auto"/>
            <w:vAlign w:val="center"/>
          </w:tcPr>
          <w:p w14:paraId="645DF9A4" w14:textId="77777777" w:rsidR="00750D0C" w:rsidRPr="00592C67" w:rsidRDefault="00750D0C" w:rsidP="00C51E17">
            <w:pPr>
              <w:jc w:val="center"/>
            </w:pPr>
            <w:r w:rsidRPr="00592C67">
              <w:t>Học kỳ 2, năm 1</w:t>
            </w:r>
          </w:p>
        </w:tc>
        <w:tc>
          <w:tcPr>
            <w:tcW w:w="1276" w:type="dxa"/>
            <w:shd w:val="clear" w:color="auto" w:fill="auto"/>
            <w:vAlign w:val="center"/>
          </w:tcPr>
          <w:p w14:paraId="043EFBAC" w14:textId="77777777" w:rsidR="00750D0C" w:rsidRPr="00592C67" w:rsidRDefault="00750D0C" w:rsidP="00C51E17">
            <w:pPr>
              <w:jc w:val="center"/>
              <w:rPr>
                <w:lang w:val="vi-VN"/>
              </w:rPr>
            </w:pPr>
            <w:r w:rsidRPr="00592C67">
              <w:rPr>
                <w:lang w:val="vi-VN"/>
              </w:rPr>
              <w:t>18</w:t>
            </w:r>
          </w:p>
        </w:tc>
        <w:tc>
          <w:tcPr>
            <w:tcW w:w="1275" w:type="dxa"/>
            <w:shd w:val="clear" w:color="auto" w:fill="auto"/>
            <w:vAlign w:val="center"/>
          </w:tcPr>
          <w:p w14:paraId="7F49A8F5" w14:textId="77777777" w:rsidR="00750D0C" w:rsidRPr="00592C67" w:rsidRDefault="00750D0C" w:rsidP="00C51E17">
            <w:pPr>
              <w:jc w:val="center"/>
              <w:rPr>
                <w:lang w:val="vi-VN"/>
              </w:rPr>
            </w:pPr>
          </w:p>
        </w:tc>
        <w:tc>
          <w:tcPr>
            <w:tcW w:w="3119" w:type="dxa"/>
            <w:vMerge/>
            <w:shd w:val="clear" w:color="auto" w:fill="auto"/>
            <w:vAlign w:val="center"/>
          </w:tcPr>
          <w:p w14:paraId="47E3B70A" w14:textId="77777777" w:rsidR="00750D0C" w:rsidRPr="00592C67" w:rsidRDefault="00750D0C" w:rsidP="00C51E17">
            <w:pPr>
              <w:jc w:val="center"/>
            </w:pPr>
          </w:p>
        </w:tc>
      </w:tr>
      <w:tr w:rsidR="00592C67" w:rsidRPr="00592C67" w14:paraId="772523BE" w14:textId="77777777" w:rsidTr="00C51E17">
        <w:trPr>
          <w:trHeight w:val="300"/>
        </w:trPr>
        <w:tc>
          <w:tcPr>
            <w:tcW w:w="720" w:type="dxa"/>
            <w:vMerge/>
            <w:shd w:val="clear" w:color="auto" w:fill="auto"/>
            <w:vAlign w:val="center"/>
          </w:tcPr>
          <w:p w14:paraId="29657826" w14:textId="77777777" w:rsidR="00750D0C" w:rsidRPr="00592C67" w:rsidRDefault="00750D0C" w:rsidP="00C51E17">
            <w:pPr>
              <w:jc w:val="center"/>
            </w:pPr>
          </w:p>
        </w:tc>
        <w:tc>
          <w:tcPr>
            <w:tcW w:w="1600" w:type="dxa"/>
            <w:vMerge/>
            <w:shd w:val="clear" w:color="auto" w:fill="auto"/>
            <w:vAlign w:val="center"/>
          </w:tcPr>
          <w:p w14:paraId="34BF0D51" w14:textId="77777777" w:rsidR="00750D0C" w:rsidRPr="00592C67" w:rsidRDefault="00750D0C" w:rsidP="00C51E17">
            <w:pPr>
              <w:jc w:val="center"/>
            </w:pPr>
          </w:p>
        </w:tc>
        <w:tc>
          <w:tcPr>
            <w:tcW w:w="2637" w:type="dxa"/>
            <w:shd w:val="clear" w:color="auto" w:fill="auto"/>
            <w:vAlign w:val="center"/>
          </w:tcPr>
          <w:p w14:paraId="206EA928" w14:textId="77777777" w:rsidR="00750D0C" w:rsidRPr="00592C67" w:rsidRDefault="00750D0C" w:rsidP="00C51E17">
            <w:r w:rsidRPr="00592C67">
              <w:t>Phần 2 của Luận án Tiến sĩ (Báo cáo khoa học tại Khoa chuyên môn)</w:t>
            </w:r>
          </w:p>
        </w:tc>
        <w:tc>
          <w:tcPr>
            <w:tcW w:w="1559" w:type="dxa"/>
            <w:shd w:val="clear" w:color="auto" w:fill="auto"/>
            <w:vAlign w:val="center"/>
          </w:tcPr>
          <w:p w14:paraId="505C1702" w14:textId="77777777" w:rsidR="00750D0C" w:rsidRPr="00592C67" w:rsidRDefault="00750D0C" w:rsidP="00C51E17">
            <w:pPr>
              <w:jc w:val="center"/>
              <w:rPr>
                <w:lang w:val="vi-VN"/>
              </w:rPr>
            </w:pPr>
            <w:r w:rsidRPr="00592C67">
              <w:rPr>
                <w:lang w:val="vi-VN"/>
              </w:rPr>
              <w:t>005537</w:t>
            </w:r>
          </w:p>
        </w:tc>
        <w:tc>
          <w:tcPr>
            <w:tcW w:w="2268" w:type="dxa"/>
            <w:shd w:val="clear" w:color="auto" w:fill="auto"/>
            <w:vAlign w:val="center"/>
          </w:tcPr>
          <w:p w14:paraId="77EB7965" w14:textId="77777777" w:rsidR="00750D0C" w:rsidRPr="00592C67" w:rsidRDefault="00750D0C" w:rsidP="00C51E17">
            <w:pPr>
              <w:jc w:val="center"/>
            </w:pPr>
            <w:r w:rsidRPr="00592C67">
              <w:t>Học kỳ 2, năm 2</w:t>
            </w:r>
          </w:p>
        </w:tc>
        <w:tc>
          <w:tcPr>
            <w:tcW w:w="1276" w:type="dxa"/>
            <w:shd w:val="clear" w:color="auto" w:fill="auto"/>
            <w:vAlign w:val="center"/>
          </w:tcPr>
          <w:p w14:paraId="1F9D1772" w14:textId="77777777" w:rsidR="00750D0C" w:rsidRPr="00592C67" w:rsidRDefault="00750D0C" w:rsidP="00C51E17">
            <w:pPr>
              <w:jc w:val="center"/>
              <w:rPr>
                <w:lang w:val="vi-VN"/>
              </w:rPr>
            </w:pPr>
            <w:r w:rsidRPr="00592C67">
              <w:rPr>
                <w:lang w:val="vi-VN"/>
              </w:rPr>
              <w:t>10</w:t>
            </w:r>
          </w:p>
        </w:tc>
        <w:tc>
          <w:tcPr>
            <w:tcW w:w="1275" w:type="dxa"/>
            <w:shd w:val="clear" w:color="auto" w:fill="auto"/>
            <w:vAlign w:val="center"/>
          </w:tcPr>
          <w:p w14:paraId="68993EB6" w14:textId="77777777" w:rsidR="00750D0C" w:rsidRPr="00592C67" w:rsidRDefault="00750D0C" w:rsidP="00C51E17">
            <w:pPr>
              <w:jc w:val="center"/>
              <w:rPr>
                <w:lang w:val="vi-VN"/>
              </w:rPr>
            </w:pPr>
          </w:p>
        </w:tc>
        <w:tc>
          <w:tcPr>
            <w:tcW w:w="3119" w:type="dxa"/>
            <w:vMerge/>
            <w:shd w:val="clear" w:color="auto" w:fill="auto"/>
            <w:vAlign w:val="center"/>
          </w:tcPr>
          <w:p w14:paraId="5A07C533" w14:textId="77777777" w:rsidR="00750D0C" w:rsidRPr="00592C67" w:rsidRDefault="00750D0C" w:rsidP="00C51E17">
            <w:pPr>
              <w:jc w:val="center"/>
            </w:pPr>
          </w:p>
        </w:tc>
      </w:tr>
      <w:tr w:rsidR="00592C67" w:rsidRPr="00592C67" w14:paraId="298940BC" w14:textId="77777777" w:rsidTr="00C51E17">
        <w:trPr>
          <w:trHeight w:val="300"/>
        </w:trPr>
        <w:tc>
          <w:tcPr>
            <w:tcW w:w="720" w:type="dxa"/>
            <w:vMerge/>
            <w:shd w:val="clear" w:color="auto" w:fill="auto"/>
            <w:vAlign w:val="center"/>
          </w:tcPr>
          <w:p w14:paraId="66D937A4" w14:textId="77777777" w:rsidR="00750D0C" w:rsidRPr="00592C67" w:rsidRDefault="00750D0C" w:rsidP="00C51E17">
            <w:pPr>
              <w:jc w:val="center"/>
            </w:pPr>
          </w:p>
        </w:tc>
        <w:tc>
          <w:tcPr>
            <w:tcW w:w="1600" w:type="dxa"/>
            <w:vMerge/>
            <w:shd w:val="clear" w:color="auto" w:fill="auto"/>
            <w:vAlign w:val="center"/>
          </w:tcPr>
          <w:p w14:paraId="36388617" w14:textId="77777777" w:rsidR="00750D0C" w:rsidRPr="00592C67" w:rsidRDefault="00750D0C" w:rsidP="00C51E17">
            <w:pPr>
              <w:jc w:val="center"/>
            </w:pPr>
          </w:p>
        </w:tc>
        <w:tc>
          <w:tcPr>
            <w:tcW w:w="2637" w:type="dxa"/>
            <w:shd w:val="clear" w:color="auto" w:fill="auto"/>
            <w:vAlign w:val="center"/>
          </w:tcPr>
          <w:p w14:paraId="317CEF55" w14:textId="77777777" w:rsidR="00750D0C" w:rsidRPr="00592C67" w:rsidRDefault="00750D0C" w:rsidP="00C51E17">
            <w:r w:rsidRPr="00592C67">
              <w:t>Phần 3 của Luận án Tiến sĩ (Hội đồng đánh giá Luận án)</w:t>
            </w:r>
          </w:p>
        </w:tc>
        <w:tc>
          <w:tcPr>
            <w:tcW w:w="1559" w:type="dxa"/>
            <w:shd w:val="clear" w:color="auto" w:fill="auto"/>
            <w:vAlign w:val="center"/>
          </w:tcPr>
          <w:p w14:paraId="20F65497" w14:textId="77777777" w:rsidR="00750D0C" w:rsidRPr="00592C67" w:rsidRDefault="00750D0C" w:rsidP="00C51E17">
            <w:pPr>
              <w:jc w:val="center"/>
              <w:rPr>
                <w:lang w:val="vi-VN"/>
              </w:rPr>
            </w:pPr>
            <w:r w:rsidRPr="00592C67">
              <w:rPr>
                <w:lang w:val="vi-VN"/>
              </w:rPr>
              <w:t>005538</w:t>
            </w:r>
          </w:p>
        </w:tc>
        <w:tc>
          <w:tcPr>
            <w:tcW w:w="2268" w:type="dxa"/>
            <w:shd w:val="clear" w:color="auto" w:fill="auto"/>
            <w:vAlign w:val="center"/>
          </w:tcPr>
          <w:p w14:paraId="2517EDFD" w14:textId="77777777" w:rsidR="00750D0C" w:rsidRPr="00592C67" w:rsidRDefault="00750D0C" w:rsidP="00C51E17">
            <w:pPr>
              <w:jc w:val="center"/>
            </w:pPr>
            <w:r w:rsidRPr="00592C67">
              <w:t>Học kỳ 2, năm 3</w:t>
            </w:r>
          </w:p>
        </w:tc>
        <w:tc>
          <w:tcPr>
            <w:tcW w:w="1276" w:type="dxa"/>
            <w:shd w:val="clear" w:color="auto" w:fill="auto"/>
            <w:vAlign w:val="center"/>
          </w:tcPr>
          <w:p w14:paraId="2211C12D" w14:textId="77777777" w:rsidR="00750D0C" w:rsidRPr="00592C67" w:rsidRDefault="00750D0C" w:rsidP="00C51E17">
            <w:pPr>
              <w:jc w:val="center"/>
              <w:rPr>
                <w:lang w:val="vi-VN"/>
              </w:rPr>
            </w:pPr>
            <w:r w:rsidRPr="00592C67">
              <w:rPr>
                <w:lang w:val="vi-VN"/>
              </w:rPr>
              <w:t>16</w:t>
            </w:r>
          </w:p>
        </w:tc>
        <w:tc>
          <w:tcPr>
            <w:tcW w:w="1275" w:type="dxa"/>
            <w:shd w:val="clear" w:color="auto" w:fill="auto"/>
            <w:vAlign w:val="center"/>
          </w:tcPr>
          <w:p w14:paraId="1E2CB304" w14:textId="77777777" w:rsidR="00750D0C" w:rsidRPr="00592C67" w:rsidRDefault="00750D0C" w:rsidP="00C51E17">
            <w:pPr>
              <w:jc w:val="center"/>
              <w:rPr>
                <w:lang w:val="vi-VN"/>
              </w:rPr>
            </w:pPr>
          </w:p>
        </w:tc>
        <w:tc>
          <w:tcPr>
            <w:tcW w:w="3119" w:type="dxa"/>
            <w:vMerge/>
            <w:shd w:val="clear" w:color="auto" w:fill="auto"/>
            <w:vAlign w:val="center"/>
          </w:tcPr>
          <w:p w14:paraId="33DC67DC" w14:textId="77777777" w:rsidR="00750D0C" w:rsidRPr="00592C67" w:rsidRDefault="00750D0C" w:rsidP="00C51E17">
            <w:pPr>
              <w:jc w:val="center"/>
            </w:pPr>
          </w:p>
        </w:tc>
      </w:tr>
      <w:tr w:rsidR="00592C67" w:rsidRPr="00592C67" w14:paraId="78571D16" w14:textId="77777777" w:rsidTr="00C51E17">
        <w:trPr>
          <w:trHeight w:val="300"/>
        </w:trPr>
        <w:tc>
          <w:tcPr>
            <w:tcW w:w="720" w:type="dxa"/>
            <w:vMerge w:val="restart"/>
            <w:shd w:val="clear" w:color="auto" w:fill="auto"/>
            <w:vAlign w:val="center"/>
          </w:tcPr>
          <w:p w14:paraId="11852FA9" w14:textId="77777777" w:rsidR="004E18EA" w:rsidRPr="00592C67" w:rsidRDefault="004E18EA" w:rsidP="00C51E17">
            <w:pPr>
              <w:jc w:val="center"/>
            </w:pPr>
            <w:r w:rsidRPr="00592C67">
              <w:t>4</w:t>
            </w:r>
          </w:p>
        </w:tc>
        <w:tc>
          <w:tcPr>
            <w:tcW w:w="1600" w:type="dxa"/>
            <w:vMerge w:val="restart"/>
            <w:shd w:val="clear" w:color="auto" w:fill="auto"/>
            <w:vAlign w:val="center"/>
          </w:tcPr>
          <w:p w14:paraId="3D82252F" w14:textId="77777777" w:rsidR="004E18EA" w:rsidRPr="00592C67" w:rsidRDefault="004E18EA" w:rsidP="00C51E17">
            <w:pPr>
              <w:jc w:val="center"/>
            </w:pPr>
            <w:r w:rsidRPr="00592C67">
              <w:t>Nguyễn Quỳnh Anh</w:t>
            </w:r>
          </w:p>
        </w:tc>
        <w:tc>
          <w:tcPr>
            <w:tcW w:w="2637" w:type="dxa"/>
            <w:shd w:val="clear" w:color="auto" w:fill="auto"/>
            <w:vAlign w:val="center"/>
          </w:tcPr>
          <w:p w14:paraId="44D95E28" w14:textId="77777777" w:rsidR="004E18EA" w:rsidRPr="00592C67" w:rsidRDefault="004E18EA" w:rsidP="00C51E17">
            <w:r w:rsidRPr="00592C67">
              <w:t>Phân tích dữ liệu trong tài chính – kế toán</w:t>
            </w:r>
          </w:p>
        </w:tc>
        <w:tc>
          <w:tcPr>
            <w:tcW w:w="1559" w:type="dxa"/>
            <w:shd w:val="clear" w:color="auto" w:fill="auto"/>
            <w:vAlign w:val="center"/>
          </w:tcPr>
          <w:p w14:paraId="61FDF574" w14:textId="77777777" w:rsidR="004E18EA" w:rsidRPr="00592C67" w:rsidRDefault="004E18EA" w:rsidP="00C51E17">
            <w:pPr>
              <w:jc w:val="center"/>
              <w:rPr>
                <w:lang w:val="vi-VN"/>
              </w:rPr>
            </w:pPr>
            <w:r w:rsidRPr="00592C67">
              <w:rPr>
                <w:lang w:val="vi-VN"/>
              </w:rPr>
              <w:t>005525</w:t>
            </w:r>
          </w:p>
        </w:tc>
        <w:tc>
          <w:tcPr>
            <w:tcW w:w="2268" w:type="dxa"/>
            <w:shd w:val="clear" w:color="auto" w:fill="auto"/>
            <w:vAlign w:val="center"/>
          </w:tcPr>
          <w:p w14:paraId="66BE4392" w14:textId="77777777" w:rsidR="004E18EA" w:rsidRPr="00592C67" w:rsidRDefault="004E18EA" w:rsidP="00C51E17">
            <w:pPr>
              <w:jc w:val="center"/>
            </w:pPr>
            <w:r w:rsidRPr="00592C67">
              <w:t>0</w:t>
            </w:r>
          </w:p>
        </w:tc>
        <w:tc>
          <w:tcPr>
            <w:tcW w:w="1276" w:type="dxa"/>
            <w:shd w:val="clear" w:color="auto" w:fill="auto"/>
            <w:vAlign w:val="center"/>
          </w:tcPr>
          <w:p w14:paraId="2C332F7A" w14:textId="77777777" w:rsidR="004E18EA" w:rsidRPr="00592C67" w:rsidRDefault="004E18EA" w:rsidP="00C51E17">
            <w:pPr>
              <w:jc w:val="center"/>
              <w:rPr>
                <w:lang w:val="vi-VN"/>
              </w:rPr>
            </w:pPr>
          </w:p>
        </w:tc>
        <w:tc>
          <w:tcPr>
            <w:tcW w:w="1275" w:type="dxa"/>
            <w:shd w:val="clear" w:color="auto" w:fill="auto"/>
            <w:vAlign w:val="center"/>
          </w:tcPr>
          <w:p w14:paraId="42B12354" w14:textId="77777777" w:rsidR="004E18EA" w:rsidRPr="00592C67" w:rsidRDefault="004E18EA" w:rsidP="00C51E17">
            <w:pPr>
              <w:jc w:val="center"/>
              <w:rPr>
                <w:lang w:val="vi-VN"/>
              </w:rPr>
            </w:pPr>
            <w:r w:rsidRPr="00592C67">
              <w:rPr>
                <w:lang w:val="vi-VN"/>
              </w:rPr>
              <w:t>2</w:t>
            </w:r>
          </w:p>
        </w:tc>
        <w:tc>
          <w:tcPr>
            <w:tcW w:w="3119" w:type="dxa"/>
            <w:vMerge w:val="restart"/>
            <w:shd w:val="clear" w:color="auto" w:fill="auto"/>
            <w:vAlign w:val="center"/>
          </w:tcPr>
          <w:p w14:paraId="20A51659" w14:textId="77777777" w:rsidR="004E18EA" w:rsidRPr="00592C67" w:rsidRDefault="004E18EA" w:rsidP="00C51E17">
            <w:pPr>
              <w:jc w:val="center"/>
            </w:pPr>
            <w:r w:rsidRPr="00592C67">
              <w:t>GV cơ hữu tham gia mở ngành và giảng dạy CTĐT</w:t>
            </w:r>
          </w:p>
        </w:tc>
      </w:tr>
      <w:tr w:rsidR="00592C67" w:rsidRPr="00592C67" w14:paraId="49FC14FB" w14:textId="77777777" w:rsidTr="00C51E17">
        <w:trPr>
          <w:trHeight w:val="300"/>
        </w:trPr>
        <w:tc>
          <w:tcPr>
            <w:tcW w:w="720" w:type="dxa"/>
            <w:vMerge/>
            <w:shd w:val="clear" w:color="auto" w:fill="auto"/>
            <w:vAlign w:val="center"/>
          </w:tcPr>
          <w:p w14:paraId="4103BD25" w14:textId="77777777" w:rsidR="004E18EA" w:rsidRPr="00592C67" w:rsidRDefault="004E18EA" w:rsidP="00C51E17">
            <w:pPr>
              <w:jc w:val="center"/>
            </w:pPr>
          </w:p>
        </w:tc>
        <w:tc>
          <w:tcPr>
            <w:tcW w:w="1600" w:type="dxa"/>
            <w:vMerge/>
            <w:shd w:val="clear" w:color="auto" w:fill="auto"/>
            <w:vAlign w:val="center"/>
          </w:tcPr>
          <w:p w14:paraId="477BFA80" w14:textId="77777777" w:rsidR="004E18EA" w:rsidRPr="00592C67" w:rsidRDefault="004E18EA" w:rsidP="00C51E17">
            <w:pPr>
              <w:jc w:val="center"/>
            </w:pPr>
          </w:p>
        </w:tc>
        <w:tc>
          <w:tcPr>
            <w:tcW w:w="2637" w:type="dxa"/>
            <w:shd w:val="clear" w:color="auto" w:fill="auto"/>
            <w:vAlign w:val="center"/>
          </w:tcPr>
          <w:p w14:paraId="7A45D3F8" w14:textId="77777777" w:rsidR="004E18EA" w:rsidRPr="00592C67" w:rsidRDefault="004E18EA" w:rsidP="00C51E17">
            <w:r w:rsidRPr="00592C67">
              <w:t>Phương pháp định lượng trong nghiên cứu tài chính – kế toán</w:t>
            </w:r>
          </w:p>
        </w:tc>
        <w:tc>
          <w:tcPr>
            <w:tcW w:w="1559" w:type="dxa"/>
            <w:shd w:val="clear" w:color="auto" w:fill="auto"/>
            <w:vAlign w:val="center"/>
          </w:tcPr>
          <w:p w14:paraId="63E1B845" w14:textId="77777777" w:rsidR="004E18EA" w:rsidRPr="00592C67" w:rsidRDefault="004E18EA" w:rsidP="00C51E17">
            <w:pPr>
              <w:jc w:val="center"/>
              <w:rPr>
                <w:lang w:val="vi-VN"/>
              </w:rPr>
            </w:pPr>
            <w:r w:rsidRPr="00592C67">
              <w:rPr>
                <w:lang w:val="vi-VN"/>
              </w:rPr>
              <w:t>005524</w:t>
            </w:r>
          </w:p>
        </w:tc>
        <w:tc>
          <w:tcPr>
            <w:tcW w:w="2268" w:type="dxa"/>
            <w:shd w:val="clear" w:color="auto" w:fill="auto"/>
            <w:vAlign w:val="center"/>
          </w:tcPr>
          <w:p w14:paraId="65670D8D" w14:textId="77777777" w:rsidR="004E18EA" w:rsidRPr="00592C67" w:rsidRDefault="004E18EA" w:rsidP="00C51E17">
            <w:pPr>
              <w:jc w:val="center"/>
            </w:pPr>
            <w:r w:rsidRPr="00592C67">
              <w:t>Học kỳ 1, năm 1</w:t>
            </w:r>
          </w:p>
        </w:tc>
        <w:tc>
          <w:tcPr>
            <w:tcW w:w="1276" w:type="dxa"/>
            <w:shd w:val="clear" w:color="auto" w:fill="auto"/>
            <w:vAlign w:val="center"/>
          </w:tcPr>
          <w:p w14:paraId="3D7FB5EF" w14:textId="77777777" w:rsidR="004E18EA" w:rsidRPr="00592C67" w:rsidRDefault="004E18EA" w:rsidP="00C51E17">
            <w:pPr>
              <w:jc w:val="center"/>
              <w:rPr>
                <w:lang w:val="vi-VN"/>
              </w:rPr>
            </w:pPr>
            <w:r w:rsidRPr="00592C67">
              <w:rPr>
                <w:lang w:val="vi-VN"/>
              </w:rPr>
              <w:t>2</w:t>
            </w:r>
          </w:p>
        </w:tc>
        <w:tc>
          <w:tcPr>
            <w:tcW w:w="1275" w:type="dxa"/>
            <w:shd w:val="clear" w:color="auto" w:fill="auto"/>
            <w:vAlign w:val="center"/>
          </w:tcPr>
          <w:p w14:paraId="67737840" w14:textId="77777777" w:rsidR="004E18EA" w:rsidRPr="00592C67" w:rsidRDefault="004E18EA" w:rsidP="00C51E17">
            <w:pPr>
              <w:jc w:val="center"/>
            </w:pPr>
          </w:p>
        </w:tc>
        <w:tc>
          <w:tcPr>
            <w:tcW w:w="3119" w:type="dxa"/>
            <w:vMerge/>
            <w:shd w:val="clear" w:color="auto" w:fill="auto"/>
            <w:vAlign w:val="center"/>
          </w:tcPr>
          <w:p w14:paraId="53D914B4" w14:textId="77777777" w:rsidR="004E18EA" w:rsidRPr="00592C67" w:rsidRDefault="004E18EA" w:rsidP="00C51E17">
            <w:pPr>
              <w:jc w:val="center"/>
            </w:pPr>
          </w:p>
        </w:tc>
      </w:tr>
      <w:tr w:rsidR="00592C67" w:rsidRPr="00592C67" w14:paraId="5707BE4C" w14:textId="77777777" w:rsidTr="00C51E17">
        <w:trPr>
          <w:trHeight w:val="300"/>
        </w:trPr>
        <w:tc>
          <w:tcPr>
            <w:tcW w:w="720" w:type="dxa"/>
            <w:vMerge/>
            <w:shd w:val="clear" w:color="auto" w:fill="auto"/>
            <w:vAlign w:val="center"/>
          </w:tcPr>
          <w:p w14:paraId="66BDC7FC" w14:textId="77777777" w:rsidR="004E18EA" w:rsidRPr="00592C67" w:rsidRDefault="004E18EA" w:rsidP="00C51E17">
            <w:pPr>
              <w:jc w:val="center"/>
            </w:pPr>
          </w:p>
        </w:tc>
        <w:tc>
          <w:tcPr>
            <w:tcW w:w="1600" w:type="dxa"/>
            <w:vMerge/>
            <w:shd w:val="clear" w:color="auto" w:fill="auto"/>
            <w:vAlign w:val="center"/>
          </w:tcPr>
          <w:p w14:paraId="19ADF07B" w14:textId="77777777" w:rsidR="004E18EA" w:rsidRPr="00592C67" w:rsidRDefault="004E18EA" w:rsidP="00C51E17">
            <w:pPr>
              <w:jc w:val="center"/>
            </w:pPr>
          </w:p>
        </w:tc>
        <w:tc>
          <w:tcPr>
            <w:tcW w:w="2637" w:type="dxa"/>
            <w:shd w:val="clear" w:color="auto" w:fill="auto"/>
            <w:vAlign w:val="center"/>
          </w:tcPr>
          <w:p w14:paraId="40EF61AB" w14:textId="77777777" w:rsidR="004E18EA" w:rsidRPr="00592C67" w:rsidRDefault="004E18EA" w:rsidP="00C51E17">
            <w:r w:rsidRPr="00592C67">
              <w:t>Công bố khoa học 2</w:t>
            </w:r>
          </w:p>
        </w:tc>
        <w:tc>
          <w:tcPr>
            <w:tcW w:w="1559" w:type="dxa"/>
            <w:shd w:val="clear" w:color="auto" w:fill="auto"/>
            <w:vAlign w:val="center"/>
          </w:tcPr>
          <w:p w14:paraId="3A82C5CC" w14:textId="77777777" w:rsidR="004E18EA" w:rsidRPr="00592C67" w:rsidRDefault="004E18EA" w:rsidP="00C51E17">
            <w:pPr>
              <w:jc w:val="center"/>
              <w:rPr>
                <w:lang w:val="vi-VN"/>
              </w:rPr>
            </w:pPr>
            <w:r w:rsidRPr="00592C67">
              <w:rPr>
                <w:lang w:val="vi-VN"/>
              </w:rPr>
              <w:t>005535</w:t>
            </w:r>
          </w:p>
        </w:tc>
        <w:tc>
          <w:tcPr>
            <w:tcW w:w="2268" w:type="dxa"/>
            <w:shd w:val="clear" w:color="auto" w:fill="auto"/>
            <w:vAlign w:val="center"/>
          </w:tcPr>
          <w:p w14:paraId="45EAF36F" w14:textId="77777777" w:rsidR="004E18EA" w:rsidRPr="00592C67" w:rsidRDefault="004E18EA" w:rsidP="00C51E17">
            <w:pPr>
              <w:jc w:val="center"/>
            </w:pPr>
            <w:r w:rsidRPr="00592C67">
              <w:t>Học kỳ 1, năm 3</w:t>
            </w:r>
          </w:p>
        </w:tc>
        <w:tc>
          <w:tcPr>
            <w:tcW w:w="1276" w:type="dxa"/>
            <w:shd w:val="clear" w:color="auto" w:fill="auto"/>
            <w:vAlign w:val="center"/>
          </w:tcPr>
          <w:p w14:paraId="6189B85F" w14:textId="77777777" w:rsidR="004E18EA" w:rsidRPr="00592C67" w:rsidRDefault="004E18EA" w:rsidP="00C51E17">
            <w:pPr>
              <w:jc w:val="center"/>
              <w:rPr>
                <w:lang w:val="vi-VN"/>
              </w:rPr>
            </w:pPr>
            <w:r w:rsidRPr="00592C67">
              <w:rPr>
                <w:lang w:val="vi-VN"/>
              </w:rPr>
              <w:t>14</w:t>
            </w:r>
          </w:p>
        </w:tc>
        <w:tc>
          <w:tcPr>
            <w:tcW w:w="1275" w:type="dxa"/>
            <w:shd w:val="clear" w:color="auto" w:fill="auto"/>
            <w:vAlign w:val="center"/>
          </w:tcPr>
          <w:p w14:paraId="7B73068D" w14:textId="77777777" w:rsidR="004E18EA" w:rsidRPr="00592C67" w:rsidRDefault="004E18EA" w:rsidP="00C51E17">
            <w:pPr>
              <w:jc w:val="center"/>
            </w:pPr>
          </w:p>
        </w:tc>
        <w:tc>
          <w:tcPr>
            <w:tcW w:w="3119" w:type="dxa"/>
            <w:vMerge/>
            <w:shd w:val="clear" w:color="auto" w:fill="auto"/>
            <w:vAlign w:val="center"/>
          </w:tcPr>
          <w:p w14:paraId="06CF3A99" w14:textId="77777777" w:rsidR="004E18EA" w:rsidRPr="00592C67" w:rsidRDefault="004E18EA" w:rsidP="00C51E17">
            <w:pPr>
              <w:jc w:val="center"/>
            </w:pPr>
          </w:p>
        </w:tc>
      </w:tr>
      <w:tr w:rsidR="00592C67" w:rsidRPr="00592C67" w14:paraId="15E07A51" w14:textId="77777777" w:rsidTr="00C51E17">
        <w:trPr>
          <w:trHeight w:val="300"/>
        </w:trPr>
        <w:tc>
          <w:tcPr>
            <w:tcW w:w="720" w:type="dxa"/>
            <w:vMerge/>
            <w:shd w:val="clear" w:color="auto" w:fill="auto"/>
            <w:vAlign w:val="center"/>
          </w:tcPr>
          <w:p w14:paraId="5F1C44B8" w14:textId="77777777" w:rsidR="004E18EA" w:rsidRPr="00592C67" w:rsidRDefault="004E18EA" w:rsidP="00C51E17">
            <w:pPr>
              <w:jc w:val="center"/>
            </w:pPr>
          </w:p>
        </w:tc>
        <w:tc>
          <w:tcPr>
            <w:tcW w:w="1600" w:type="dxa"/>
            <w:vMerge/>
            <w:shd w:val="clear" w:color="auto" w:fill="auto"/>
            <w:vAlign w:val="center"/>
          </w:tcPr>
          <w:p w14:paraId="5A854240" w14:textId="77777777" w:rsidR="004E18EA" w:rsidRPr="00592C67" w:rsidRDefault="004E18EA" w:rsidP="00C51E17">
            <w:pPr>
              <w:jc w:val="center"/>
            </w:pPr>
          </w:p>
        </w:tc>
        <w:tc>
          <w:tcPr>
            <w:tcW w:w="2637" w:type="dxa"/>
            <w:shd w:val="clear" w:color="auto" w:fill="auto"/>
            <w:vAlign w:val="center"/>
          </w:tcPr>
          <w:p w14:paraId="454B714F" w14:textId="77777777" w:rsidR="004E18EA" w:rsidRPr="00592C67" w:rsidRDefault="004E18EA" w:rsidP="00C51E17">
            <w:r w:rsidRPr="00592C67">
              <w:t>Phần 1 của Luận án Tiến sĩ (Cơ sở lý luận và phương pháp nghiên cứu)</w:t>
            </w:r>
          </w:p>
        </w:tc>
        <w:tc>
          <w:tcPr>
            <w:tcW w:w="1559" w:type="dxa"/>
            <w:shd w:val="clear" w:color="auto" w:fill="auto"/>
            <w:vAlign w:val="center"/>
          </w:tcPr>
          <w:p w14:paraId="7A46B84A" w14:textId="77777777" w:rsidR="004E18EA" w:rsidRPr="00592C67" w:rsidRDefault="004E18EA" w:rsidP="00C51E17">
            <w:pPr>
              <w:jc w:val="center"/>
              <w:rPr>
                <w:lang w:val="vi-VN"/>
              </w:rPr>
            </w:pPr>
            <w:r w:rsidRPr="00592C67">
              <w:rPr>
                <w:lang w:val="vi-VN"/>
              </w:rPr>
              <w:t>005536</w:t>
            </w:r>
          </w:p>
        </w:tc>
        <w:tc>
          <w:tcPr>
            <w:tcW w:w="2268" w:type="dxa"/>
            <w:shd w:val="clear" w:color="auto" w:fill="auto"/>
            <w:vAlign w:val="center"/>
          </w:tcPr>
          <w:p w14:paraId="0618F1DC" w14:textId="77777777" w:rsidR="004E18EA" w:rsidRPr="00592C67" w:rsidRDefault="004E18EA" w:rsidP="00C51E17">
            <w:pPr>
              <w:jc w:val="center"/>
            </w:pPr>
            <w:r w:rsidRPr="00592C67">
              <w:t>Học kỳ 2, năm 1</w:t>
            </w:r>
          </w:p>
        </w:tc>
        <w:tc>
          <w:tcPr>
            <w:tcW w:w="1276" w:type="dxa"/>
            <w:shd w:val="clear" w:color="auto" w:fill="auto"/>
            <w:vAlign w:val="center"/>
          </w:tcPr>
          <w:p w14:paraId="06034BE2" w14:textId="77777777" w:rsidR="004E18EA" w:rsidRPr="00592C67" w:rsidRDefault="004E18EA" w:rsidP="00C51E17">
            <w:pPr>
              <w:jc w:val="center"/>
              <w:rPr>
                <w:lang w:val="vi-VN"/>
              </w:rPr>
            </w:pPr>
            <w:r w:rsidRPr="00592C67">
              <w:rPr>
                <w:lang w:val="vi-VN"/>
              </w:rPr>
              <w:t>18</w:t>
            </w:r>
          </w:p>
        </w:tc>
        <w:tc>
          <w:tcPr>
            <w:tcW w:w="1275" w:type="dxa"/>
            <w:shd w:val="clear" w:color="auto" w:fill="auto"/>
            <w:vAlign w:val="center"/>
          </w:tcPr>
          <w:p w14:paraId="4782D11A" w14:textId="77777777" w:rsidR="004E18EA" w:rsidRPr="00592C67" w:rsidRDefault="004E18EA" w:rsidP="00C51E17">
            <w:pPr>
              <w:jc w:val="center"/>
            </w:pPr>
          </w:p>
        </w:tc>
        <w:tc>
          <w:tcPr>
            <w:tcW w:w="3119" w:type="dxa"/>
            <w:vMerge/>
            <w:shd w:val="clear" w:color="auto" w:fill="auto"/>
            <w:vAlign w:val="center"/>
          </w:tcPr>
          <w:p w14:paraId="009CAE89" w14:textId="77777777" w:rsidR="004E18EA" w:rsidRPr="00592C67" w:rsidRDefault="004E18EA" w:rsidP="00C51E17">
            <w:pPr>
              <w:jc w:val="center"/>
            </w:pPr>
          </w:p>
        </w:tc>
      </w:tr>
      <w:tr w:rsidR="00592C67" w:rsidRPr="00592C67" w14:paraId="71C854F3" w14:textId="77777777" w:rsidTr="00C51E17">
        <w:trPr>
          <w:trHeight w:val="300"/>
        </w:trPr>
        <w:tc>
          <w:tcPr>
            <w:tcW w:w="720" w:type="dxa"/>
            <w:vMerge/>
            <w:shd w:val="clear" w:color="auto" w:fill="auto"/>
            <w:vAlign w:val="center"/>
          </w:tcPr>
          <w:p w14:paraId="5FC11FE9" w14:textId="77777777" w:rsidR="004E18EA" w:rsidRPr="00592C67" w:rsidRDefault="004E18EA" w:rsidP="00C51E17">
            <w:pPr>
              <w:jc w:val="center"/>
            </w:pPr>
          </w:p>
        </w:tc>
        <w:tc>
          <w:tcPr>
            <w:tcW w:w="1600" w:type="dxa"/>
            <w:vMerge/>
            <w:shd w:val="clear" w:color="auto" w:fill="auto"/>
            <w:vAlign w:val="center"/>
          </w:tcPr>
          <w:p w14:paraId="0EF2129D" w14:textId="77777777" w:rsidR="004E18EA" w:rsidRPr="00592C67" w:rsidRDefault="004E18EA" w:rsidP="00C51E17">
            <w:pPr>
              <w:jc w:val="center"/>
            </w:pPr>
          </w:p>
        </w:tc>
        <w:tc>
          <w:tcPr>
            <w:tcW w:w="2637" w:type="dxa"/>
            <w:shd w:val="clear" w:color="auto" w:fill="auto"/>
            <w:vAlign w:val="center"/>
          </w:tcPr>
          <w:p w14:paraId="77C0CE79" w14:textId="77777777" w:rsidR="004E18EA" w:rsidRPr="00592C67" w:rsidRDefault="004E18EA" w:rsidP="00C51E17">
            <w:r w:rsidRPr="00592C67">
              <w:t>Phần 2 của Luận án Tiến sĩ (Báo cáo khoa học tại Khoa chuyên môn)</w:t>
            </w:r>
          </w:p>
        </w:tc>
        <w:tc>
          <w:tcPr>
            <w:tcW w:w="1559" w:type="dxa"/>
            <w:shd w:val="clear" w:color="auto" w:fill="auto"/>
            <w:vAlign w:val="center"/>
          </w:tcPr>
          <w:p w14:paraId="3ABDF610" w14:textId="77777777" w:rsidR="004E18EA" w:rsidRPr="00592C67" w:rsidRDefault="004E18EA" w:rsidP="00C51E17">
            <w:pPr>
              <w:jc w:val="center"/>
              <w:rPr>
                <w:lang w:val="vi-VN"/>
              </w:rPr>
            </w:pPr>
            <w:r w:rsidRPr="00592C67">
              <w:rPr>
                <w:lang w:val="vi-VN"/>
              </w:rPr>
              <w:t>005537</w:t>
            </w:r>
          </w:p>
        </w:tc>
        <w:tc>
          <w:tcPr>
            <w:tcW w:w="2268" w:type="dxa"/>
            <w:shd w:val="clear" w:color="auto" w:fill="auto"/>
            <w:vAlign w:val="center"/>
          </w:tcPr>
          <w:p w14:paraId="24959244" w14:textId="77777777" w:rsidR="004E18EA" w:rsidRPr="00592C67" w:rsidRDefault="004E18EA" w:rsidP="00C51E17">
            <w:pPr>
              <w:jc w:val="center"/>
            </w:pPr>
            <w:r w:rsidRPr="00592C67">
              <w:t>Học kỳ 2, năm 2</w:t>
            </w:r>
          </w:p>
        </w:tc>
        <w:tc>
          <w:tcPr>
            <w:tcW w:w="1276" w:type="dxa"/>
            <w:shd w:val="clear" w:color="auto" w:fill="auto"/>
            <w:vAlign w:val="center"/>
          </w:tcPr>
          <w:p w14:paraId="1918F500" w14:textId="77777777" w:rsidR="004E18EA" w:rsidRPr="00592C67" w:rsidRDefault="004E18EA" w:rsidP="00C51E17">
            <w:pPr>
              <w:jc w:val="center"/>
              <w:rPr>
                <w:lang w:val="vi-VN"/>
              </w:rPr>
            </w:pPr>
            <w:r w:rsidRPr="00592C67">
              <w:rPr>
                <w:lang w:val="vi-VN"/>
              </w:rPr>
              <w:t>10</w:t>
            </w:r>
          </w:p>
        </w:tc>
        <w:tc>
          <w:tcPr>
            <w:tcW w:w="1275" w:type="dxa"/>
            <w:shd w:val="clear" w:color="auto" w:fill="auto"/>
            <w:vAlign w:val="center"/>
          </w:tcPr>
          <w:p w14:paraId="6D7BC09D" w14:textId="77777777" w:rsidR="004E18EA" w:rsidRPr="00592C67" w:rsidRDefault="004E18EA" w:rsidP="00C51E17">
            <w:pPr>
              <w:jc w:val="center"/>
            </w:pPr>
          </w:p>
        </w:tc>
        <w:tc>
          <w:tcPr>
            <w:tcW w:w="3119" w:type="dxa"/>
            <w:vMerge/>
            <w:shd w:val="clear" w:color="auto" w:fill="auto"/>
            <w:vAlign w:val="center"/>
          </w:tcPr>
          <w:p w14:paraId="3F99290B" w14:textId="77777777" w:rsidR="004E18EA" w:rsidRPr="00592C67" w:rsidRDefault="004E18EA" w:rsidP="00C51E17">
            <w:pPr>
              <w:jc w:val="center"/>
            </w:pPr>
          </w:p>
        </w:tc>
      </w:tr>
      <w:tr w:rsidR="00592C67" w:rsidRPr="00592C67" w14:paraId="38A2A63A" w14:textId="77777777" w:rsidTr="00C51E17">
        <w:trPr>
          <w:trHeight w:val="300"/>
        </w:trPr>
        <w:tc>
          <w:tcPr>
            <w:tcW w:w="720" w:type="dxa"/>
            <w:vMerge/>
            <w:shd w:val="clear" w:color="auto" w:fill="auto"/>
            <w:vAlign w:val="center"/>
          </w:tcPr>
          <w:p w14:paraId="2D6FD2D5" w14:textId="77777777" w:rsidR="004E18EA" w:rsidRPr="00592C67" w:rsidRDefault="004E18EA" w:rsidP="00C51E17">
            <w:pPr>
              <w:jc w:val="center"/>
            </w:pPr>
          </w:p>
        </w:tc>
        <w:tc>
          <w:tcPr>
            <w:tcW w:w="1600" w:type="dxa"/>
            <w:vMerge/>
            <w:shd w:val="clear" w:color="auto" w:fill="auto"/>
            <w:vAlign w:val="center"/>
          </w:tcPr>
          <w:p w14:paraId="35F8063A" w14:textId="77777777" w:rsidR="004E18EA" w:rsidRPr="00592C67" w:rsidRDefault="004E18EA" w:rsidP="00C51E17">
            <w:pPr>
              <w:jc w:val="center"/>
            </w:pPr>
          </w:p>
        </w:tc>
        <w:tc>
          <w:tcPr>
            <w:tcW w:w="2637" w:type="dxa"/>
            <w:shd w:val="clear" w:color="auto" w:fill="auto"/>
            <w:vAlign w:val="center"/>
          </w:tcPr>
          <w:p w14:paraId="0713B88A" w14:textId="77777777" w:rsidR="004E18EA" w:rsidRPr="00592C67" w:rsidRDefault="004E18EA" w:rsidP="00C51E17">
            <w:r w:rsidRPr="00592C67">
              <w:t>Phần 3 của Luận án Tiến sĩ (Hội đồng đánh giá Luận án)</w:t>
            </w:r>
          </w:p>
        </w:tc>
        <w:tc>
          <w:tcPr>
            <w:tcW w:w="1559" w:type="dxa"/>
            <w:shd w:val="clear" w:color="auto" w:fill="auto"/>
            <w:vAlign w:val="center"/>
          </w:tcPr>
          <w:p w14:paraId="1A9B34F7" w14:textId="77777777" w:rsidR="004E18EA" w:rsidRPr="00592C67" w:rsidRDefault="004E18EA" w:rsidP="00C51E17">
            <w:pPr>
              <w:jc w:val="center"/>
            </w:pPr>
            <w:r w:rsidRPr="00592C67">
              <w:rPr>
                <w:lang w:val="vi-VN"/>
              </w:rPr>
              <w:t>005538</w:t>
            </w:r>
          </w:p>
        </w:tc>
        <w:tc>
          <w:tcPr>
            <w:tcW w:w="2268" w:type="dxa"/>
            <w:shd w:val="clear" w:color="auto" w:fill="auto"/>
            <w:vAlign w:val="center"/>
          </w:tcPr>
          <w:p w14:paraId="4F4BAF5C" w14:textId="77777777" w:rsidR="004E18EA" w:rsidRPr="00592C67" w:rsidRDefault="004E18EA" w:rsidP="00C51E17">
            <w:pPr>
              <w:jc w:val="center"/>
            </w:pPr>
            <w:r w:rsidRPr="00592C67">
              <w:t>Học kỳ 2, năm 3</w:t>
            </w:r>
          </w:p>
        </w:tc>
        <w:tc>
          <w:tcPr>
            <w:tcW w:w="1276" w:type="dxa"/>
            <w:shd w:val="clear" w:color="auto" w:fill="auto"/>
            <w:vAlign w:val="center"/>
          </w:tcPr>
          <w:p w14:paraId="25934F24" w14:textId="77777777" w:rsidR="004E18EA" w:rsidRPr="00592C67" w:rsidRDefault="004E18EA" w:rsidP="00C51E17">
            <w:pPr>
              <w:jc w:val="center"/>
              <w:rPr>
                <w:lang w:val="vi-VN"/>
              </w:rPr>
            </w:pPr>
            <w:r w:rsidRPr="00592C67">
              <w:rPr>
                <w:lang w:val="vi-VN"/>
              </w:rPr>
              <w:t>16</w:t>
            </w:r>
          </w:p>
        </w:tc>
        <w:tc>
          <w:tcPr>
            <w:tcW w:w="1275" w:type="dxa"/>
            <w:shd w:val="clear" w:color="auto" w:fill="auto"/>
            <w:vAlign w:val="center"/>
          </w:tcPr>
          <w:p w14:paraId="1F4FCF14" w14:textId="77777777" w:rsidR="004E18EA" w:rsidRPr="00592C67" w:rsidRDefault="004E18EA" w:rsidP="00C51E17">
            <w:pPr>
              <w:jc w:val="center"/>
            </w:pPr>
          </w:p>
        </w:tc>
        <w:tc>
          <w:tcPr>
            <w:tcW w:w="3119" w:type="dxa"/>
            <w:vMerge/>
            <w:shd w:val="clear" w:color="auto" w:fill="auto"/>
            <w:vAlign w:val="center"/>
          </w:tcPr>
          <w:p w14:paraId="53C7F22E" w14:textId="77777777" w:rsidR="004E18EA" w:rsidRPr="00592C67" w:rsidRDefault="004E18EA" w:rsidP="00C51E17">
            <w:pPr>
              <w:jc w:val="center"/>
            </w:pPr>
          </w:p>
        </w:tc>
      </w:tr>
      <w:tr w:rsidR="00592C67" w:rsidRPr="00592C67" w14:paraId="1ECF96CA" w14:textId="77777777" w:rsidTr="00C51E17">
        <w:trPr>
          <w:trHeight w:val="300"/>
        </w:trPr>
        <w:tc>
          <w:tcPr>
            <w:tcW w:w="720" w:type="dxa"/>
            <w:vMerge w:val="restart"/>
            <w:shd w:val="clear" w:color="auto" w:fill="auto"/>
            <w:vAlign w:val="center"/>
          </w:tcPr>
          <w:p w14:paraId="52CFDEE7" w14:textId="77777777" w:rsidR="004E18EA" w:rsidRPr="00592C67" w:rsidRDefault="004E18EA" w:rsidP="00C51E17">
            <w:pPr>
              <w:jc w:val="center"/>
            </w:pPr>
            <w:r w:rsidRPr="00592C67">
              <w:t>5</w:t>
            </w:r>
          </w:p>
        </w:tc>
        <w:tc>
          <w:tcPr>
            <w:tcW w:w="1600" w:type="dxa"/>
            <w:vMerge w:val="restart"/>
            <w:shd w:val="clear" w:color="auto" w:fill="auto"/>
            <w:vAlign w:val="center"/>
          </w:tcPr>
          <w:p w14:paraId="0BA729F9" w14:textId="77777777" w:rsidR="004E18EA" w:rsidRPr="00592C67" w:rsidRDefault="004E18EA" w:rsidP="00C51E17">
            <w:pPr>
              <w:jc w:val="center"/>
            </w:pPr>
            <w:r w:rsidRPr="00592C67">
              <w:t>Ngô Thành Nam</w:t>
            </w:r>
          </w:p>
        </w:tc>
        <w:tc>
          <w:tcPr>
            <w:tcW w:w="2637" w:type="dxa"/>
            <w:shd w:val="clear" w:color="auto" w:fill="auto"/>
            <w:vAlign w:val="center"/>
          </w:tcPr>
          <w:p w14:paraId="2701F812" w14:textId="77777777" w:rsidR="004E18EA" w:rsidRPr="00592C67" w:rsidRDefault="004E18EA" w:rsidP="00C51E17">
            <w:r w:rsidRPr="00592C67">
              <w:t>Phân tích dữ liệu trong tài chính – kế toán</w:t>
            </w:r>
          </w:p>
        </w:tc>
        <w:tc>
          <w:tcPr>
            <w:tcW w:w="1559" w:type="dxa"/>
            <w:shd w:val="clear" w:color="auto" w:fill="auto"/>
            <w:vAlign w:val="center"/>
          </w:tcPr>
          <w:p w14:paraId="11969060" w14:textId="77777777" w:rsidR="004E18EA" w:rsidRPr="00592C67" w:rsidRDefault="004E18EA" w:rsidP="00C51E17">
            <w:pPr>
              <w:jc w:val="center"/>
              <w:rPr>
                <w:lang w:val="vi-VN"/>
              </w:rPr>
            </w:pPr>
            <w:r w:rsidRPr="00592C67">
              <w:rPr>
                <w:lang w:val="vi-VN"/>
              </w:rPr>
              <w:t>005525</w:t>
            </w:r>
          </w:p>
        </w:tc>
        <w:tc>
          <w:tcPr>
            <w:tcW w:w="2268" w:type="dxa"/>
            <w:shd w:val="clear" w:color="auto" w:fill="auto"/>
            <w:vAlign w:val="center"/>
          </w:tcPr>
          <w:p w14:paraId="582D7170" w14:textId="77777777" w:rsidR="004E18EA" w:rsidRPr="00592C67" w:rsidRDefault="004E18EA" w:rsidP="00C51E17">
            <w:pPr>
              <w:jc w:val="center"/>
            </w:pPr>
            <w:r w:rsidRPr="00592C67">
              <w:t>0</w:t>
            </w:r>
          </w:p>
        </w:tc>
        <w:tc>
          <w:tcPr>
            <w:tcW w:w="1276" w:type="dxa"/>
            <w:shd w:val="clear" w:color="auto" w:fill="auto"/>
            <w:vAlign w:val="center"/>
          </w:tcPr>
          <w:p w14:paraId="6265C93A" w14:textId="77777777" w:rsidR="004E18EA" w:rsidRPr="00592C67" w:rsidRDefault="004E18EA" w:rsidP="00C51E17">
            <w:pPr>
              <w:jc w:val="center"/>
              <w:rPr>
                <w:lang w:val="vi-VN"/>
              </w:rPr>
            </w:pPr>
          </w:p>
        </w:tc>
        <w:tc>
          <w:tcPr>
            <w:tcW w:w="1275" w:type="dxa"/>
            <w:shd w:val="clear" w:color="auto" w:fill="auto"/>
            <w:vAlign w:val="center"/>
          </w:tcPr>
          <w:p w14:paraId="75E5935A" w14:textId="77777777" w:rsidR="004E18EA" w:rsidRPr="00592C67" w:rsidRDefault="004E18EA" w:rsidP="00C51E17">
            <w:pPr>
              <w:jc w:val="center"/>
              <w:rPr>
                <w:lang w:val="vi-VN"/>
              </w:rPr>
            </w:pPr>
            <w:r w:rsidRPr="00592C67">
              <w:rPr>
                <w:lang w:val="vi-VN"/>
              </w:rPr>
              <w:t>2</w:t>
            </w:r>
          </w:p>
        </w:tc>
        <w:tc>
          <w:tcPr>
            <w:tcW w:w="3119" w:type="dxa"/>
            <w:vMerge w:val="restart"/>
            <w:shd w:val="clear" w:color="auto" w:fill="auto"/>
            <w:vAlign w:val="center"/>
          </w:tcPr>
          <w:p w14:paraId="0352E95F" w14:textId="77777777" w:rsidR="004E18EA" w:rsidRPr="00592C67" w:rsidRDefault="004E18EA" w:rsidP="00C51E17">
            <w:pPr>
              <w:jc w:val="center"/>
            </w:pPr>
            <w:r w:rsidRPr="00592C67">
              <w:t>GV cơ hữu tham gia giảng dạy CTĐT</w:t>
            </w:r>
          </w:p>
        </w:tc>
      </w:tr>
      <w:tr w:rsidR="00592C67" w:rsidRPr="00592C67" w14:paraId="6D355F83" w14:textId="77777777" w:rsidTr="00C51E17">
        <w:trPr>
          <w:trHeight w:val="300"/>
        </w:trPr>
        <w:tc>
          <w:tcPr>
            <w:tcW w:w="720" w:type="dxa"/>
            <w:vMerge/>
            <w:shd w:val="clear" w:color="auto" w:fill="auto"/>
            <w:vAlign w:val="center"/>
          </w:tcPr>
          <w:p w14:paraId="1CD87C7C" w14:textId="77777777" w:rsidR="004E18EA" w:rsidRPr="00592C67" w:rsidRDefault="004E18EA" w:rsidP="00C51E17">
            <w:pPr>
              <w:jc w:val="center"/>
            </w:pPr>
          </w:p>
        </w:tc>
        <w:tc>
          <w:tcPr>
            <w:tcW w:w="1600" w:type="dxa"/>
            <w:vMerge/>
            <w:shd w:val="clear" w:color="auto" w:fill="auto"/>
            <w:vAlign w:val="center"/>
          </w:tcPr>
          <w:p w14:paraId="382C54E6" w14:textId="77777777" w:rsidR="004E18EA" w:rsidRPr="00592C67" w:rsidRDefault="004E18EA" w:rsidP="00C51E17">
            <w:pPr>
              <w:jc w:val="center"/>
            </w:pPr>
          </w:p>
        </w:tc>
        <w:tc>
          <w:tcPr>
            <w:tcW w:w="2637" w:type="dxa"/>
            <w:shd w:val="clear" w:color="auto" w:fill="auto"/>
            <w:vAlign w:val="center"/>
          </w:tcPr>
          <w:p w14:paraId="17C1C9B5" w14:textId="77777777" w:rsidR="004E18EA" w:rsidRPr="00592C67" w:rsidRDefault="004E18EA" w:rsidP="00C51E17">
            <w:r w:rsidRPr="00592C67">
              <w:t>Chuyên đề Tiến sĩ 2</w:t>
            </w:r>
          </w:p>
        </w:tc>
        <w:tc>
          <w:tcPr>
            <w:tcW w:w="1559" w:type="dxa"/>
            <w:shd w:val="clear" w:color="auto" w:fill="auto"/>
            <w:vAlign w:val="center"/>
          </w:tcPr>
          <w:p w14:paraId="0063E98B" w14:textId="77777777" w:rsidR="004E18EA" w:rsidRPr="00592C67" w:rsidRDefault="004E18EA" w:rsidP="00C51E17">
            <w:pPr>
              <w:jc w:val="center"/>
              <w:rPr>
                <w:lang w:val="vi-VN"/>
              </w:rPr>
            </w:pPr>
            <w:r w:rsidRPr="00592C67">
              <w:rPr>
                <w:lang w:val="vi-VN"/>
              </w:rPr>
              <w:t>005533</w:t>
            </w:r>
          </w:p>
        </w:tc>
        <w:tc>
          <w:tcPr>
            <w:tcW w:w="2268" w:type="dxa"/>
            <w:shd w:val="clear" w:color="auto" w:fill="auto"/>
            <w:vAlign w:val="center"/>
          </w:tcPr>
          <w:p w14:paraId="1403233C" w14:textId="77777777" w:rsidR="004E18EA" w:rsidRPr="00592C67" w:rsidRDefault="004E18EA" w:rsidP="00C51E17">
            <w:pPr>
              <w:jc w:val="center"/>
            </w:pPr>
            <w:r w:rsidRPr="00592C67">
              <w:t>Học kỳ 2, năm 2</w:t>
            </w:r>
          </w:p>
        </w:tc>
        <w:tc>
          <w:tcPr>
            <w:tcW w:w="1276" w:type="dxa"/>
            <w:shd w:val="clear" w:color="auto" w:fill="auto"/>
            <w:vAlign w:val="center"/>
          </w:tcPr>
          <w:p w14:paraId="576B6EF1" w14:textId="77777777" w:rsidR="004E18EA" w:rsidRPr="00592C67" w:rsidRDefault="004E18EA" w:rsidP="00C51E17">
            <w:pPr>
              <w:jc w:val="center"/>
              <w:rPr>
                <w:lang w:val="vi-VN"/>
              </w:rPr>
            </w:pPr>
            <w:r w:rsidRPr="00592C67">
              <w:rPr>
                <w:lang w:val="vi-VN"/>
              </w:rPr>
              <w:t>3</w:t>
            </w:r>
          </w:p>
        </w:tc>
        <w:tc>
          <w:tcPr>
            <w:tcW w:w="1275" w:type="dxa"/>
            <w:shd w:val="clear" w:color="auto" w:fill="auto"/>
            <w:vAlign w:val="center"/>
          </w:tcPr>
          <w:p w14:paraId="4F8BF9F5" w14:textId="77777777" w:rsidR="004E18EA" w:rsidRPr="00592C67" w:rsidRDefault="004E18EA" w:rsidP="00C51E17">
            <w:pPr>
              <w:jc w:val="center"/>
            </w:pPr>
          </w:p>
        </w:tc>
        <w:tc>
          <w:tcPr>
            <w:tcW w:w="3119" w:type="dxa"/>
            <w:vMerge/>
            <w:shd w:val="clear" w:color="auto" w:fill="auto"/>
            <w:vAlign w:val="center"/>
          </w:tcPr>
          <w:p w14:paraId="48011953" w14:textId="77777777" w:rsidR="004E18EA" w:rsidRPr="00592C67" w:rsidRDefault="004E18EA" w:rsidP="00C51E17">
            <w:pPr>
              <w:jc w:val="center"/>
            </w:pPr>
          </w:p>
        </w:tc>
      </w:tr>
      <w:tr w:rsidR="00592C67" w:rsidRPr="00592C67" w14:paraId="5FB1A251" w14:textId="77777777" w:rsidTr="00C51E17">
        <w:trPr>
          <w:trHeight w:val="300"/>
        </w:trPr>
        <w:tc>
          <w:tcPr>
            <w:tcW w:w="720" w:type="dxa"/>
            <w:vMerge/>
            <w:shd w:val="clear" w:color="auto" w:fill="auto"/>
            <w:vAlign w:val="center"/>
          </w:tcPr>
          <w:p w14:paraId="339E270B" w14:textId="77777777" w:rsidR="004E18EA" w:rsidRPr="00592C67" w:rsidRDefault="004E18EA" w:rsidP="00C51E17">
            <w:pPr>
              <w:jc w:val="center"/>
            </w:pPr>
          </w:p>
        </w:tc>
        <w:tc>
          <w:tcPr>
            <w:tcW w:w="1600" w:type="dxa"/>
            <w:vMerge/>
            <w:shd w:val="clear" w:color="auto" w:fill="auto"/>
            <w:vAlign w:val="center"/>
          </w:tcPr>
          <w:p w14:paraId="554C8D9D" w14:textId="77777777" w:rsidR="004E18EA" w:rsidRPr="00592C67" w:rsidRDefault="004E18EA" w:rsidP="00C51E17">
            <w:pPr>
              <w:jc w:val="center"/>
            </w:pPr>
          </w:p>
        </w:tc>
        <w:tc>
          <w:tcPr>
            <w:tcW w:w="2637" w:type="dxa"/>
            <w:shd w:val="clear" w:color="auto" w:fill="auto"/>
            <w:vAlign w:val="center"/>
          </w:tcPr>
          <w:p w14:paraId="74E197D9" w14:textId="77777777" w:rsidR="004E18EA" w:rsidRPr="00592C67" w:rsidRDefault="004E18EA" w:rsidP="00C51E17">
            <w:r w:rsidRPr="00592C67">
              <w:t>Công bố khoa học 1</w:t>
            </w:r>
          </w:p>
        </w:tc>
        <w:tc>
          <w:tcPr>
            <w:tcW w:w="1559" w:type="dxa"/>
            <w:shd w:val="clear" w:color="auto" w:fill="auto"/>
            <w:vAlign w:val="center"/>
          </w:tcPr>
          <w:p w14:paraId="0D8B5B8B" w14:textId="77777777" w:rsidR="004E18EA" w:rsidRPr="00592C67" w:rsidRDefault="004E18EA" w:rsidP="00C51E17">
            <w:pPr>
              <w:jc w:val="center"/>
              <w:rPr>
                <w:lang w:val="vi-VN"/>
              </w:rPr>
            </w:pPr>
            <w:r w:rsidRPr="00592C67">
              <w:rPr>
                <w:lang w:val="vi-VN"/>
              </w:rPr>
              <w:t>005534</w:t>
            </w:r>
          </w:p>
        </w:tc>
        <w:tc>
          <w:tcPr>
            <w:tcW w:w="2268" w:type="dxa"/>
            <w:shd w:val="clear" w:color="auto" w:fill="auto"/>
            <w:vAlign w:val="center"/>
          </w:tcPr>
          <w:p w14:paraId="364392C7" w14:textId="77777777" w:rsidR="004E18EA" w:rsidRPr="00592C67" w:rsidRDefault="004E18EA" w:rsidP="00C51E17">
            <w:pPr>
              <w:jc w:val="center"/>
            </w:pPr>
            <w:r w:rsidRPr="00592C67">
              <w:t>Học kỳ 2, năm 2</w:t>
            </w:r>
          </w:p>
        </w:tc>
        <w:tc>
          <w:tcPr>
            <w:tcW w:w="1276" w:type="dxa"/>
            <w:shd w:val="clear" w:color="auto" w:fill="auto"/>
            <w:vAlign w:val="center"/>
          </w:tcPr>
          <w:p w14:paraId="5962A75F" w14:textId="77777777" w:rsidR="004E18EA" w:rsidRPr="00592C67" w:rsidRDefault="004E18EA" w:rsidP="00C51E17">
            <w:pPr>
              <w:jc w:val="center"/>
              <w:rPr>
                <w:lang w:val="vi-VN"/>
              </w:rPr>
            </w:pPr>
            <w:r w:rsidRPr="00592C67">
              <w:rPr>
                <w:lang w:val="vi-VN"/>
              </w:rPr>
              <w:t>14</w:t>
            </w:r>
          </w:p>
        </w:tc>
        <w:tc>
          <w:tcPr>
            <w:tcW w:w="1275" w:type="dxa"/>
            <w:shd w:val="clear" w:color="auto" w:fill="auto"/>
            <w:vAlign w:val="center"/>
          </w:tcPr>
          <w:p w14:paraId="38BBC180" w14:textId="77777777" w:rsidR="004E18EA" w:rsidRPr="00592C67" w:rsidRDefault="004E18EA" w:rsidP="00C51E17">
            <w:pPr>
              <w:jc w:val="center"/>
            </w:pPr>
          </w:p>
        </w:tc>
        <w:tc>
          <w:tcPr>
            <w:tcW w:w="3119" w:type="dxa"/>
            <w:vMerge/>
            <w:shd w:val="clear" w:color="auto" w:fill="auto"/>
            <w:vAlign w:val="center"/>
          </w:tcPr>
          <w:p w14:paraId="15FB2B1D" w14:textId="77777777" w:rsidR="004E18EA" w:rsidRPr="00592C67" w:rsidRDefault="004E18EA" w:rsidP="00C51E17">
            <w:pPr>
              <w:jc w:val="center"/>
            </w:pPr>
          </w:p>
        </w:tc>
      </w:tr>
      <w:tr w:rsidR="00592C67" w:rsidRPr="00592C67" w14:paraId="6C30F5FE" w14:textId="77777777" w:rsidTr="00C51E17">
        <w:trPr>
          <w:trHeight w:val="300"/>
        </w:trPr>
        <w:tc>
          <w:tcPr>
            <w:tcW w:w="720" w:type="dxa"/>
            <w:vMerge/>
            <w:shd w:val="clear" w:color="auto" w:fill="auto"/>
            <w:vAlign w:val="center"/>
          </w:tcPr>
          <w:p w14:paraId="3CACF2C4" w14:textId="77777777" w:rsidR="004E18EA" w:rsidRPr="00592C67" w:rsidRDefault="004E18EA" w:rsidP="00C51E17">
            <w:pPr>
              <w:jc w:val="center"/>
            </w:pPr>
          </w:p>
        </w:tc>
        <w:tc>
          <w:tcPr>
            <w:tcW w:w="1600" w:type="dxa"/>
            <w:vMerge/>
            <w:shd w:val="clear" w:color="auto" w:fill="auto"/>
            <w:vAlign w:val="center"/>
          </w:tcPr>
          <w:p w14:paraId="51EA0DE9" w14:textId="77777777" w:rsidR="004E18EA" w:rsidRPr="00592C67" w:rsidRDefault="004E18EA" w:rsidP="00C51E17">
            <w:pPr>
              <w:jc w:val="center"/>
            </w:pPr>
          </w:p>
        </w:tc>
        <w:tc>
          <w:tcPr>
            <w:tcW w:w="2637" w:type="dxa"/>
            <w:shd w:val="clear" w:color="auto" w:fill="auto"/>
            <w:vAlign w:val="center"/>
          </w:tcPr>
          <w:p w14:paraId="1B249324" w14:textId="77777777" w:rsidR="004E18EA" w:rsidRPr="00592C67" w:rsidRDefault="004E18EA" w:rsidP="00C51E17">
            <w:r w:rsidRPr="00592C67">
              <w:t>Phần 1 của Luận án Tiến sĩ (Cơ sở lý luận và phương pháp nghiên cứu)</w:t>
            </w:r>
          </w:p>
        </w:tc>
        <w:tc>
          <w:tcPr>
            <w:tcW w:w="1559" w:type="dxa"/>
            <w:shd w:val="clear" w:color="auto" w:fill="auto"/>
            <w:vAlign w:val="center"/>
          </w:tcPr>
          <w:p w14:paraId="652D8A57" w14:textId="77777777" w:rsidR="004E18EA" w:rsidRPr="00592C67" w:rsidRDefault="004E18EA" w:rsidP="00C51E17">
            <w:pPr>
              <w:jc w:val="center"/>
              <w:rPr>
                <w:lang w:val="vi-VN"/>
              </w:rPr>
            </w:pPr>
            <w:r w:rsidRPr="00592C67">
              <w:rPr>
                <w:lang w:val="vi-VN"/>
              </w:rPr>
              <w:t>005536</w:t>
            </w:r>
          </w:p>
        </w:tc>
        <w:tc>
          <w:tcPr>
            <w:tcW w:w="2268" w:type="dxa"/>
            <w:shd w:val="clear" w:color="auto" w:fill="auto"/>
            <w:vAlign w:val="center"/>
          </w:tcPr>
          <w:p w14:paraId="1F2129A3" w14:textId="77777777" w:rsidR="004E18EA" w:rsidRPr="00592C67" w:rsidRDefault="004E18EA" w:rsidP="00C51E17">
            <w:pPr>
              <w:jc w:val="center"/>
            </w:pPr>
            <w:r w:rsidRPr="00592C67">
              <w:t>Học kỳ 2, năm 1</w:t>
            </w:r>
          </w:p>
        </w:tc>
        <w:tc>
          <w:tcPr>
            <w:tcW w:w="1276" w:type="dxa"/>
            <w:shd w:val="clear" w:color="auto" w:fill="auto"/>
            <w:vAlign w:val="center"/>
          </w:tcPr>
          <w:p w14:paraId="5647199F" w14:textId="77777777" w:rsidR="004E18EA" w:rsidRPr="00592C67" w:rsidRDefault="004E18EA" w:rsidP="00C51E17">
            <w:pPr>
              <w:jc w:val="center"/>
              <w:rPr>
                <w:lang w:val="vi-VN"/>
              </w:rPr>
            </w:pPr>
            <w:r w:rsidRPr="00592C67">
              <w:rPr>
                <w:lang w:val="vi-VN"/>
              </w:rPr>
              <w:t>18</w:t>
            </w:r>
          </w:p>
        </w:tc>
        <w:tc>
          <w:tcPr>
            <w:tcW w:w="1275" w:type="dxa"/>
            <w:shd w:val="clear" w:color="auto" w:fill="auto"/>
            <w:vAlign w:val="center"/>
          </w:tcPr>
          <w:p w14:paraId="00AEC693" w14:textId="77777777" w:rsidR="004E18EA" w:rsidRPr="00592C67" w:rsidRDefault="004E18EA" w:rsidP="00C51E17">
            <w:pPr>
              <w:jc w:val="center"/>
            </w:pPr>
          </w:p>
        </w:tc>
        <w:tc>
          <w:tcPr>
            <w:tcW w:w="3119" w:type="dxa"/>
            <w:vMerge/>
            <w:shd w:val="clear" w:color="auto" w:fill="auto"/>
            <w:vAlign w:val="center"/>
          </w:tcPr>
          <w:p w14:paraId="4C04B8C3" w14:textId="77777777" w:rsidR="004E18EA" w:rsidRPr="00592C67" w:rsidRDefault="004E18EA" w:rsidP="00C51E17">
            <w:pPr>
              <w:jc w:val="center"/>
            </w:pPr>
          </w:p>
        </w:tc>
      </w:tr>
      <w:tr w:rsidR="00592C67" w:rsidRPr="00592C67" w14:paraId="40690E3A" w14:textId="77777777" w:rsidTr="00C51E17">
        <w:trPr>
          <w:trHeight w:val="300"/>
        </w:trPr>
        <w:tc>
          <w:tcPr>
            <w:tcW w:w="720" w:type="dxa"/>
            <w:vMerge/>
            <w:shd w:val="clear" w:color="auto" w:fill="auto"/>
            <w:vAlign w:val="center"/>
          </w:tcPr>
          <w:p w14:paraId="2D59FED2" w14:textId="77777777" w:rsidR="004E18EA" w:rsidRPr="00592C67" w:rsidRDefault="004E18EA" w:rsidP="00C51E17">
            <w:pPr>
              <w:jc w:val="center"/>
            </w:pPr>
          </w:p>
        </w:tc>
        <w:tc>
          <w:tcPr>
            <w:tcW w:w="1600" w:type="dxa"/>
            <w:vMerge/>
            <w:shd w:val="clear" w:color="auto" w:fill="auto"/>
            <w:vAlign w:val="center"/>
          </w:tcPr>
          <w:p w14:paraId="70918757" w14:textId="77777777" w:rsidR="004E18EA" w:rsidRPr="00592C67" w:rsidRDefault="004E18EA" w:rsidP="00C51E17">
            <w:pPr>
              <w:jc w:val="center"/>
            </w:pPr>
          </w:p>
        </w:tc>
        <w:tc>
          <w:tcPr>
            <w:tcW w:w="2637" w:type="dxa"/>
            <w:shd w:val="clear" w:color="auto" w:fill="auto"/>
            <w:vAlign w:val="center"/>
          </w:tcPr>
          <w:p w14:paraId="1A0218A2" w14:textId="77777777" w:rsidR="004E18EA" w:rsidRPr="00592C67" w:rsidRDefault="004E18EA" w:rsidP="00C51E17">
            <w:r w:rsidRPr="00592C67">
              <w:t>Phần 2 của Luận án Tiến sĩ (Báo cáo khoa học tại Khoa chuyên môn)</w:t>
            </w:r>
          </w:p>
        </w:tc>
        <w:tc>
          <w:tcPr>
            <w:tcW w:w="1559" w:type="dxa"/>
            <w:shd w:val="clear" w:color="auto" w:fill="auto"/>
            <w:vAlign w:val="center"/>
          </w:tcPr>
          <w:p w14:paraId="5D77B46C" w14:textId="77777777" w:rsidR="004E18EA" w:rsidRPr="00592C67" w:rsidRDefault="004E18EA" w:rsidP="00C51E17">
            <w:pPr>
              <w:jc w:val="center"/>
              <w:rPr>
                <w:lang w:val="vi-VN"/>
              </w:rPr>
            </w:pPr>
            <w:r w:rsidRPr="00592C67">
              <w:rPr>
                <w:lang w:val="vi-VN"/>
              </w:rPr>
              <w:t>005537</w:t>
            </w:r>
          </w:p>
        </w:tc>
        <w:tc>
          <w:tcPr>
            <w:tcW w:w="2268" w:type="dxa"/>
            <w:shd w:val="clear" w:color="auto" w:fill="auto"/>
            <w:vAlign w:val="center"/>
          </w:tcPr>
          <w:p w14:paraId="54518E91" w14:textId="77777777" w:rsidR="004E18EA" w:rsidRPr="00592C67" w:rsidRDefault="004E18EA" w:rsidP="00C51E17">
            <w:pPr>
              <w:jc w:val="center"/>
            </w:pPr>
            <w:r w:rsidRPr="00592C67">
              <w:t>Học kỳ 2, năm 2</w:t>
            </w:r>
          </w:p>
        </w:tc>
        <w:tc>
          <w:tcPr>
            <w:tcW w:w="1276" w:type="dxa"/>
            <w:shd w:val="clear" w:color="auto" w:fill="auto"/>
            <w:vAlign w:val="center"/>
          </w:tcPr>
          <w:p w14:paraId="57D729C4" w14:textId="77777777" w:rsidR="004E18EA" w:rsidRPr="00592C67" w:rsidRDefault="004E18EA" w:rsidP="00C51E17">
            <w:pPr>
              <w:jc w:val="center"/>
              <w:rPr>
                <w:lang w:val="vi-VN"/>
              </w:rPr>
            </w:pPr>
            <w:r w:rsidRPr="00592C67">
              <w:rPr>
                <w:lang w:val="vi-VN"/>
              </w:rPr>
              <w:t>10</w:t>
            </w:r>
          </w:p>
        </w:tc>
        <w:tc>
          <w:tcPr>
            <w:tcW w:w="1275" w:type="dxa"/>
            <w:shd w:val="clear" w:color="auto" w:fill="auto"/>
            <w:vAlign w:val="center"/>
          </w:tcPr>
          <w:p w14:paraId="746A1CEA" w14:textId="77777777" w:rsidR="004E18EA" w:rsidRPr="00592C67" w:rsidRDefault="004E18EA" w:rsidP="00C51E17">
            <w:pPr>
              <w:jc w:val="center"/>
            </w:pPr>
          </w:p>
        </w:tc>
        <w:tc>
          <w:tcPr>
            <w:tcW w:w="3119" w:type="dxa"/>
            <w:vMerge/>
            <w:shd w:val="clear" w:color="auto" w:fill="auto"/>
            <w:vAlign w:val="center"/>
          </w:tcPr>
          <w:p w14:paraId="25E43F9C" w14:textId="77777777" w:rsidR="004E18EA" w:rsidRPr="00592C67" w:rsidRDefault="004E18EA" w:rsidP="00C51E17">
            <w:pPr>
              <w:jc w:val="center"/>
            </w:pPr>
          </w:p>
        </w:tc>
      </w:tr>
      <w:tr w:rsidR="00592C67" w:rsidRPr="00592C67" w14:paraId="104A4C12" w14:textId="77777777" w:rsidTr="00C51E17">
        <w:trPr>
          <w:trHeight w:val="300"/>
        </w:trPr>
        <w:tc>
          <w:tcPr>
            <w:tcW w:w="720" w:type="dxa"/>
            <w:vMerge/>
            <w:shd w:val="clear" w:color="auto" w:fill="auto"/>
            <w:vAlign w:val="center"/>
          </w:tcPr>
          <w:p w14:paraId="195396A6" w14:textId="77777777" w:rsidR="004E18EA" w:rsidRPr="00592C67" w:rsidRDefault="004E18EA" w:rsidP="00C51E17">
            <w:pPr>
              <w:jc w:val="center"/>
            </w:pPr>
          </w:p>
        </w:tc>
        <w:tc>
          <w:tcPr>
            <w:tcW w:w="1600" w:type="dxa"/>
            <w:vMerge/>
            <w:shd w:val="clear" w:color="auto" w:fill="auto"/>
            <w:vAlign w:val="center"/>
          </w:tcPr>
          <w:p w14:paraId="36C70E09" w14:textId="77777777" w:rsidR="004E18EA" w:rsidRPr="00592C67" w:rsidRDefault="004E18EA" w:rsidP="00C51E17">
            <w:pPr>
              <w:jc w:val="center"/>
            </w:pPr>
          </w:p>
        </w:tc>
        <w:tc>
          <w:tcPr>
            <w:tcW w:w="2637" w:type="dxa"/>
            <w:shd w:val="clear" w:color="auto" w:fill="auto"/>
            <w:vAlign w:val="center"/>
          </w:tcPr>
          <w:p w14:paraId="0D723DCC" w14:textId="77777777" w:rsidR="004E18EA" w:rsidRPr="00592C67" w:rsidRDefault="004E18EA" w:rsidP="00C51E17">
            <w:r w:rsidRPr="00592C67">
              <w:t>Phần 3 của Luận án Tiến sĩ (Hội đồng đánh giá Luận án)</w:t>
            </w:r>
          </w:p>
        </w:tc>
        <w:tc>
          <w:tcPr>
            <w:tcW w:w="1559" w:type="dxa"/>
            <w:shd w:val="clear" w:color="auto" w:fill="auto"/>
            <w:vAlign w:val="center"/>
          </w:tcPr>
          <w:p w14:paraId="72B97C5F" w14:textId="77777777" w:rsidR="004E18EA" w:rsidRPr="00592C67" w:rsidRDefault="004E18EA" w:rsidP="00C51E17">
            <w:pPr>
              <w:jc w:val="center"/>
            </w:pPr>
            <w:r w:rsidRPr="00592C67">
              <w:rPr>
                <w:lang w:val="vi-VN"/>
              </w:rPr>
              <w:t>005538</w:t>
            </w:r>
          </w:p>
        </w:tc>
        <w:tc>
          <w:tcPr>
            <w:tcW w:w="2268" w:type="dxa"/>
            <w:shd w:val="clear" w:color="auto" w:fill="auto"/>
            <w:vAlign w:val="center"/>
          </w:tcPr>
          <w:p w14:paraId="50E52A5E" w14:textId="77777777" w:rsidR="004E18EA" w:rsidRPr="00592C67" w:rsidRDefault="004E18EA" w:rsidP="00C51E17">
            <w:pPr>
              <w:jc w:val="center"/>
            </w:pPr>
            <w:r w:rsidRPr="00592C67">
              <w:t>Học kỳ 2, năm 3</w:t>
            </w:r>
          </w:p>
        </w:tc>
        <w:tc>
          <w:tcPr>
            <w:tcW w:w="1276" w:type="dxa"/>
            <w:shd w:val="clear" w:color="auto" w:fill="auto"/>
            <w:vAlign w:val="center"/>
          </w:tcPr>
          <w:p w14:paraId="02973AAF" w14:textId="77777777" w:rsidR="004E18EA" w:rsidRPr="00592C67" w:rsidRDefault="004E18EA" w:rsidP="00C51E17">
            <w:pPr>
              <w:jc w:val="center"/>
              <w:rPr>
                <w:lang w:val="vi-VN"/>
              </w:rPr>
            </w:pPr>
            <w:r w:rsidRPr="00592C67">
              <w:rPr>
                <w:lang w:val="vi-VN"/>
              </w:rPr>
              <w:t>16</w:t>
            </w:r>
          </w:p>
        </w:tc>
        <w:tc>
          <w:tcPr>
            <w:tcW w:w="1275" w:type="dxa"/>
            <w:shd w:val="clear" w:color="auto" w:fill="auto"/>
            <w:vAlign w:val="center"/>
          </w:tcPr>
          <w:p w14:paraId="7EB2F994" w14:textId="77777777" w:rsidR="004E18EA" w:rsidRPr="00592C67" w:rsidRDefault="004E18EA" w:rsidP="00C51E17">
            <w:pPr>
              <w:jc w:val="center"/>
            </w:pPr>
          </w:p>
        </w:tc>
        <w:tc>
          <w:tcPr>
            <w:tcW w:w="3119" w:type="dxa"/>
            <w:vMerge/>
            <w:shd w:val="clear" w:color="auto" w:fill="auto"/>
            <w:vAlign w:val="center"/>
          </w:tcPr>
          <w:p w14:paraId="331D90D7" w14:textId="77777777" w:rsidR="004E18EA" w:rsidRPr="00592C67" w:rsidRDefault="004E18EA" w:rsidP="00C51E17">
            <w:pPr>
              <w:jc w:val="center"/>
            </w:pPr>
          </w:p>
        </w:tc>
      </w:tr>
      <w:tr w:rsidR="00592C67" w:rsidRPr="00592C67" w14:paraId="763AB94D" w14:textId="77777777" w:rsidTr="00C51E17">
        <w:trPr>
          <w:trHeight w:val="300"/>
        </w:trPr>
        <w:tc>
          <w:tcPr>
            <w:tcW w:w="720" w:type="dxa"/>
            <w:vMerge w:val="restart"/>
            <w:shd w:val="clear" w:color="auto" w:fill="auto"/>
            <w:vAlign w:val="center"/>
          </w:tcPr>
          <w:p w14:paraId="0D54F85A" w14:textId="77777777" w:rsidR="004E18EA" w:rsidRPr="00592C67" w:rsidRDefault="004E18EA" w:rsidP="00C51E17">
            <w:pPr>
              <w:jc w:val="center"/>
            </w:pPr>
            <w:r w:rsidRPr="00592C67">
              <w:t>6</w:t>
            </w:r>
          </w:p>
        </w:tc>
        <w:tc>
          <w:tcPr>
            <w:tcW w:w="1600" w:type="dxa"/>
            <w:vMerge w:val="restart"/>
            <w:shd w:val="clear" w:color="auto" w:fill="auto"/>
            <w:vAlign w:val="center"/>
          </w:tcPr>
          <w:p w14:paraId="0FC855D0" w14:textId="77777777" w:rsidR="004E18EA" w:rsidRPr="00592C67" w:rsidRDefault="004E18EA" w:rsidP="00C51E17">
            <w:pPr>
              <w:jc w:val="center"/>
            </w:pPr>
            <w:r w:rsidRPr="00592C67">
              <w:t>Lê Quỳnh Anh</w:t>
            </w:r>
          </w:p>
        </w:tc>
        <w:tc>
          <w:tcPr>
            <w:tcW w:w="2637" w:type="dxa"/>
            <w:shd w:val="clear" w:color="auto" w:fill="auto"/>
            <w:vAlign w:val="center"/>
          </w:tcPr>
          <w:p w14:paraId="1390BA1F" w14:textId="77777777" w:rsidR="004E18EA" w:rsidRPr="00592C67" w:rsidRDefault="004E18EA" w:rsidP="00C51E17">
            <w:r w:rsidRPr="00592C67">
              <w:t>Báo cáo kinh doanh và phát triển bền vững</w:t>
            </w:r>
          </w:p>
        </w:tc>
        <w:tc>
          <w:tcPr>
            <w:tcW w:w="1559" w:type="dxa"/>
            <w:shd w:val="clear" w:color="auto" w:fill="auto"/>
            <w:vAlign w:val="center"/>
          </w:tcPr>
          <w:p w14:paraId="3240FB86" w14:textId="77777777" w:rsidR="004E18EA" w:rsidRPr="00592C67" w:rsidRDefault="004E18EA" w:rsidP="00C51E17">
            <w:pPr>
              <w:jc w:val="center"/>
              <w:rPr>
                <w:lang w:val="vi-VN"/>
              </w:rPr>
            </w:pPr>
            <w:r w:rsidRPr="00592C67">
              <w:rPr>
                <w:lang w:val="vi-VN"/>
              </w:rPr>
              <w:t>005527</w:t>
            </w:r>
          </w:p>
        </w:tc>
        <w:tc>
          <w:tcPr>
            <w:tcW w:w="2268" w:type="dxa"/>
            <w:shd w:val="clear" w:color="auto" w:fill="auto"/>
            <w:vAlign w:val="center"/>
          </w:tcPr>
          <w:p w14:paraId="01FE095E" w14:textId="77777777" w:rsidR="004E18EA" w:rsidRPr="00592C67" w:rsidRDefault="004E18EA" w:rsidP="00C51E17">
            <w:pPr>
              <w:jc w:val="center"/>
            </w:pPr>
            <w:r w:rsidRPr="00592C67">
              <w:t>Học kỳ 1, năm 1</w:t>
            </w:r>
          </w:p>
        </w:tc>
        <w:tc>
          <w:tcPr>
            <w:tcW w:w="1276" w:type="dxa"/>
            <w:shd w:val="clear" w:color="auto" w:fill="auto"/>
            <w:vAlign w:val="center"/>
          </w:tcPr>
          <w:p w14:paraId="09BA0BC8" w14:textId="77777777" w:rsidR="004E18EA" w:rsidRPr="00592C67" w:rsidRDefault="004E18EA" w:rsidP="00C51E17">
            <w:pPr>
              <w:jc w:val="center"/>
              <w:rPr>
                <w:lang w:val="vi-VN"/>
              </w:rPr>
            </w:pPr>
          </w:p>
        </w:tc>
        <w:tc>
          <w:tcPr>
            <w:tcW w:w="1275" w:type="dxa"/>
            <w:shd w:val="clear" w:color="auto" w:fill="auto"/>
            <w:vAlign w:val="center"/>
          </w:tcPr>
          <w:p w14:paraId="4162A6B7" w14:textId="77777777" w:rsidR="004E18EA" w:rsidRPr="00592C67" w:rsidRDefault="004E18EA" w:rsidP="00C51E17">
            <w:pPr>
              <w:jc w:val="center"/>
              <w:rPr>
                <w:lang w:val="vi-VN"/>
              </w:rPr>
            </w:pPr>
            <w:r w:rsidRPr="00592C67">
              <w:rPr>
                <w:lang w:val="vi-VN"/>
              </w:rPr>
              <w:t>2</w:t>
            </w:r>
          </w:p>
        </w:tc>
        <w:tc>
          <w:tcPr>
            <w:tcW w:w="3119" w:type="dxa"/>
            <w:vMerge w:val="restart"/>
            <w:shd w:val="clear" w:color="auto" w:fill="auto"/>
            <w:vAlign w:val="center"/>
          </w:tcPr>
          <w:p w14:paraId="00A287A7" w14:textId="77777777" w:rsidR="004E18EA" w:rsidRPr="00592C67" w:rsidRDefault="004E18EA" w:rsidP="00C51E17">
            <w:pPr>
              <w:jc w:val="center"/>
            </w:pPr>
            <w:r w:rsidRPr="00592C67">
              <w:t>GV cơ hữu tham gia mở ngành và giảng dạy CTĐT</w:t>
            </w:r>
          </w:p>
        </w:tc>
      </w:tr>
      <w:tr w:rsidR="00592C67" w:rsidRPr="00592C67" w14:paraId="64FB62C9" w14:textId="77777777" w:rsidTr="00C51E17">
        <w:trPr>
          <w:trHeight w:val="300"/>
        </w:trPr>
        <w:tc>
          <w:tcPr>
            <w:tcW w:w="720" w:type="dxa"/>
            <w:vMerge/>
            <w:shd w:val="clear" w:color="auto" w:fill="auto"/>
            <w:vAlign w:val="center"/>
          </w:tcPr>
          <w:p w14:paraId="45E3C28C" w14:textId="77777777" w:rsidR="004E18EA" w:rsidRPr="00592C67" w:rsidRDefault="004E18EA" w:rsidP="00C51E17">
            <w:pPr>
              <w:jc w:val="center"/>
            </w:pPr>
          </w:p>
        </w:tc>
        <w:tc>
          <w:tcPr>
            <w:tcW w:w="1600" w:type="dxa"/>
            <w:vMerge/>
            <w:shd w:val="clear" w:color="auto" w:fill="auto"/>
            <w:vAlign w:val="center"/>
          </w:tcPr>
          <w:p w14:paraId="4DAB58BD" w14:textId="77777777" w:rsidR="004E18EA" w:rsidRPr="00592C67" w:rsidRDefault="004E18EA" w:rsidP="00C51E17">
            <w:pPr>
              <w:jc w:val="center"/>
            </w:pPr>
          </w:p>
        </w:tc>
        <w:tc>
          <w:tcPr>
            <w:tcW w:w="2637" w:type="dxa"/>
            <w:shd w:val="clear" w:color="auto" w:fill="auto"/>
            <w:vAlign w:val="center"/>
          </w:tcPr>
          <w:p w14:paraId="4178295F" w14:textId="77777777" w:rsidR="004E18EA" w:rsidRPr="00592C67" w:rsidRDefault="004E18EA" w:rsidP="00C51E17">
            <w:r w:rsidRPr="00592C67">
              <w:t>Quản trị hiệu quả và phân tích chuyên sâu</w:t>
            </w:r>
          </w:p>
        </w:tc>
        <w:tc>
          <w:tcPr>
            <w:tcW w:w="1559" w:type="dxa"/>
            <w:shd w:val="clear" w:color="auto" w:fill="auto"/>
            <w:vAlign w:val="center"/>
          </w:tcPr>
          <w:p w14:paraId="39D7EBC4" w14:textId="77777777" w:rsidR="004E18EA" w:rsidRPr="00592C67" w:rsidRDefault="004E18EA" w:rsidP="00C51E17">
            <w:pPr>
              <w:jc w:val="center"/>
              <w:rPr>
                <w:lang w:val="vi-VN"/>
              </w:rPr>
            </w:pPr>
            <w:r w:rsidRPr="00592C67">
              <w:rPr>
                <w:lang w:val="vi-VN"/>
              </w:rPr>
              <w:t>005530</w:t>
            </w:r>
          </w:p>
        </w:tc>
        <w:tc>
          <w:tcPr>
            <w:tcW w:w="2268" w:type="dxa"/>
            <w:shd w:val="clear" w:color="auto" w:fill="auto"/>
            <w:vAlign w:val="center"/>
          </w:tcPr>
          <w:p w14:paraId="2B7C9845" w14:textId="77777777" w:rsidR="004E18EA" w:rsidRPr="00592C67" w:rsidRDefault="004E18EA" w:rsidP="00C51E17">
            <w:pPr>
              <w:jc w:val="center"/>
            </w:pPr>
            <w:r w:rsidRPr="00592C67">
              <w:t>0</w:t>
            </w:r>
          </w:p>
        </w:tc>
        <w:tc>
          <w:tcPr>
            <w:tcW w:w="1276" w:type="dxa"/>
            <w:shd w:val="clear" w:color="auto" w:fill="auto"/>
            <w:vAlign w:val="center"/>
          </w:tcPr>
          <w:p w14:paraId="65EA4F47" w14:textId="77777777" w:rsidR="004E18EA" w:rsidRPr="00592C67" w:rsidRDefault="004E18EA" w:rsidP="00C51E17">
            <w:pPr>
              <w:jc w:val="center"/>
            </w:pPr>
          </w:p>
        </w:tc>
        <w:tc>
          <w:tcPr>
            <w:tcW w:w="1275" w:type="dxa"/>
            <w:shd w:val="clear" w:color="auto" w:fill="auto"/>
            <w:vAlign w:val="center"/>
          </w:tcPr>
          <w:p w14:paraId="68F04A2E" w14:textId="77777777" w:rsidR="004E18EA" w:rsidRPr="00592C67" w:rsidRDefault="004E18EA" w:rsidP="00C51E17">
            <w:pPr>
              <w:jc w:val="center"/>
              <w:rPr>
                <w:lang w:val="vi-VN"/>
              </w:rPr>
            </w:pPr>
            <w:r w:rsidRPr="00592C67">
              <w:rPr>
                <w:lang w:val="vi-VN"/>
              </w:rPr>
              <w:t>2</w:t>
            </w:r>
          </w:p>
        </w:tc>
        <w:tc>
          <w:tcPr>
            <w:tcW w:w="3119" w:type="dxa"/>
            <w:vMerge/>
            <w:shd w:val="clear" w:color="auto" w:fill="auto"/>
            <w:vAlign w:val="center"/>
          </w:tcPr>
          <w:p w14:paraId="655ABC6C" w14:textId="77777777" w:rsidR="004E18EA" w:rsidRPr="00592C67" w:rsidRDefault="004E18EA" w:rsidP="00C51E17">
            <w:pPr>
              <w:jc w:val="center"/>
            </w:pPr>
          </w:p>
        </w:tc>
      </w:tr>
      <w:tr w:rsidR="00592C67" w:rsidRPr="00592C67" w14:paraId="0A8A521B" w14:textId="77777777" w:rsidTr="00C51E17">
        <w:trPr>
          <w:trHeight w:val="300"/>
        </w:trPr>
        <w:tc>
          <w:tcPr>
            <w:tcW w:w="720" w:type="dxa"/>
            <w:vMerge/>
            <w:shd w:val="clear" w:color="auto" w:fill="auto"/>
            <w:vAlign w:val="center"/>
          </w:tcPr>
          <w:p w14:paraId="1B0993E9" w14:textId="77777777" w:rsidR="004E18EA" w:rsidRPr="00592C67" w:rsidRDefault="004E18EA" w:rsidP="00C51E17">
            <w:pPr>
              <w:jc w:val="center"/>
            </w:pPr>
          </w:p>
        </w:tc>
        <w:tc>
          <w:tcPr>
            <w:tcW w:w="1600" w:type="dxa"/>
            <w:vMerge/>
            <w:shd w:val="clear" w:color="auto" w:fill="auto"/>
            <w:vAlign w:val="center"/>
          </w:tcPr>
          <w:p w14:paraId="597C11C8" w14:textId="77777777" w:rsidR="004E18EA" w:rsidRPr="00592C67" w:rsidRDefault="004E18EA" w:rsidP="00C51E17">
            <w:pPr>
              <w:jc w:val="center"/>
            </w:pPr>
          </w:p>
        </w:tc>
        <w:tc>
          <w:tcPr>
            <w:tcW w:w="2637" w:type="dxa"/>
            <w:shd w:val="clear" w:color="auto" w:fill="auto"/>
            <w:vAlign w:val="center"/>
          </w:tcPr>
          <w:p w14:paraId="07C31215" w14:textId="77777777" w:rsidR="004E18EA" w:rsidRPr="00592C67" w:rsidRDefault="004E18EA" w:rsidP="00C51E17">
            <w:r w:rsidRPr="00592C67">
              <w:t>Công bố khoa học 1</w:t>
            </w:r>
          </w:p>
        </w:tc>
        <w:tc>
          <w:tcPr>
            <w:tcW w:w="1559" w:type="dxa"/>
            <w:shd w:val="clear" w:color="auto" w:fill="auto"/>
            <w:vAlign w:val="center"/>
          </w:tcPr>
          <w:p w14:paraId="61995CBC" w14:textId="77777777" w:rsidR="004E18EA" w:rsidRPr="00592C67" w:rsidRDefault="004E18EA" w:rsidP="00C51E17">
            <w:pPr>
              <w:jc w:val="center"/>
              <w:rPr>
                <w:lang w:val="vi-VN"/>
              </w:rPr>
            </w:pPr>
            <w:r w:rsidRPr="00592C67">
              <w:rPr>
                <w:lang w:val="vi-VN"/>
              </w:rPr>
              <w:t>005534</w:t>
            </w:r>
          </w:p>
        </w:tc>
        <w:tc>
          <w:tcPr>
            <w:tcW w:w="2268" w:type="dxa"/>
            <w:shd w:val="clear" w:color="auto" w:fill="auto"/>
            <w:vAlign w:val="center"/>
          </w:tcPr>
          <w:p w14:paraId="53877F79" w14:textId="77777777" w:rsidR="004E18EA" w:rsidRPr="00592C67" w:rsidRDefault="004E18EA" w:rsidP="00C51E17">
            <w:pPr>
              <w:jc w:val="center"/>
            </w:pPr>
            <w:r w:rsidRPr="00592C67">
              <w:t>Học kỳ 2, năm 2</w:t>
            </w:r>
          </w:p>
        </w:tc>
        <w:tc>
          <w:tcPr>
            <w:tcW w:w="1276" w:type="dxa"/>
            <w:shd w:val="clear" w:color="auto" w:fill="auto"/>
            <w:vAlign w:val="center"/>
          </w:tcPr>
          <w:p w14:paraId="1032235F" w14:textId="77777777" w:rsidR="004E18EA" w:rsidRPr="00592C67" w:rsidRDefault="004E18EA" w:rsidP="00C51E17">
            <w:pPr>
              <w:jc w:val="center"/>
            </w:pPr>
            <w:r w:rsidRPr="00592C67">
              <w:rPr>
                <w:lang w:val="vi-VN"/>
              </w:rPr>
              <w:t>14</w:t>
            </w:r>
          </w:p>
        </w:tc>
        <w:tc>
          <w:tcPr>
            <w:tcW w:w="1275" w:type="dxa"/>
            <w:shd w:val="clear" w:color="auto" w:fill="auto"/>
            <w:vAlign w:val="center"/>
          </w:tcPr>
          <w:p w14:paraId="6E83A1E4" w14:textId="77777777" w:rsidR="004E18EA" w:rsidRPr="00592C67" w:rsidRDefault="004E18EA" w:rsidP="00C51E17">
            <w:pPr>
              <w:jc w:val="center"/>
              <w:rPr>
                <w:lang w:val="vi-VN"/>
              </w:rPr>
            </w:pPr>
          </w:p>
        </w:tc>
        <w:tc>
          <w:tcPr>
            <w:tcW w:w="3119" w:type="dxa"/>
            <w:vMerge/>
            <w:shd w:val="clear" w:color="auto" w:fill="auto"/>
            <w:vAlign w:val="center"/>
          </w:tcPr>
          <w:p w14:paraId="4AE69260" w14:textId="77777777" w:rsidR="004E18EA" w:rsidRPr="00592C67" w:rsidRDefault="004E18EA" w:rsidP="00C51E17">
            <w:pPr>
              <w:jc w:val="center"/>
            </w:pPr>
          </w:p>
        </w:tc>
      </w:tr>
      <w:tr w:rsidR="00592C67" w:rsidRPr="00592C67" w14:paraId="7834F2BA" w14:textId="77777777" w:rsidTr="00C51E17">
        <w:trPr>
          <w:trHeight w:val="300"/>
        </w:trPr>
        <w:tc>
          <w:tcPr>
            <w:tcW w:w="720" w:type="dxa"/>
            <w:vMerge/>
            <w:shd w:val="clear" w:color="auto" w:fill="auto"/>
            <w:vAlign w:val="center"/>
          </w:tcPr>
          <w:p w14:paraId="777C987E" w14:textId="77777777" w:rsidR="004E18EA" w:rsidRPr="00592C67" w:rsidRDefault="004E18EA" w:rsidP="00C51E17">
            <w:pPr>
              <w:jc w:val="center"/>
            </w:pPr>
          </w:p>
        </w:tc>
        <w:tc>
          <w:tcPr>
            <w:tcW w:w="1600" w:type="dxa"/>
            <w:vMerge/>
            <w:shd w:val="clear" w:color="auto" w:fill="auto"/>
            <w:vAlign w:val="center"/>
          </w:tcPr>
          <w:p w14:paraId="01F30CF1" w14:textId="77777777" w:rsidR="004E18EA" w:rsidRPr="00592C67" w:rsidRDefault="004E18EA" w:rsidP="00C51E17">
            <w:pPr>
              <w:jc w:val="center"/>
            </w:pPr>
          </w:p>
        </w:tc>
        <w:tc>
          <w:tcPr>
            <w:tcW w:w="2637" w:type="dxa"/>
            <w:shd w:val="clear" w:color="auto" w:fill="auto"/>
            <w:vAlign w:val="center"/>
          </w:tcPr>
          <w:p w14:paraId="64443411" w14:textId="77777777" w:rsidR="004E18EA" w:rsidRPr="00592C67" w:rsidRDefault="004E18EA" w:rsidP="00C51E17">
            <w:r w:rsidRPr="00592C67">
              <w:t>Phần 1 của Luận án Tiến sĩ (Cơ sở lý luận và phương pháp nghiên cứu)</w:t>
            </w:r>
          </w:p>
        </w:tc>
        <w:tc>
          <w:tcPr>
            <w:tcW w:w="1559" w:type="dxa"/>
            <w:shd w:val="clear" w:color="auto" w:fill="auto"/>
            <w:vAlign w:val="center"/>
          </w:tcPr>
          <w:p w14:paraId="278E6B10" w14:textId="77777777" w:rsidR="004E18EA" w:rsidRPr="00592C67" w:rsidRDefault="004E18EA" w:rsidP="00C51E17">
            <w:pPr>
              <w:jc w:val="center"/>
              <w:rPr>
                <w:lang w:val="vi-VN"/>
              </w:rPr>
            </w:pPr>
            <w:r w:rsidRPr="00592C67">
              <w:rPr>
                <w:lang w:val="vi-VN"/>
              </w:rPr>
              <w:t>005536</w:t>
            </w:r>
          </w:p>
        </w:tc>
        <w:tc>
          <w:tcPr>
            <w:tcW w:w="2268" w:type="dxa"/>
            <w:shd w:val="clear" w:color="auto" w:fill="auto"/>
            <w:vAlign w:val="center"/>
          </w:tcPr>
          <w:p w14:paraId="1DAE0B19" w14:textId="77777777" w:rsidR="004E18EA" w:rsidRPr="00592C67" w:rsidRDefault="004E18EA" w:rsidP="00C51E17">
            <w:pPr>
              <w:jc w:val="center"/>
            </w:pPr>
            <w:r w:rsidRPr="00592C67">
              <w:t>Học kỳ 2, năm 1</w:t>
            </w:r>
          </w:p>
        </w:tc>
        <w:tc>
          <w:tcPr>
            <w:tcW w:w="1276" w:type="dxa"/>
            <w:shd w:val="clear" w:color="auto" w:fill="auto"/>
            <w:vAlign w:val="center"/>
          </w:tcPr>
          <w:p w14:paraId="38EC8018" w14:textId="77777777" w:rsidR="004E18EA" w:rsidRPr="00592C67" w:rsidRDefault="004E18EA" w:rsidP="00C51E17">
            <w:pPr>
              <w:jc w:val="center"/>
            </w:pPr>
            <w:r w:rsidRPr="00592C67">
              <w:rPr>
                <w:lang w:val="vi-VN"/>
              </w:rPr>
              <w:t>18</w:t>
            </w:r>
          </w:p>
        </w:tc>
        <w:tc>
          <w:tcPr>
            <w:tcW w:w="1275" w:type="dxa"/>
            <w:shd w:val="clear" w:color="auto" w:fill="auto"/>
            <w:vAlign w:val="center"/>
          </w:tcPr>
          <w:p w14:paraId="63FAF388" w14:textId="77777777" w:rsidR="004E18EA" w:rsidRPr="00592C67" w:rsidRDefault="004E18EA" w:rsidP="00C51E17">
            <w:pPr>
              <w:jc w:val="center"/>
              <w:rPr>
                <w:lang w:val="vi-VN"/>
              </w:rPr>
            </w:pPr>
          </w:p>
        </w:tc>
        <w:tc>
          <w:tcPr>
            <w:tcW w:w="3119" w:type="dxa"/>
            <w:vMerge/>
            <w:shd w:val="clear" w:color="auto" w:fill="auto"/>
            <w:vAlign w:val="center"/>
          </w:tcPr>
          <w:p w14:paraId="2D5D87F1" w14:textId="77777777" w:rsidR="004E18EA" w:rsidRPr="00592C67" w:rsidRDefault="004E18EA" w:rsidP="00C51E17">
            <w:pPr>
              <w:jc w:val="center"/>
            </w:pPr>
          </w:p>
        </w:tc>
      </w:tr>
      <w:tr w:rsidR="00592C67" w:rsidRPr="00592C67" w14:paraId="7C37873B" w14:textId="77777777" w:rsidTr="00C51E17">
        <w:trPr>
          <w:trHeight w:val="300"/>
        </w:trPr>
        <w:tc>
          <w:tcPr>
            <w:tcW w:w="720" w:type="dxa"/>
            <w:vMerge/>
            <w:shd w:val="clear" w:color="auto" w:fill="auto"/>
            <w:vAlign w:val="center"/>
          </w:tcPr>
          <w:p w14:paraId="2250C308" w14:textId="77777777" w:rsidR="004E18EA" w:rsidRPr="00592C67" w:rsidRDefault="004E18EA" w:rsidP="00C51E17">
            <w:pPr>
              <w:jc w:val="center"/>
            </w:pPr>
          </w:p>
        </w:tc>
        <w:tc>
          <w:tcPr>
            <w:tcW w:w="1600" w:type="dxa"/>
            <w:vMerge/>
            <w:shd w:val="clear" w:color="auto" w:fill="auto"/>
            <w:vAlign w:val="center"/>
          </w:tcPr>
          <w:p w14:paraId="0F56CE52" w14:textId="77777777" w:rsidR="004E18EA" w:rsidRPr="00592C67" w:rsidRDefault="004E18EA" w:rsidP="00C51E17">
            <w:pPr>
              <w:jc w:val="center"/>
            </w:pPr>
          </w:p>
        </w:tc>
        <w:tc>
          <w:tcPr>
            <w:tcW w:w="2637" w:type="dxa"/>
            <w:shd w:val="clear" w:color="auto" w:fill="auto"/>
            <w:vAlign w:val="center"/>
          </w:tcPr>
          <w:p w14:paraId="1035CD0D" w14:textId="77777777" w:rsidR="004E18EA" w:rsidRPr="00592C67" w:rsidRDefault="004E18EA" w:rsidP="00C51E17">
            <w:r w:rsidRPr="00592C67">
              <w:t>Phần 2 của Luận án Tiến sĩ (Báo cáo khoa học tại Khoa chuyên môn)</w:t>
            </w:r>
          </w:p>
        </w:tc>
        <w:tc>
          <w:tcPr>
            <w:tcW w:w="1559" w:type="dxa"/>
            <w:shd w:val="clear" w:color="auto" w:fill="auto"/>
            <w:vAlign w:val="center"/>
          </w:tcPr>
          <w:p w14:paraId="7B08141B" w14:textId="77777777" w:rsidR="004E18EA" w:rsidRPr="00592C67" w:rsidRDefault="004E18EA" w:rsidP="00C51E17">
            <w:pPr>
              <w:jc w:val="center"/>
              <w:rPr>
                <w:lang w:val="vi-VN"/>
              </w:rPr>
            </w:pPr>
            <w:r w:rsidRPr="00592C67">
              <w:rPr>
                <w:lang w:val="vi-VN"/>
              </w:rPr>
              <w:t>005537</w:t>
            </w:r>
          </w:p>
        </w:tc>
        <w:tc>
          <w:tcPr>
            <w:tcW w:w="2268" w:type="dxa"/>
            <w:shd w:val="clear" w:color="auto" w:fill="auto"/>
            <w:vAlign w:val="center"/>
          </w:tcPr>
          <w:p w14:paraId="7FF84C56" w14:textId="77777777" w:rsidR="004E18EA" w:rsidRPr="00592C67" w:rsidRDefault="004E18EA" w:rsidP="00C51E17">
            <w:pPr>
              <w:jc w:val="center"/>
            </w:pPr>
            <w:r w:rsidRPr="00592C67">
              <w:t>Học kỳ 2, năm 2</w:t>
            </w:r>
          </w:p>
        </w:tc>
        <w:tc>
          <w:tcPr>
            <w:tcW w:w="1276" w:type="dxa"/>
            <w:shd w:val="clear" w:color="auto" w:fill="auto"/>
            <w:vAlign w:val="center"/>
          </w:tcPr>
          <w:p w14:paraId="73957B3F" w14:textId="77777777" w:rsidR="004E18EA" w:rsidRPr="00592C67" w:rsidRDefault="004E18EA" w:rsidP="00C51E17">
            <w:pPr>
              <w:jc w:val="center"/>
            </w:pPr>
            <w:r w:rsidRPr="00592C67">
              <w:rPr>
                <w:lang w:val="vi-VN"/>
              </w:rPr>
              <w:t>10</w:t>
            </w:r>
          </w:p>
        </w:tc>
        <w:tc>
          <w:tcPr>
            <w:tcW w:w="1275" w:type="dxa"/>
            <w:shd w:val="clear" w:color="auto" w:fill="auto"/>
            <w:vAlign w:val="center"/>
          </w:tcPr>
          <w:p w14:paraId="48A61167" w14:textId="77777777" w:rsidR="004E18EA" w:rsidRPr="00592C67" w:rsidRDefault="004E18EA" w:rsidP="00C51E17">
            <w:pPr>
              <w:jc w:val="center"/>
              <w:rPr>
                <w:lang w:val="vi-VN"/>
              </w:rPr>
            </w:pPr>
          </w:p>
        </w:tc>
        <w:tc>
          <w:tcPr>
            <w:tcW w:w="3119" w:type="dxa"/>
            <w:vMerge/>
            <w:shd w:val="clear" w:color="auto" w:fill="auto"/>
            <w:vAlign w:val="center"/>
          </w:tcPr>
          <w:p w14:paraId="25F67D74" w14:textId="77777777" w:rsidR="004E18EA" w:rsidRPr="00592C67" w:rsidRDefault="004E18EA" w:rsidP="00C51E17">
            <w:pPr>
              <w:jc w:val="center"/>
            </w:pPr>
          </w:p>
        </w:tc>
      </w:tr>
      <w:tr w:rsidR="00592C67" w:rsidRPr="00592C67" w14:paraId="07F6827C" w14:textId="77777777" w:rsidTr="00C51E17">
        <w:trPr>
          <w:trHeight w:val="300"/>
        </w:trPr>
        <w:tc>
          <w:tcPr>
            <w:tcW w:w="720" w:type="dxa"/>
            <w:vMerge/>
            <w:shd w:val="clear" w:color="auto" w:fill="auto"/>
            <w:vAlign w:val="center"/>
          </w:tcPr>
          <w:p w14:paraId="794BD632" w14:textId="77777777" w:rsidR="004E18EA" w:rsidRPr="00592C67" w:rsidRDefault="004E18EA" w:rsidP="00C51E17">
            <w:pPr>
              <w:jc w:val="center"/>
            </w:pPr>
          </w:p>
        </w:tc>
        <w:tc>
          <w:tcPr>
            <w:tcW w:w="1600" w:type="dxa"/>
            <w:vMerge/>
            <w:shd w:val="clear" w:color="auto" w:fill="auto"/>
            <w:vAlign w:val="center"/>
          </w:tcPr>
          <w:p w14:paraId="6D652E6D" w14:textId="77777777" w:rsidR="004E18EA" w:rsidRPr="00592C67" w:rsidRDefault="004E18EA" w:rsidP="00C51E17">
            <w:pPr>
              <w:jc w:val="center"/>
            </w:pPr>
          </w:p>
        </w:tc>
        <w:tc>
          <w:tcPr>
            <w:tcW w:w="2637" w:type="dxa"/>
            <w:shd w:val="clear" w:color="auto" w:fill="auto"/>
            <w:vAlign w:val="center"/>
          </w:tcPr>
          <w:p w14:paraId="5DB30BF3" w14:textId="77777777" w:rsidR="004E18EA" w:rsidRPr="00592C67" w:rsidRDefault="004E18EA" w:rsidP="00C51E17">
            <w:r w:rsidRPr="00592C67">
              <w:t>Phần 3 của Luận án Tiến sĩ (Hội đồng đánh giá Luận án)</w:t>
            </w:r>
          </w:p>
        </w:tc>
        <w:tc>
          <w:tcPr>
            <w:tcW w:w="1559" w:type="dxa"/>
            <w:shd w:val="clear" w:color="auto" w:fill="auto"/>
            <w:vAlign w:val="center"/>
          </w:tcPr>
          <w:p w14:paraId="38DE48F6" w14:textId="77777777" w:rsidR="004E18EA" w:rsidRPr="00592C67" w:rsidRDefault="004E18EA" w:rsidP="00C51E17">
            <w:pPr>
              <w:jc w:val="center"/>
            </w:pPr>
            <w:r w:rsidRPr="00592C67">
              <w:rPr>
                <w:lang w:val="vi-VN"/>
              </w:rPr>
              <w:t>005538</w:t>
            </w:r>
          </w:p>
        </w:tc>
        <w:tc>
          <w:tcPr>
            <w:tcW w:w="2268" w:type="dxa"/>
            <w:shd w:val="clear" w:color="auto" w:fill="auto"/>
            <w:vAlign w:val="center"/>
          </w:tcPr>
          <w:p w14:paraId="42A1DD7C" w14:textId="77777777" w:rsidR="004E18EA" w:rsidRPr="00592C67" w:rsidRDefault="004E18EA" w:rsidP="00C51E17">
            <w:pPr>
              <w:jc w:val="center"/>
            </w:pPr>
            <w:r w:rsidRPr="00592C67">
              <w:t>Học kỳ 2, năm 3</w:t>
            </w:r>
          </w:p>
        </w:tc>
        <w:tc>
          <w:tcPr>
            <w:tcW w:w="1276" w:type="dxa"/>
            <w:shd w:val="clear" w:color="auto" w:fill="auto"/>
            <w:vAlign w:val="center"/>
          </w:tcPr>
          <w:p w14:paraId="56BAA8E6" w14:textId="77777777" w:rsidR="004E18EA" w:rsidRPr="00592C67" w:rsidRDefault="004E18EA" w:rsidP="00C51E17">
            <w:pPr>
              <w:jc w:val="center"/>
            </w:pPr>
            <w:r w:rsidRPr="00592C67">
              <w:rPr>
                <w:lang w:val="vi-VN"/>
              </w:rPr>
              <w:t>16</w:t>
            </w:r>
          </w:p>
        </w:tc>
        <w:tc>
          <w:tcPr>
            <w:tcW w:w="1275" w:type="dxa"/>
            <w:shd w:val="clear" w:color="auto" w:fill="auto"/>
            <w:vAlign w:val="center"/>
          </w:tcPr>
          <w:p w14:paraId="51EE6B00" w14:textId="77777777" w:rsidR="004E18EA" w:rsidRPr="00592C67" w:rsidRDefault="004E18EA" w:rsidP="00C51E17">
            <w:pPr>
              <w:jc w:val="center"/>
              <w:rPr>
                <w:lang w:val="vi-VN"/>
              </w:rPr>
            </w:pPr>
          </w:p>
        </w:tc>
        <w:tc>
          <w:tcPr>
            <w:tcW w:w="3119" w:type="dxa"/>
            <w:vMerge/>
            <w:shd w:val="clear" w:color="auto" w:fill="auto"/>
            <w:vAlign w:val="center"/>
          </w:tcPr>
          <w:p w14:paraId="428BCAF9" w14:textId="77777777" w:rsidR="004E18EA" w:rsidRPr="00592C67" w:rsidRDefault="004E18EA" w:rsidP="00C51E17">
            <w:pPr>
              <w:jc w:val="center"/>
            </w:pPr>
          </w:p>
        </w:tc>
      </w:tr>
      <w:tr w:rsidR="00592C67" w:rsidRPr="00592C67" w14:paraId="47985382" w14:textId="77777777" w:rsidTr="00C51E17">
        <w:trPr>
          <w:trHeight w:val="300"/>
        </w:trPr>
        <w:tc>
          <w:tcPr>
            <w:tcW w:w="720" w:type="dxa"/>
            <w:vMerge w:val="restart"/>
            <w:shd w:val="clear" w:color="auto" w:fill="auto"/>
            <w:vAlign w:val="center"/>
          </w:tcPr>
          <w:p w14:paraId="16F8823A" w14:textId="77777777" w:rsidR="004E18EA" w:rsidRPr="00592C67" w:rsidRDefault="004E18EA" w:rsidP="00C51E17">
            <w:pPr>
              <w:jc w:val="center"/>
            </w:pPr>
            <w:r w:rsidRPr="00592C67">
              <w:t>7</w:t>
            </w:r>
          </w:p>
        </w:tc>
        <w:tc>
          <w:tcPr>
            <w:tcW w:w="1600" w:type="dxa"/>
            <w:vMerge w:val="restart"/>
            <w:shd w:val="clear" w:color="auto" w:fill="auto"/>
            <w:vAlign w:val="center"/>
          </w:tcPr>
          <w:p w14:paraId="56A8A0DE" w14:textId="77777777" w:rsidR="004E18EA" w:rsidRPr="00592C67" w:rsidRDefault="004E18EA" w:rsidP="00C51E17">
            <w:pPr>
              <w:jc w:val="center"/>
            </w:pPr>
            <w:r w:rsidRPr="00592C67">
              <w:t>Nguyễn Ngọc Hiền</w:t>
            </w:r>
          </w:p>
        </w:tc>
        <w:tc>
          <w:tcPr>
            <w:tcW w:w="2637" w:type="dxa"/>
            <w:shd w:val="clear" w:color="auto" w:fill="auto"/>
            <w:vAlign w:val="center"/>
          </w:tcPr>
          <w:p w14:paraId="1E304E86" w14:textId="77777777" w:rsidR="004E18EA" w:rsidRPr="00592C67" w:rsidRDefault="004E18EA" w:rsidP="00C51E17">
            <w:r w:rsidRPr="00592C67">
              <w:t>Các vấn đề đương đại trong kế toán – tài chính</w:t>
            </w:r>
          </w:p>
        </w:tc>
        <w:tc>
          <w:tcPr>
            <w:tcW w:w="1559" w:type="dxa"/>
            <w:shd w:val="clear" w:color="auto" w:fill="auto"/>
            <w:vAlign w:val="center"/>
          </w:tcPr>
          <w:p w14:paraId="3E413768" w14:textId="77777777" w:rsidR="004E18EA" w:rsidRPr="00592C67" w:rsidRDefault="004E18EA" w:rsidP="00C51E17">
            <w:pPr>
              <w:jc w:val="center"/>
              <w:rPr>
                <w:lang w:val="vi-VN"/>
              </w:rPr>
            </w:pPr>
            <w:r w:rsidRPr="00592C67">
              <w:rPr>
                <w:lang w:val="vi-VN"/>
              </w:rPr>
              <w:t>005528</w:t>
            </w:r>
          </w:p>
        </w:tc>
        <w:tc>
          <w:tcPr>
            <w:tcW w:w="2268" w:type="dxa"/>
            <w:shd w:val="clear" w:color="auto" w:fill="auto"/>
            <w:vAlign w:val="center"/>
          </w:tcPr>
          <w:p w14:paraId="66F76A9E" w14:textId="77777777" w:rsidR="004E18EA" w:rsidRPr="00592C67" w:rsidRDefault="004E18EA" w:rsidP="00C51E17">
            <w:pPr>
              <w:jc w:val="center"/>
            </w:pPr>
            <w:r w:rsidRPr="00592C67">
              <w:t>0</w:t>
            </w:r>
          </w:p>
        </w:tc>
        <w:tc>
          <w:tcPr>
            <w:tcW w:w="1276" w:type="dxa"/>
            <w:shd w:val="clear" w:color="auto" w:fill="auto"/>
            <w:vAlign w:val="center"/>
          </w:tcPr>
          <w:p w14:paraId="3CC2276F" w14:textId="77777777" w:rsidR="004E18EA" w:rsidRPr="00592C67" w:rsidRDefault="004E18EA" w:rsidP="00C51E17">
            <w:pPr>
              <w:jc w:val="center"/>
            </w:pPr>
          </w:p>
        </w:tc>
        <w:tc>
          <w:tcPr>
            <w:tcW w:w="1275" w:type="dxa"/>
            <w:shd w:val="clear" w:color="auto" w:fill="auto"/>
            <w:vAlign w:val="center"/>
          </w:tcPr>
          <w:p w14:paraId="7F6FA6B6" w14:textId="77777777" w:rsidR="004E18EA" w:rsidRPr="00592C67" w:rsidRDefault="004E18EA" w:rsidP="00C51E17">
            <w:pPr>
              <w:jc w:val="center"/>
            </w:pPr>
            <w:r w:rsidRPr="00592C67">
              <w:rPr>
                <w:lang w:val="vi-VN"/>
              </w:rPr>
              <w:t>2</w:t>
            </w:r>
          </w:p>
        </w:tc>
        <w:tc>
          <w:tcPr>
            <w:tcW w:w="3119" w:type="dxa"/>
            <w:vMerge w:val="restart"/>
            <w:shd w:val="clear" w:color="auto" w:fill="auto"/>
            <w:vAlign w:val="center"/>
          </w:tcPr>
          <w:p w14:paraId="795B88B4" w14:textId="77777777" w:rsidR="004E18EA" w:rsidRPr="00592C67" w:rsidRDefault="004E18EA" w:rsidP="00C51E17">
            <w:pPr>
              <w:jc w:val="center"/>
            </w:pPr>
            <w:r w:rsidRPr="00592C67">
              <w:t>GV cơ hữu tham gia mở ngành và giảng dạy CTĐT</w:t>
            </w:r>
          </w:p>
        </w:tc>
      </w:tr>
      <w:tr w:rsidR="00592C67" w:rsidRPr="00592C67" w14:paraId="1BF2F851" w14:textId="77777777" w:rsidTr="00C51E17">
        <w:trPr>
          <w:trHeight w:val="300"/>
        </w:trPr>
        <w:tc>
          <w:tcPr>
            <w:tcW w:w="720" w:type="dxa"/>
            <w:vMerge/>
            <w:shd w:val="clear" w:color="auto" w:fill="auto"/>
            <w:vAlign w:val="center"/>
          </w:tcPr>
          <w:p w14:paraId="39C86E48" w14:textId="77777777" w:rsidR="004E18EA" w:rsidRPr="00592C67" w:rsidRDefault="004E18EA" w:rsidP="00C51E17">
            <w:pPr>
              <w:jc w:val="center"/>
            </w:pPr>
          </w:p>
        </w:tc>
        <w:tc>
          <w:tcPr>
            <w:tcW w:w="1600" w:type="dxa"/>
            <w:vMerge/>
            <w:shd w:val="clear" w:color="auto" w:fill="auto"/>
            <w:vAlign w:val="center"/>
          </w:tcPr>
          <w:p w14:paraId="593B81A4" w14:textId="77777777" w:rsidR="004E18EA" w:rsidRPr="00592C67" w:rsidRDefault="004E18EA" w:rsidP="00C51E17">
            <w:pPr>
              <w:jc w:val="center"/>
            </w:pPr>
          </w:p>
        </w:tc>
        <w:tc>
          <w:tcPr>
            <w:tcW w:w="2637" w:type="dxa"/>
            <w:shd w:val="clear" w:color="auto" w:fill="auto"/>
            <w:vAlign w:val="center"/>
          </w:tcPr>
          <w:p w14:paraId="5AE96757" w14:textId="77777777" w:rsidR="004E18EA" w:rsidRPr="00592C67" w:rsidRDefault="004E18EA" w:rsidP="00C51E17">
            <w:r w:rsidRPr="00592C67">
              <w:t>Quản trị rủi ro và kiểm soát nội bộ nâng cao</w:t>
            </w:r>
          </w:p>
        </w:tc>
        <w:tc>
          <w:tcPr>
            <w:tcW w:w="1559" w:type="dxa"/>
            <w:shd w:val="clear" w:color="auto" w:fill="auto"/>
            <w:vAlign w:val="center"/>
          </w:tcPr>
          <w:p w14:paraId="472E4A9F" w14:textId="77777777" w:rsidR="004E18EA" w:rsidRPr="00592C67" w:rsidRDefault="004E18EA" w:rsidP="00C51E17">
            <w:pPr>
              <w:jc w:val="center"/>
              <w:rPr>
                <w:lang w:val="vi-VN"/>
              </w:rPr>
            </w:pPr>
            <w:r w:rsidRPr="00592C67">
              <w:rPr>
                <w:lang w:val="vi-VN"/>
              </w:rPr>
              <w:t>005529</w:t>
            </w:r>
          </w:p>
        </w:tc>
        <w:tc>
          <w:tcPr>
            <w:tcW w:w="2268" w:type="dxa"/>
            <w:shd w:val="clear" w:color="auto" w:fill="auto"/>
            <w:vAlign w:val="center"/>
          </w:tcPr>
          <w:p w14:paraId="55F1A3AE" w14:textId="77777777" w:rsidR="004E18EA" w:rsidRPr="00592C67" w:rsidRDefault="004E18EA" w:rsidP="00C51E17">
            <w:pPr>
              <w:jc w:val="center"/>
            </w:pPr>
            <w:r w:rsidRPr="00592C67">
              <w:t>0</w:t>
            </w:r>
          </w:p>
        </w:tc>
        <w:tc>
          <w:tcPr>
            <w:tcW w:w="1276" w:type="dxa"/>
            <w:shd w:val="clear" w:color="auto" w:fill="auto"/>
            <w:vAlign w:val="center"/>
          </w:tcPr>
          <w:p w14:paraId="322135F6" w14:textId="77777777" w:rsidR="004E18EA" w:rsidRPr="00592C67" w:rsidRDefault="004E18EA" w:rsidP="00C51E17">
            <w:pPr>
              <w:jc w:val="center"/>
            </w:pPr>
          </w:p>
        </w:tc>
        <w:tc>
          <w:tcPr>
            <w:tcW w:w="1275" w:type="dxa"/>
            <w:shd w:val="clear" w:color="auto" w:fill="auto"/>
            <w:vAlign w:val="center"/>
          </w:tcPr>
          <w:p w14:paraId="3F1FD97C" w14:textId="77777777" w:rsidR="004E18EA" w:rsidRPr="00592C67" w:rsidRDefault="004E18EA" w:rsidP="00C51E17">
            <w:pPr>
              <w:jc w:val="center"/>
              <w:rPr>
                <w:lang w:val="vi-VN"/>
              </w:rPr>
            </w:pPr>
            <w:r w:rsidRPr="00592C67">
              <w:rPr>
                <w:lang w:val="vi-VN"/>
              </w:rPr>
              <w:t>2</w:t>
            </w:r>
          </w:p>
        </w:tc>
        <w:tc>
          <w:tcPr>
            <w:tcW w:w="3119" w:type="dxa"/>
            <w:vMerge/>
            <w:shd w:val="clear" w:color="auto" w:fill="auto"/>
            <w:vAlign w:val="center"/>
          </w:tcPr>
          <w:p w14:paraId="43E74FF3" w14:textId="77777777" w:rsidR="004E18EA" w:rsidRPr="00592C67" w:rsidRDefault="004E18EA" w:rsidP="00C51E17">
            <w:pPr>
              <w:jc w:val="center"/>
            </w:pPr>
          </w:p>
        </w:tc>
      </w:tr>
      <w:tr w:rsidR="00592C67" w:rsidRPr="00592C67" w14:paraId="69E3DC5C" w14:textId="77777777" w:rsidTr="00C51E17">
        <w:trPr>
          <w:trHeight w:val="300"/>
        </w:trPr>
        <w:tc>
          <w:tcPr>
            <w:tcW w:w="720" w:type="dxa"/>
            <w:vMerge/>
            <w:shd w:val="clear" w:color="auto" w:fill="auto"/>
            <w:vAlign w:val="center"/>
          </w:tcPr>
          <w:p w14:paraId="532D0980" w14:textId="77777777" w:rsidR="004E18EA" w:rsidRPr="00592C67" w:rsidRDefault="004E18EA" w:rsidP="00C51E17">
            <w:pPr>
              <w:jc w:val="center"/>
            </w:pPr>
          </w:p>
        </w:tc>
        <w:tc>
          <w:tcPr>
            <w:tcW w:w="1600" w:type="dxa"/>
            <w:vMerge/>
            <w:shd w:val="clear" w:color="auto" w:fill="auto"/>
            <w:vAlign w:val="center"/>
          </w:tcPr>
          <w:p w14:paraId="01D257AF" w14:textId="77777777" w:rsidR="004E18EA" w:rsidRPr="00592C67" w:rsidRDefault="004E18EA" w:rsidP="00C51E17">
            <w:pPr>
              <w:jc w:val="center"/>
            </w:pPr>
          </w:p>
        </w:tc>
        <w:tc>
          <w:tcPr>
            <w:tcW w:w="2637" w:type="dxa"/>
            <w:shd w:val="clear" w:color="auto" w:fill="auto"/>
            <w:vAlign w:val="center"/>
          </w:tcPr>
          <w:p w14:paraId="7D7A826D" w14:textId="77777777" w:rsidR="004E18EA" w:rsidRPr="00592C67" w:rsidRDefault="004E18EA" w:rsidP="00C51E17">
            <w:r w:rsidRPr="00592C67">
              <w:t>Công bố khoa học 1</w:t>
            </w:r>
          </w:p>
        </w:tc>
        <w:tc>
          <w:tcPr>
            <w:tcW w:w="1559" w:type="dxa"/>
            <w:shd w:val="clear" w:color="auto" w:fill="auto"/>
            <w:vAlign w:val="center"/>
          </w:tcPr>
          <w:p w14:paraId="5FEA9618" w14:textId="77777777" w:rsidR="004E18EA" w:rsidRPr="00592C67" w:rsidRDefault="004E18EA" w:rsidP="00C51E17">
            <w:pPr>
              <w:jc w:val="center"/>
              <w:rPr>
                <w:lang w:val="vi-VN"/>
              </w:rPr>
            </w:pPr>
            <w:r w:rsidRPr="00592C67">
              <w:rPr>
                <w:lang w:val="vi-VN"/>
              </w:rPr>
              <w:t>005534</w:t>
            </w:r>
          </w:p>
        </w:tc>
        <w:tc>
          <w:tcPr>
            <w:tcW w:w="2268" w:type="dxa"/>
            <w:shd w:val="clear" w:color="auto" w:fill="auto"/>
            <w:vAlign w:val="center"/>
          </w:tcPr>
          <w:p w14:paraId="458D0949" w14:textId="77777777" w:rsidR="004E18EA" w:rsidRPr="00592C67" w:rsidRDefault="004E18EA" w:rsidP="00C51E17">
            <w:pPr>
              <w:jc w:val="center"/>
            </w:pPr>
            <w:r w:rsidRPr="00592C67">
              <w:t>Học kỳ 2, năm 2</w:t>
            </w:r>
          </w:p>
        </w:tc>
        <w:tc>
          <w:tcPr>
            <w:tcW w:w="1276" w:type="dxa"/>
            <w:shd w:val="clear" w:color="auto" w:fill="auto"/>
            <w:vAlign w:val="center"/>
          </w:tcPr>
          <w:p w14:paraId="4EAA04F1" w14:textId="77777777" w:rsidR="004E18EA" w:rsidRPr="00592C67" w:rsidRDefault="004E18EA" w:rsidP="00C51E17">
            <w:pPr>
              <w:jc w:val="center"/>
            </w:pPr>
            <w:r w:rsidRPr="00592C67">
              <w:rPr>
                <w:lang w:val="vi-VN"/>
              </w:rPr>
              <w:t>14</w:t>
            </w:r>
          </w:p>
        </w:tc>
        <w:tc>
          <w:tcPr>
            <w:tcW w:w="1275" w:type="dxa"/>
            <w:shd w:val="clear" w:color="auto" w:fill="auto"/>
            <w:vAlign w:val="center"/>
          </w:tcPr>
          <w:p w14:paraId="6B8C8011" w14:textId="77777777" w:rsidR="004E18EA" w:rsidRPr="00592C67" w:rsidRDefault="004E18EA" w:rsidP="00C51E17">
            <w:pPr>
              <w:jc w:val="center"/>
              <w:rPr>
                <w:lang w:val="vi-VN"/>
              </w:rPr>
            </w:pPr>
          </w:p>
        </w:tc>
        <w:tc>
          <w:tcPr>
            <w:tcW w:w="3119" w:type="dxa"/>
            <w:vMerge/>
            <w:shd w:val="clear" w:color="auto" w:fill="auto"/>
            <w:vAlign w:val="center"/>
          </w:tcPr>
          <w:p w14:paraId="081A094F" w14:textId="77777777" w:rsidR="004E18EA" w:rsidRPr="00592C67" w:rsidRDefault="004E18EA" w:rsidP="00C51E17">
            <w:pPr>
              <w:jc w:val="center"/>
            </w:pPr>
          </w:p>
        </w:tc>
      </w:tr>
      <w:tr w:rsidR="00592C67" w:rsidRPr="00592C67" w14:paraId="20C169BA" w14:textId="77777777" w:rsidTr="00C51E17">
        <w:trPr>
          <w:trHeight w:val="300"/>
        </w:trPr>
        <w:tc>
          <w:tcPr>
            <w:tcW w:w="720" w:type="dxa"/>
            <w:vMerge/>
            <w:shd w:val="clear" w:color="auto" w:fill="auto"/>
            <w:vAlign w:val="center"/>
          </w:tcPr>
          <w:p w14:paraId="6589AC42" w14:textId="77777777" w:rsidR="004E18EA" w:rsidRPr="00592C67" w:rsidRDefault="004E18EA" w:rsidP="00C51E17">
            <w:pPr>
              <w:jc w:val="center"/>
            </w:pPr>
          </w:p>
        </w:tc>
        <w:tc>
          <w:tcPr>
            <w:tcW w:w="1600" w:type="dxa"/>
            <w:vMerge/>
            <w:shd w:val="clear" w:color="auto" w:fill="auto"/>
            <w:vAlign w:val="center"/>
          </w:tcPr>
          <w:p w14:paraId="6DA23CF6" w14:textId="77777777" w:rsidR="004E18EA" w:rsidRPr="00592C67" w:rsidRDefault="004E18EA" w:rsidP="00C51E17">
            <w:pPr>
              <w:jc w:val="center"/>
            </w:pPr>
          </w:p>
        </w:tc>
        <w:tc>
          <w:tcPr>
            <w:tcW w:w="2637" w:type="dxa"/>
            <w:shd w:val="clear" w:color="auto" w:fill="auto"/>
            <w:vAlign w:val="center"/>
          </w:tcPr>
          <w:p w14:paraId="0409932B" w14:textId="77777777" w:rsidR="004E18EA" w:rsidRPr="00592C67" w:rsidRDefault="004E18EA" w:rsidP="00C51E17">
            <w:r w:rsidRPr="00592C67">
              <w:t>Phần 1 của Luận án Tiến sĩ (Cơ sở lý luận và phương pháp nghiên cứu)</w:t>
            </w:r>
          </w:p>
        </w:tc>
        <w:tc>
          <w:tcPr>
            <w:tcW w:w="1559" w:type="dxa"/>
            <w:shd w:val="clear" w:color="auto" w:fill="auto"/>
            <w:vAlign w:val="center"/>
          </w:tcPr>
          <w:p w14:paraId="7E5F9E60" w14:textId="77777777" w:rsidR="004E18EA" w:rsidRPr="00592C67" w:rsidRDefault="004E18EA" w:rsidP="00C51E17">
            <w:pPr>
              <w:jc w:val="center"/>
              <w:rPr>
                <w:lang w:val="vi-VN"/>
              </w:rPr>
            </w:pPr>
            <w:r w:rsidRPr="00592C67">
              <w:rPr>
                <w:lang w:val="vi-VN"/>
              </w:rPr>
              <w:t>005536</w:t>
            </w:r>
          </w:p>
        </w:tc>
        <w:tc>
          <w:tcPr>
            <w:tcW w:w="2268" w:type="dxa"/>
            <w:shd w:val="clear" w:color="auto" w:fill="auto"/>
            <w:vAlign w:val="center"/>
          </w:tcPr>
          <w:p w14:paraId="354BCD33" w14:textId="77777777" w:rsidR="004E18EA" w:rsidRPr="00592C67" w:rsidRDefault="004E18EA" w:rsidP="00C51E17">
            <w:pPr>
              <w:jc w:val="center"/>
            </w:pPr>
            <w:r w:rsidRPr="00592C67">
              <w:t>Học kỳ 2, năm 1</w:t>
            </w:r>
          </w:p>
        </w:tc>
        <w:tc>
          <w:tcPr>
            <w:tcW w:w="1276" w:type="dxa"/>
            <w:shd w:val="clear" w:color="auto" w:fill="auto"/>
            <w:vAlign w:val="center"/>
          </w:tcPr>
          <w:p w14:paraId="380BEEFA" w14:textId="77777777" w:rsidR="004E18EA" w:rsidRPr="00592C67" w:rsidRDefault="004E18EA" w:rsidP="00C51E17">
            <w:pPr>
              <w:jc w:val="center"/>
            </w:pPr>
            <w:r w:rsidRPr="00592C67">
              <w:rPr>
                <w:lang w:val="vi-VN"/>
              </w:rPr>
              <w:t>18</w:t>
            </w:r>
          </w:p>
        </w:tc>
        <w:tc>
          <w:tcPr>
            <w:tcW w:w="1275" w:type="dxa"/>
            <w:shd w:val="clear" w:color="auto" w:fill="auto"/>
            <w:vAlign w:val="center"/>
          </w:tcPr>
          <w:p w14:paraId="3CDBB14E" w14:textId="77777777" w:rsidR="004E18EA" w:rsidRPr="00592C67" w:rsidRDefault="004E18EA" w:rsidP="00C51E17">
            <w:pPr>
              <w:jc w:val="center"/>
              <w:rPr>
                <w:lang w:val="vi-VN"/>
              </w:rPr>
            </w:pPr>
          </w:p>
        </w:tc>
        <w:tc>
          <w:tcPr>
            <w:tcW w:w="3119" w:type="dxa"/>
            <w:vMerge/>
            <w:shd w:val="clear" w:color="auto" w:fill="auto"/>
            <w:vAlign w:val="center"/>
          </w:tcPr>
          <w:p w14:paraId="532DD7EC" w14:textId="77777777" w:rsidR="004E18EA" w:rsidRPr="00592C67" w:rsidRDefault="004E18EA" w:rsidP="00C51E17">
            <w:pPr>
              <w:jc w:val="center"/>
            </w:pPr>
          </w:p>
        </w:tc>
      </w:tr>
      <w:tr w:rsidR="00592C67" w:rsidRPr="00592C67" w14:paraId="4FF69123" w14:textId="77777777" w:rsidTr="00C51E17">
        <w:trPr>
          <w:trHeight w:val="300"/>
        </w:trPr>
        <w:tc>
          <w:tcPr>
            <w:tcW w:w="720" w:type="dxa"/>
            <w:vMerge/>
            <w:shd w:val="clear" w:color="auto" w:fill="auto"/>
            <w:vAlign w:val="center"/>
          </w:tcPr>
          <w:p w14:paraId="3701DB1D" w14:textId="77777777" w:rsidR="004E18EA" w:rsidRPr="00592C67" w:rsidRDefault="004E18EA" w:rsidP="00C51E17">
            <w:pPr>
              <w:jc w:val="center"/>
            </w:pPr>
          </w:p>
        </w:tc>
        <w:tc>
          <w:tcPr>
            <w:tcW w:w="1600" w:type="dxa"/>
            <w:vMerge/>
            <w:shd w:val="clear" w:color="auto" w:fill="auto"/>
            <w:vAlign w:val="center"/>
          </w:tcPr>
          <w:p w14:paraId="5D3FB981" w14:textId="77777777" w:rsidR="004E18EA" w:rsidRPr="00592C67" w:rsidRDefault="004E18EA" w:rsidP="00C51E17">
            <w:pPr>
              <w:jc w:val="center"/>
            </w:pPr>
          </w:p>
        </w:tc>
        <w:tc>
          <w:tcPr>
            <w:tcW w:w="2637" w:type="dxa"/>
            <w:shd w:val="clear" w:color="auto" w:fill="auto"/>
            <w:vAlign w:val="center"/>
          </w:tcPr>
          <w:p w14:paraId="70BC7F20" w14:textId="77777777" w:rsidR="004E18EA" w:rsidRPr="00592C67" w:rsidRDefault="004E18EA" w:rsidP="00C51E17">
            <w:r w:rsidRPr="00592C67">
              <w:t>Phần 2 của Luận án Tiến sĩ (Báo cáo khoa học tại Khoa chuyên môn)</w:t>
            </w:r>
          </w:p>
        </w:tc>
        <w:tc>
          <w:tcPr>
            <w:tcW w:w="1559" w:type="dxa"/>
            <w:shd w:val="clear" w:color="auto" w:fill="auto"/>
            <w:vAlign w:val="center"/>
          </w:tcPr>
          <w:p w14:paraId="0A65D2BC" w14:textId="77777777" w:rsidR="004E18EA" w:rsidRPr="00592C67" w:rsidRDefault="004E18EA" w:rsidP="00C51E17">
            <w:pPr>
              <w:jc w:val="center"/>
              <w:rPr>
                <w:lang w:val="vi-VN"/>
              </w:rPr>
            </w:pPr>
            <w:r w:rsidRPr="00592C67">
              <w:rPr>
                <w:lang w:val="vi-VN"/>
              </w:rPr>
              <w:t>005537</w:t>
            </w:r>
          </w:p>
        </w:tc>
        <w:tc>
          <w:tcPr>
            <w:tcW w:w="2268" w:type="dxa"/>
            <w:shd w:val="clear" w:color="auto" w:fill="auto"/>
            <w:vAlign w:val="center"/>
          </w:tcPr>
          <w:p w14:paraId="7F521D2E" w14:textId="77777777" w:rsidR="004E18EA" w:rsidRPr="00592C67" w:rsidRDefault="004E18EA" w:rsidP="00C51E17">
            <w:pPr>
              <w:jc w:val="center"/>
            </w:pPr>
            <w:r w:rsidRPr="00592C67">
              <w:t>Học kỳ 2, năm 2</w:t>
            </w:r>
          </w:p>
        </w:tc>
        <w:tc>
          <w:tcPr>
            <w:tcW w:w="1276" w:type="dxa"/>
            <w:shd w:val="clear" w:color="auto" w:fill="auto"/>
            <w:vAlign w:val="center"/>
          </w:tcPr>
          <w:p w14:paraId="0C367855" w14:textId="77777777" w:rsidR="004E18EA" w:rsidRPr="00592C67" w:rsidRDefault="004E18EA" w:rsidP="00C51E17">
            <w:pPr>
              <w:jc w:val="center"/>
            </w:pPr>
            <w:r w:rsidRPr="00592C67">
              <w:rPr>
                <w:lang w:val="vi-VN"/>
              </w:rPr>
              <w:t>10</w:t>
            </w:r>
          </w:p>
        </w:tc>
        <w:tc>
          <w:tcPr>
            <w:tcW w:w="1275" w:type="dxa"/>
            <w:shd w:val="clear" w:color="auto" w:fill="auto"/>
            <w:vAlign w:val="center"/>
          </w:tcPr>
          <w:p w14:paraId="20B309DB" w14:textId="77777777" w:rsidR="004E18EA" w:rsidRPr="00592C67" w:rsidRDefault="004E18EA" w:rsidP="00C51E17">
            <w:pPr>
              <w:jc w:val="center"/>
              <w:rPr>
                <w:lang w:val="vi-VN"/>
              </w:rPr>
            </w:pPr>
          </w:p>
        </w:tc>
        <w:tc>
          <w:tcPr>
            <w:tcW w:w="3119" w:type="dxa"/>
            <w:vMerge/>
            <w:shd w:val="clear" w:color="auto" w:fill="auto"/>
            <w:vAlign w:val="center"/>
          </w:tcPr>
          <w:p w14:paraId="0F8DDA26" w14:textId="77777777" w:rsidR="004E18EA" w:rsidRPr="00592C67" w:rsidRDefault="004E18EA" w:rsidP="00C51E17">
            <w:pPr>
              <w:jc w:val="center"/>
            </w:pPr>
          </w:p>
        </w:tc>
      </w:tr>
      <w:tr w:rsidR="00592C67" w:rsidRPr="00592C67" w14:paraId="250973DA" w14:textId="77777777" w:rsidTr="00C51E17">
        <w:trPr>
          <w:trHeight w:val="300"/>
        </w:trPr>
        <w:tc>
          <w:tcPr>
            <w:tcW w:w="720" w:type="dxa"/>
            <w:vMerge/>
            <w:shd w:val="clear" w:color="auto" w:fill="auto"/>
            <w:vAlign w:val="center"/>
          </w:tcPr>
          <w:p w14:paraId="412AC16F" w14:textId="77777777" w:rsidR="004E18EA" w:rsidRPr="00592C67" w:rsidRDefault="004E18EA" w:rsidP="00C51E17">
            <w:pPr>
              <w:jc w:val="center"/>
            </w:pPr>
          </w:p>
        </w:tc>
        <w:tc>
          <w:tcPr>
            <w:tcW w:w="1600" w:type="dxa"/>
            <w:vMerge/>
            <w:shd w:val="clear" w:color="auto" w:fill="auto"/>
            <w:vAlign w:val="center"/>
          </w:tcPr>
          <w:p w14:paraId="204B915F" w14:textId="77777777" w:rsidR="004E18EA" w:rsidRPr="00592C67" w:rsidRDefault="004E18EA" w:rsidP="00C51E17">
            <w:pPr>
              <w:jc w:val="center"/>
            </w:pPr>
          </w:p>
        </w:tc>
        <w:tc>
          <w:tcPr>
            <w:tcW w:w="2637" w:type="dxa"/>
            <w:shd w:val="clear" w:color="auto" w:fill="auto"/>
            <w:vAlign w:val="center"/>
          </w:tcPr>
          <w:p w14:paraId="0E14BF62" w14:textId="77777777" w:rsidR="004E18EA" w:rsidRPr="00592C67" w:rsidRDefault="004E18EA" w:rsidP="00C51E17">
            <w:r w:rsidRPr="00592C67">
              <w:t xml:space="preserve">Phần 3 của Luận án Tiến sĩ (Hội đồng đánh giá </w:t>
            </w:r>
            <w:r w:rsidRPr="00592C67">
              <w:lastRenderedPageBreak/>
              <w:t>Luận án)</w:t>
            </w:r>
          </w:p>
        </w:tc>
        <w:tc>
          <w:tcPr>
            <w:tcW w:w="1559" w:type="dxa"/>
            <w:shd w:val="clear" w:color="auto" w:fill="auto"/>
            <w:vAlign w:val="center"/>
          </w:tcPr>
          <w:p w14:paraId="4CFECC39" w14:textId="77777777" w:rsidR="004E18EA" w:rsidRPr="00592C67" w:rsidRDefault="004E18EA" w:rsidP="00C51E17">
            <w:pPr>
              <w:jc w:val="center"/>
              <w:rPr>
                <w:lang w:val="vi-VN"/>
              </w:rPr>
            </w:pPr>
            <w:r w:rsidRPr="00592C67">
              <w:rPr>
                <w:lang w:val="vi-VN"/>
              </w:rPr>
              <w:lastRenderedPageBreak/>
              <w:t>005538</w:t>
            </w:r>
          </w:p>
        </w:tc>
        <w:tc>
          <w:tcPr>
            <w:tcW w:w="2268" w:type="dxa"/>
            <w:shd w:val="clear" w:color="auto" w:fill="auto"/>
            <w:vAlign w:val="center"/>
          </w:tcPr>
          <w:p w14:paraId="65ED7455" w14:textId="77777777" w:rsidR="004E18EA" w:rsidRPr="00592C67" w:rsidRDefault="004E18EA" w:rsidP="00C51E17">
            <w:pPr>
              <w:jc w:val="center"/>
            </w:pPr>
            <w:r w:rsidRPr="00592C67">
              <w:t>Học kỳ 2, năm 3</w:t>
            </w:r>
          </w:p>
        </w:tc>
        <w:tc>
          <w:tcPr>
            <w:tcW w:w="1276" w:type="dxa"/>
            <w:shd w:val="clear" w:color="auto" w:fill="auto"/>
            <w:vAlign w:val="center"/>
          </w:tcPr>
          <w:p w14:paraId="6194C19C" w14:textId="77777777" w:rsidR="004E18EA" w:rsidRPr="00592C67" w:rsidRDefault="004E18EA" w:rsidP="00C51E17">
            <w:pPr>
              <w:jc w:val="center"/>
            </w:pPr>
            <w:r w:rsidRPr="00592C67">
              <w:rPr>
                <w:lang w:val="vi-VN"/>
              </w:rPr>
              <w:t>16</w:t>
            </w:r>
          </w:p>
        </w:tc>
        <w:tc>
          <w:tcPr>
            <w:tcW w:w="1275" w:type="dxa"/>
            <w:shd w:val="clear" w:color="auto" w:fill="auto"/>
            <w:vAlign w:val="center"/>
          </w:tcPr>
          <w:p w14:paraId="22D46A9F" w14:textId="77777777" w:rsidR="004E18EA" w:rsidRPr="00592C67" w:rsidRDefault="004E18EA" w:rsidP="00C51E17">
            <w:pPr>
              <w:jc w:val="center"/>
            </w:pPr>
          </w:p>
        </w:tc>
        <w:tc>
          <w:tcPr>
            <w:tcW w:w="3119" w:type="dxa"/>
            <w:vMerge/>
            <w:shd w:val="clear" w:color="auto" w:fill="auto"/>
            <w:vAlign w:val="center"/>
          </w:tcPr>
          <w:p w14:paraId="4A0B0D49" w14:textId="77777777" w:rsidR="004E18EA" w:rsidRPr="00592C67" w:rsidRDefault="004E18EA" w:rsidP="00C51E17">
            <w:pPr>
              <w:jc w:val="center"/>
            </w:pPr>
          </w:p>
        </w:tc>
      </w:tr>
      <w:tr w:rsidR="00592C67" w:rsidRPr="00592C67" w14:paraId="07254280" w14:textId="77777777" w:rsidTr="00C51E17">
        <w:trPr>
          <w:trHeight w:val="300"/>
        </w:trPr>
        <w:tc>
          <w:tcPr>
            <w:tcW w:w="720" w:type="dxa"/>
            <w:vMerge w:val="restart"/>
            <w:shd w:val="clear" w:color="auto" w:fill="auto"/>
            <w:vAlign w:val="center"/>
          </w:tcPr>
          <w:p w14:paraId="76AE2CDC" w14:textId="77777777" w:rsidR="004E18EA" w:rsidRPr="00592C67" w:rsidRDefault="004E18EA" w:rsidP="00C51E17">
            <w:pPr>
              <w:jc w:val="center"/>
            </w:pPr>
            <w:r w:rsidRPr="00592C67">
              <w:lastRenderedPageBreak/>
              <w:t>8</w:t>
            </w:r>
          </w:p>
        </w:tc>
        <w:tc>
          <w:tcPr>
            <w:tcW w:w="1600" w:type="dxa"/>
            <w:vMerge w:val="restart"/>
            <w:shd w:val="clear" w:color="auto" w:fill="auto"/>
            <w:vAlign w:val="center"/>
          </w:tcPr>
          <w:p w14:paraId="12FBFCBE" w14:textId="77777777" w:rsidR="004E18EA" w:rsidRPr="00592C67" w:rsidRDefault="004E18EA" w:rsidP="00C51E17">
            <w:pPr>
              <w:jc w:val="center"/>
            </w:pPr>
            <w:r w:rsidRPr="00592C67">
              <w:t>Hồ Hương Liên</w:t>
            </w:r>
          </w:p>
        </w:tc>
        <w:tc>
          <w:tcPr>
            <w:tcW w:w="2637" w:type="dxa"/>
            <w:shd w:val="clear" w:color="auto" w:fill="auto"/>
            <w:vAlign w:val="center"/>
          </w:tcPr>
          <w:p w14:paraId="681BD292" w14:textId="77777777" w:rsidR="004E18EA" w:rsidRPr="00592C67" w:rsidRDefault="004E18EA" w:rsidP="00C51E17">
            <w:r w:rsidRPr="00592C67">
              <w:t>Các lý thuyết trong nghiên cứu kinh doanh và quản lý</w:t>
            </w:r>
          </w:p>
        </w:tc>
        <w:tc>
          <w:tcPr>
            <w:tcW w:w="1559" w:type="dxa"/>
            <w:shd w:val="clear" w:color="auto" w:fill="auto"/>
            <w:vAlign w:val="center"/>
          </w:tcPr>
          <w:p w14:paraId="0E6A2B2B" w14:textId="77777777" w:rsidR="004E18EA" w:rsidRPr="00592C67" w:rsidRDefault="004E18EA" w:rsidP="00C51E17">
            <w:pPr>
              <w:jc w:val="center"/>
            </w:pPr>
            <w:r w:rsidRPr="00592C67">
              <w:rPr>
                <w:lang w:val="vi-VN"/>
              </w:rPr>
              <w:t>005523</w:t>
            </w:r>
          </w:p>
        </w:tc>
        <w:tc>
          <w:tcPr>
            <w:tcW w:w="2268" w:type="dxa"/>
            <w:shd w:val="clear" w:color="auto" w:fill="auto"/>
            <w:vAlign w:val="center"/>
          </w:tcPr>
          <w:p w14:paraId="1A06DB54" w14:textId="77777777" w:rsidR="004E18EA" w:rsidRPr="00592C67" w:rsidRDefault="004E18EA" w:rsidP="00C51E17">
            <w:pPr>
              <w:jc w:val="center"/>
            </w:pPr>
            <w:r w:rsidRPr="00592C67">
              <w:t>Học kỳ 1, năm 1</w:t>
            </w:r>
          </w:p>
        </w:tc>
        <w:tc>
          <w:tcPr>
            <w:tcW w:w="1276" w:type="dxa"/>
            <w:shd w:val="clear" w:color="auto" w:fill="auto"/>
            <w:vAlign w:val="center"/>
          </w:tcPr>
          <w:p w14:paraId="1418DCAA" w14:textId="77777777" w:rsidR="004E18EA" w:rsidRPr="00592C67" w:rsidRDefault="004E18EA" w:rsidP="00C51E17">
            <w:pPr>
              <w:jc w:val="center"/>
              <w:rPr>
                <w:lang w:val="vi-VN"/>
              </w:rPr>
            </w:pPr>
            <w:r w:rsidRPr="00592C67">
              <w:rPr>
                <w:lang w:val="vi-VN"/>
              </w:rPr>
              <w:t>3</w:t>
            </w:r>
          </w:p>
        </w:tc>
        <w:tc>
          <w:tcPr>
            <w:tcW w:w="1275" w:type="dxa"/>
            <w:shd w:val="clear" w:color="auto" w:fill="auto"/>
            <w:vAlign w:val="center"/>
          </w:tcPr>
          <w:p w14:paraId="18D6339C" w14:textId="77777777" w:rsidR="004E18EA" w:rsidRPr="00592C67" w:rsidRDefault="004E18EA" w:rsidP="00C51E17">
            <w:pPr>
              <w:jc w:val="center"/>
            </w:pPr>
          </w:p>
        </w:tc>
        <w:tc>
          <w:tcPr>
            <w:tcW w:w="3119" w:type="dxa"/>
            <w:vMerge w:val="restart"/>
            <w:shd w:val="clear" w:color="auto" w:fill="auto"/>
            <w:vAlign w:val="center"/>
          </w:tcPr>
          <w:p w14:paraId="6C86B6F2" w14:textId="77777777" w:rsidR="004E18EA" w:rsidRPr="00592C67" w:rsidRDefault="004E18EA" w:rsidP="00C51E17">
            <w:pPr>
              <w:jc w:val="center"/>
            </w:pPr>
            <w:r w:rsidRPr="00592C67">
              <w:t>GV cơ hữu tham gia giảng dạy CTĐT</w:t>
            </w:r>
          </w:p>
        </w:tc>
      </w:tr>
      <w:tr w:rsidR="00592C67" w:rsidRPr="00592C67" w14:paraId="3F43652B" w14:textId="77777777" w:rsidTr="00C51E17">
        <w:trPr>
          <w:trHeight w:val="300"/>
        </w:trPr>
        <w:tc>
          <w:tcPr>
            <w:tcW w:w="720" w:type="dxa"/>
            <w:vMerge/>
            <w:shd w:val="clear" w:color="auto" w:fill="auto"/>
            <w:vAlign w:val="center"/>
          </w:tcPr>
          <w:p w14:paraId="3B74E139" w14:textId="77777777" w:rsidR="004E18EA" w:rsidRPr="00592C67" w:rsidRDefault="004E18EA" w:rsidP="00C51E17">
            <w:pPr>
              <w:jc w:val="center"/>
            </w:pPr>
          </w:p>
        </w:tc>
        <w:tc>
          <w:tcPr>
            <w:tcW w:w="1600" w:type="dxa"/>
            <w:vMerge/>
            <w:shd w:val="clear" w:color="auto" w:fill="auto"/>
            <w:vAlign w:val="center"/>
          </w:tcPr>
          <w:p w14:paraId="0DF10E71" w14:textId="77777777" w:rsidR="004E18EA" w:rsidRPr="00592C67" w:rsidRDefault="004E18EA" w:rsidP="00C51E17">
            <w:pPr>
              <w:jc w:val="center"/>
            </w:pPr>
          </w:p>
        </w:tc>
        <w:tc>
          <w:tcPr>
            <w:tcW w:w="2637" w:type="dxa"/>
            <w:shd w:val="clear" w:color="auto" w:fill="auto"/>
            <w:vAlign w:val="center"/>
          </w:tcPr>
          <w:p w14:paraId="73C3CA82" w14:textId="77777777" w:rsidR="004E18EA" w:rsidRPr="00592C67" w:rsidRDefault="004E18EA" w:rsidP="00C51E17">
            <w:r w:rsidRPr="00592C67">
              <w:t>Tiểu luận tổng quan</w:t>
            </w:r>
          </w:p>
        </w:tc>
        <w:tc>
          <w:tcPr>
            <w:tcW w:w="1559" w:type="dxa"/>
            <w:shd w:val="clear" w:color="auto" w:fill="auto"/>
            <w:vAlign w:val="center"/>
          </w:tcPr>
          <w:p w14:paraId="393CC5AD" w14:textId="77777777" w:rsidR="004E18EA" w:rsidRPr="00592C67" w:rsidRDefault="004E18EA" w:rsidP="00C51E17">
            <w:pPr>
              <w:jc w:val="center"/>
              <w:rPr>
                <w:lang w:val="vi-VN"/>
              </w:rPr>
            </w:pPr>
            <w:r w:rsidRPr="00592C67">
              <w:rPr>
                <w:lang w:val="vi-VN"/>
              </w:rPr>
              <w:t>005531</w:t>
            </w:r>
          </w:p>
        </w:tc>
        <w:tc>
          <w:tcPr>
            <w:tcW w:w="2268" w:type="dxa"/>
            <w:shd w:val="clear" w:color="auto" w:fill="auto"/>
            <w:vAlign w:val="center"/>
          </w:tcPr>
          <w:p w14:paraId="6B785FC7" w14:textId="77777777" w:rsidR="004E18EA" w:rsidRPr="00592C67" w:rsidRDefault="004E18EA" w:rsidP="00C51E17">
            <w:pPr>
              <w:jc w:val="center"/>
            </w:pPr>
            <w:r w:rsidRPr="00592C67">
              <w:t>Học kỳ 2, năm 1</w:t>
            </w:r>
          </w:p>
        </w:tc>
        <w:tc>
          <w:tcPr>
            <w:tcW w:w="1276" w:type="dxa"/>
            <w:shd w:val="clear" w:color="auto" w:fill="auto"/>
            <w:vAlign w:val="center"/>
          </w:tcPr>
          <w:p w14:paraId="03FF3EA5" w14:textId="77777777" w:rsidR="004E18EA" w:rsidRPr="00592C67" w:rsidRDefault="004E18EA" w:rsidP="00C51E17">
            <w:pPr>
              <w:jc w:val="center"/>
              <w:rPr>
                <w:lang w:val="vi-VN"/>
              </w:rPr>
            </w:pPr>
            <w:r w:rsidRPr="00592C67">
              <w:rPr>
                <w:lang w:val="vi-VN"/>
              </w:rPr>
              <w:t>3</w:t>
            </w:r>
          </w:p>
        </w:tc>
        <w:tc>
          <w:tcPr>
            <w:tcW w:w="1275" w:type="dxa"/>
            <w:shd w:val="clear" w:color="auto" w:fill="auto"/>
            <w:vAlign w:val="center"/>
          </w:tcPr>
          <w:p w14:paraId="72130266" w14:textId="77777777" w:rsidR="004E18EA" w:rsidRPr="00592C67" w:rsidRDefault="004E18EA" w:rsidP="00C51E17">
            <w:pPr>
              <w:jc w:val="center"/>
            </w:pPr>
          </w:p>
        </w:tc>
        <w:tc>
          <w:tcPr>
            <w:tcW w:w="3119" w:type="dxa"/>
            <w:vMerge/>
            <w:shd w:val="clear" w:color="auto" w:fill="auto"/>
            <w:vAlign w:val="center"/>
          </w:tcPr>
          <w:p w14:paraId="5E5007AD" w14:textId="77777777" w:rsidR="004E18EA" w:rsidRPr="00592C67" w:rsidRDefault="004E18EA" w:rsidP="00C51E17">
            <w:pPr>
              <w:jc w:val="center"/>
            </w:pPr>
          </w:p>
        </w:tc>
      </w:tr>
      <w:tr w:rsidR="00592C67" w:rsidRPr="00592C67" w14:paraId="6C496338" w14:textId="77777777" w:rsidTr="00C51E17">
        <w:trPr>
          <w:trHeight w:val="300"/>
        </w:trPr>
        <w:tc>
          <w:tcPr>
            <w:tcW w:w="720" w:type="dxa"/>
            <w:vMerge w:val="restart"/>
            <w:shd w:val="clear" w:color="auto" w:fill="auto"/>
            <w:vAlign w:val="center"/>
          </w:tcPr>
          <w:p w14:paraId="178CFCFD" w14:textId="77777777" w:rsidR="004E18EA" w:rsidRPr="00592C67" w:rsidRDefault="004E18EA" w:rsidP="00C51E17">
            <w:pPr>
              <w:jc w:val="center"/>
            </w:pPr>
            <w:r w:rsidRPr="00592C67">
              <w:t>9</w:t>
            </w:r>
          </w:p>
        </w:tc>
        <w:tc>
          <w:tcPr>
            <w:tcW w:w="1600" w:type="dxa"/>
            <w:vMerge w:val="restart"/>
            <w:shd w:val="clear" w:color="auto" w:fill="auto"/>
            <w:vAlign w:val="center"/>
          </w:tcPr>
          <w:p w14:paraId="16D22BA3" w14:textId="77777777" w:rsidR="004E18EA" w:rsidRPr="00592C67" w:rsidRDefault="004E18EA" w:rsidP="00C51E17">
            <w:pPr>
              <w:jc w:val="center"/>
            </w:pPr>
            <w:r w:rsidRPr="00592C67">
              <w:t>Đặng Quốc Hương</w:t>
            </w:r>
          </w:p>
        </w:tc>
        <w:tc>
          <w:tcPr>
            <w:tcW w:w="2637" w:type="dxa"/>
            <w:shd w:val="clear" w:color="auto" w:fill="auto"/>
            <w:vAlign w:val="center"/>
          </w:tcPr>
          <w:p w14:paraId="17E0C8C2" w14:textId="77777777" w:rsidR="004E18EA" w:rsidRPr="00592C67" w:rsidRDefault="004E18EA" w:rsidP="00C51E17">
            <w:r w:rsidRPr="00592C67">
              <w:t>Các vấn đề đương đại trong kế toán – tài chính</w:t>
            </w:r>
          </w:p>
        </w:tc>
        <w:tc>
          <w:tcPr>
            <w:tcW w:w="1559" w:type="dxa"/>
            <w:shd w:val="clear" w:color="auto" w:fill="auto"/>
            <w:vAlign w:val="center"/>
          </w:tcPr>
          <w:p w14:paraId="25828B53" w14:textId="77777777" w:rsidR="004E18EA" w:rsidRPr="00592C67" w:rsidRDefault="004E18EA" w:rsidP="00C51E17">
            <w:pPr>
              <w:jc w:val="center"/>
              <w:rPr>
                <w:lang w:val="vi-VN"/>
              </w:rPr>
            </w:pPr>
            <w:r w:rsidRPr="00592C67">
              <w:rPr>
                <w:lang w:val="vi-VN"/>
              </w:rPr>
              <w:t>005528</w:t>
            </w:r>
          </w:p>
        </w:tc>
        <w:tc>
          <w:tcPr>
            <w:tcW w:w="2268" w:type="dxa"/>
            <w:shd w:val="clear" w:color="auto" w:fill="auto"/>
            <w:vAlign w:val="center"/>
          </w:tcPr>
          <w:p w14:paraId="1C27C89F" w14:textId="77777777" w:rsidR="004E18EA" w:rsidRPr="00592C67" w:rsidRDefault="004E18EA" w:rsidP="00C51E17">
            <w:pPr>
              <w:jc w:val="center"/>
            </w:pPr>
            <w:r w:rsidRPr="00592C67">
              <w:t>0</w:t>
            </w:r>
          </w:p>
        </w:tc>
        <w:tc>
          <w:tcPr>
            <w:tcW w:w="1276" w:type="dxa"/>
            <w:shd w:val="clear" w:color="auto" w:fill="auto"/>
            <w:vAlign w:val="center"/>
          </w:tcPr>
          <w:p w14:paraId="3D482A98" w14:textId="77777777" w:rsidR="004E18EA" w:rsidRPr="00592C67" w:rsidRDefault="004E18EA" w:rsidP="00C51E17">
            <w:pPr>
              <w:jc w:val="center"/>
            </w:pPr>
          </w:p>
        </w:tc>
        <w:tc>
          <w:tcPr>
            <w:tcW w:w="1275" w:type="dxa"/>
            <w:shd w:val="clear" w:color="auto" w:fill="auto"/>
            <w:vAlign w:val="center"/>
          </w:tcPr>
          <w:p w14:paraId="1496D0DA" w14:textId="77777777" w:rsidR="004E18EA" w:rsidRPr="00592C67" w:rsidRDefault="004E18EA" w:rsidP="00C51E17">
            <w:pPr>
              <w:jc w:val="center"/>
              <w:rPr>
                <w:lang w:val="vi-VN"/>
              </w:rPr>
            </w:pPr>
            <w:r w:rsidRPr="00592C67">
              <w:rPr>
                <w:lang w:val="vi-VN"/>
              </w:rPr>
              <w:t>2</w:t>
            </w:r>
          </w:p>
        </w:tc>
        <w:tc>
          <w:tcPr>
            <w:tcW w:w="3119" w:type="dxa"/>
            <w:vMerge w:val="restart"/>
            <w:shd w:val="clear" w:color="auto" w:fill="auto"/>
            <w:vAlign w:val="center"/>
          </w:tcPr>
          <w:p w14:paraId="78D7078B" w14:textId="77777777" w:rsidR="004E18EA" w:rsidRPr="00592C67" w:rsidRDefault="004E18EA" w:rsidP="00C51E17">
            <w:pPr>
              <w:jc w:val="center"/>
            </w:pPr>
            <w:r w:rsidRPr="00592C67">
              <w:t>GV cơ hữu tham gia giảng dạy CTĐT</w:t>
            </w:r>
          </w:p>
        </w:tc>
      </w:tr>
      <w:tr w:rsidR="00592C67" w:rsidRPr="00592C67" w14:paraId="625D8830" w14:textId="77777777" w:rsidTr="00C51E17">
        <w:trPr>
          <w:trHeight w:val="300"/>
        </w:trPr>
        <w:tc>
          <w:tcPr>
            <w:tcW w:w="720" w:type="dxa"/>
            <w:vMerge/>
            <w:shd w:val="clear" w:color="auto" w:fill="auto"/>
            <w:vAlign w:val="center"/>
          </w:tcPr>
          <w:p w14:paraId="567041C5" w14:textId="77777777" w:rsidR="004E18EA" w:rsidRPr="00592C67" w:rsidRDefault="004E18EA" w:rsidP="00C51E17">
            <w:pPr>
              <w:jc w:val="center"/>
            </w:pPr>
          </w:p>
        </w:tc>
        <w:tc>
          <w:tcPr>
            <w:tcW w:w="1600" w:type="dxa"/>
            <w:vMerge/>
            <w:shd w:val="clear" w:color="auto" w:fill="auto"/>
            <w:vAlign w:val="center"/>
          </w:tcPr>
          <w:p w14:paraId="2B980819" w14:textId="77777777" w:rsidR="004E18EA" w:rsidRPr="00592C67" w:rsidRDefault="004E18EA" w:rsidP="00C51E17">
            <w:pPr>
              <w:jc w:val="center"/>
            </w:pPr>
          </w:p>
        </w:tc>
        <w:tc>
          <w:tcPr>
            <w:tcW w:w="2637" w:type="dxa"/>
            <w:shd w:val="clear" w:color="auto" w:fill="auto"/>
            <w:vAlign w:val="center"/>
          </w:tcPr>
          <w:p w14:paraId="027B5F48" w14:textId="77777777" w:rsidR="004E18EA" w:rsidRPr="00592C67" w:rsidRDefault="004E18EA" w:rsidP="00C51E17">
            <w:r w:rsidRPr="00592C67">
              <w:t>Chuyên đề Tiến sĩ 1</w:t>
            </w:r>
          </w:p>
        </w:tc>
        <w:tc>
          <w:tcPr>
            <w:tcW w:w="1559" w:type="dxa"/>
            <w:shd w:val="clear" w:color="auto" w:fill="auto"/>
            <w:vAlign w:val="center"/>
          </w:tcPr>
          <w:p w14:paraId="52030979" w14:textId="77777777" w:rsidR="004E18EA" w:rsidRPr="00592C67" w:rsidRDefault="004E18EA" w:rsidP="00C51E17">
            <w:pPr>
              <w:jc w:val="center"/>
            </w:pPr>
            <w:r w:rsidRPr="00592C67">
              <w:rPr>
                <w:lang w:val="vi-VN"/>
              </w:rPr>
              <w:t>005532</w:t>
            </w:r>
          </w:p>
        </w:tc>
        <w:tc>
          <w:tcPr>
            <w:tcW w:w="2268" w:type="dxa"/>
            <w:shd w:val="clear" w:color="auto" w:fill="auto"/>
            <w:vAlign w:val="center"/>
          </w:tcPr>
          <w:p w14:paraId="598F4944" w14:textId="77777777" w:rsidR="004E18EA" w:rsidRPr="00592C67" w:rsidRDefault="004E18EA" w:rsidP="00C51E17">
            <w:pPr>
              <w:jc w:val="center"/>
            </w:pPr>
            <w:r w:rsidRPr="00592C67">
              <w:t>Học kỳ 1, năm 2</w:t>
            </w:r>
          </w:p>
        </w:tc>
        <w:tc>
          <w:tcPr>
            <w:tcW w:w="1276" w:type="dxa"/>
            <w:shd w:val="clear" w:color="auto" w:fill="auto"/>
            <w:vAlign w:val="center"/>
          </w:tcPr>
          <w:p w14:paraId="68FA8C2B" w14:textId="77777777" w:rsidR="004E18EA" w:rsidRPr="00592C67" w:rsidRDefault="004E18EA" w:rsidP="00C51E17">
            <w:pPr>
              <w:jc w:val="center"/>
              <w:rPr>
                <w:lang w:val="vi-VN"/>
              </w:rPr>
            </w:pPr>
            <w:r w:rsidRPr="00592C67">
              <w:rPr>
                <w:lang w:val="vi-VN"/>
              </w:rPr>
              <w:t>3</w:t>
            </w:r>
          </w:p>
        </w:tc>
        <w:tc>
          <w:tcPr>
            <w:tcW w:w="1275" w:type="dxa"/>
            <w:shd w:val="clear" w:color="auto" w:fill="auto"/>
            <w:vAlign w:val="center"/>
          </w:tcPr>
          <w:p w14:paraId="6EE03EFC" w14:textId="77777777" w:rsidR="004E18EA" w:rsidRPr="00592C67" w:rsidRDefault="004E18EA" w:rsidP="00C51E17">
            <w:pPr>
              <w:jc w:val="center"/>
            </w:pPr>
          </w:p>
        </w:tc>
        <w:tc>
          <w:tcPr>
            <w:tcW w:w="3119" w:type="dxa"/>
            <w:vMerge/>
            <w:shd w:val="clear" w:color="auto" w:fill="auto"/>
            <w:vAlign w:val="center"/>
          </w:tcPr>
          <w:p w14:paraId="2BDD42EF" w14:textId="77777777" w:rsidR="004E18EA" w:rsidRPr="00592C67" w:rsidRDefault="004E18EA" w:rsidP="00C51E17">
            <w:pPr>
              <w:jc w:val="center"/>
            </w:pPr>
          </w:p>
        </w:tc>
      </w:tr>
      <w:tr w:rsidR="00592C67" w:rsidRPr="00592C67" w14:paraId="0227271B" w14:textId="77777777" w:rsidTr="00C51E17">
        <w:trPr>
          <w:trHeight w:val="300"/>
        </w:trPr>
        <w:tc>
          <w:tcPr>
            <w:tcW w:w="720" w:type="dxa"/>
            <w:vMerge w:val="restart"/>
            <w:shd w:val="clear" w:color="auto" w:fill="auto"/>
            <w:vAlign w:val="center"/>
          </w:tcPr>
          <w:p w14:paraId="393E9093" w14:textId="77777777" w:rsidR="004E18EA" w:rsidRPr="00592C67" w:rsidRDefault="004E18EA" w:rsidP="00C51E17">
            <w:pPr>
              <w:jc w:val="center"/>
            </w:pPr>
            <w:r w:rsidRPr="00592C67">
              <w:t>10</w:t>
            </w:r>
          </w:p>
        </w:tc>
        <w:tc>
          <w:tcPr>
            <w:tcW w:w="1600" w:type="dxa"/>
            <w:vMerge w:val="restart"/>
            <w:shd w:val="clear" w:color="auto" w:fill="auto"/>
            <w:vAlign w:val="center"/>
          </w:tcPr>
          <w:p w14:paraId="303D29E6" w14:textId="77777777" w:rsidR="004E18EA" w:rsidRPr="00592C67" w:rsidRDefault="004E18EA" w:rsidP="00C51E17">
            <w:pPr>
              <w:jc w:val="center"/>
            </w:pPr>
            <w:r w:rsidRPr="00592C67">
              <w:t>Nguyễn Thị Kim Chi</w:t>
            </w:r>
          </w:p>
        </w:tc>
        <w:tc>
          <w:tcPr>
            <w:tcW w:w="2637" w:type="dxa"/>
            <w:shd w:val="clear" w:color="auto" w:fill="auto"/>
            <w:vAlign w:val="center"/>
          </w:tcPr>
          <w:p w14:paraId="357D35DF" w14:textId="77777777" w:rsidR="004E18EA" w:rsidRPr="00592C67" w:rsidRDefault="004E18EA" w:rsidP="00C51E17">
            <w:r w:rsidRPr="00592C67">
              <w:t>Quản trị hiệu quả và phân tích chuyên sâu</w:t>
            </w:r>
          </w:p>
        </w:tc>
        <w:tc>
          <w:tcPr>
            <w:tcW w:w="1559" w:type="dxa"/>
            <w:shd w:val="clear" w:color="auto" w:fill="auto"/>
            <w:vAlign w:val="center"/>
          </w:tcPr>
          <w:p w14:paraId="1F887345" w14:textId="77777777" w:rsidR="004E18EA" w:rsidRPr="00592C67" w:rsidRDefault="004E18EA" w:rsidP="00C51E17">
            <w:pPr>
              <w:jc w:val="center"/>
            </w:pPr>
            <w:r w:rsidRPr="00592C67">
              <w:rPr>
                <w:lang w:val="vi-VN"/>
              </w:rPr>
              <w:t>005530</w:t>
            </w:r>
          </w:p>
        </w:tc>
        <w:tc>
          <w:tcPr>
            <w:tcW w:w="2268" w:type="dxa"/>
            <w:shd w:val="clear" w:color="auto" w:fill="auto"/>
            <w:vAlign w:val="center"/>
          </w:tcPr>
          <w:p w14:paraId="50BAEDF0" w14:textId="77777777" w:rsidR="004E18EA" w:rsidRPr="00592C67" w:rsidRDefault="004E18EA" w:rsidP="00C51E17">
            <w:pPr>
              <w:jc w:val="center"/>
            </w:pPr>
            <w:r w:rsidRPr="00592C67">
              <w:t>0</w:t>
            </w:r>
          </w:p>
        </w:tc>
        <w:tc>
          <w:tcPr>
            <w:tcW w:w="1276" w:type="dxa"/>
            <w:shd w:val="clear" w:color="auto" w:fill="auto"/>
            <w:vAlign w:val="center"/>
          </w:tcPr>
          <w:p w14:paraId="2E470228" w14:textId="77777777" w:rsidR="004E18EA" w:rsidRPr="00592C67" w:rsidRDefault="004E18EA" w:rsidP="00C51E17">
            <w:pPr>
              <w:jc w:val="center"/>
            </w:pPr>
          </w:p>
        </w:tc>
        <w:tc>
          <w:tcPr>
            <w:tcW w:w="1275" w:type="dxa"/>
            <w:shd w:val="clear" w:color="auto" w:fill="auto"/>
            <w:vAlign w:val="center"/>
          </w:tcPr>
          <w:p w14:paraId="752A7692" w14:textId="77777777" w:rsidR="004E18EA" w:rsidRPr="00592C67" w:rsidRDefault="004E18EA" w:rsidP="00C51E17">
            <w:pPr>
              <w:jc w:val="center"/>
              <w:rPr>
                <w:lang w:val="vi-VN"/>
              </w:rPr>
            </w:pPr>
            <w:r w:rsidRPr="00592C67">
              <w:rPr>
                <w:lang w:val="vi-VN"/>
              </w:rPr>
              <w:t>2</w:t>
            </w:r>
          </w:p>
        </w:tc>
        <w:tc>
          <w:tcPr>
            <w:tcW w:w="3119" w:type="dxa"/>
            <w:vMerge w:val="restart"/>
            <w:shd w:val="clear" w:color="auto" w:fill="auto"/>
            <w:vAlign w:val="center"/>
          </w:tcPr>
          <w:p w14:paraId="7913A829" w14:textId="77777777" w:rsidR="004E18EA" w:rsidRPr="00592C67" w:rsidRDefault="004E18EA" w:rsidP="00C51E17">
            <w:pPr>
              <w:jc w:val="center"/>
            </w:pPr>
            <w:r w:rsidRPr="00592C67">
              <w:t>GV cơ hữu tham gia giảng dạy CTĐT</w:t>
            </w:r>
          </w:p>
        </w:tc>
      </w:tr>
      <w:tr w:rsidR="00592C67" w:rsidRPr="00592C67" w14:paraId="4F68A111" w14:textId="77777777" w:rsidTr="00C51E17">
        <w:trPr>
          <w:trHeight w:val="300"/>
        </w:trPr>
        <w:tc>
          <w:tcPr>
            <w:tcW w:w="720" w:type="dxa"/>
            <w:vMerge/>
            <w:shd w:val="clear" w:color="auto" w:fill="auto"/>
            <w:vAlign w:val="center"/>
          </w:tcPr>
          <w:p w14:paraId="3313F42D" w14:textId="77777777" w:rsidR="004E18EA" w:rsidRPr="00592C67" w:rsidRDefault="004E18EA" w:rsidP="00C51E17">
            <w:pPr>
              <w:jc w:val="center"/>
            </w:pPr>
          </w:p>
        </w:tc>
        <w:tc>
          <w:tcPr>
            <w:tcW w:w="1600" w:type="dxa"/>
            <w:vMerge/>
            <w:shd w:val="clear" w:color="auto" w:fill="auto"/>
            <w:vAlign w:val="center"/>
          </w:tcPr>
          <w:p w14:paraId="1F8B3320" w14:textId="77777777" w:rsidR="004E18EA" w:rsidRPr="00592C67" w:rsidRDefault="004E18EA" w:rsidP="00C51E17">
            <w:pPr>
              <w:jc w:val="center"/>
            </w:pPr>
          </w:p>
        </w:tc>
        <w:tc>
          <w:tcPr>
            <w:tcW w:w="2637" w:type="dxa"/>
            <w:shd w:val="clear" w:color="auto" w:fill="auto"/>
            <w:vAlign w:val="center"/>
          </w:tcPr>
          <w:p w14:paraId="3A3515C3" w14:textId="77777777" w:rsidR="004E18EA" w:rsidRPr="00592C67" w:rsidRDefault="004E18EA" w:rsidP="00C51E17">
            <w:r w:rsidRPr="00592C67">
              <w:t>Báo cáo kinh doanh và phát triển bền vững</w:t>
            </w:r>
          </w:p>
        </w:tc>
        <w:tc>
          <w:tcPr>
            <w:tcW w:w="1559" w:type="dxa"/>
            <w:shd w:val="clear" w:color="auto" w:fill="auto"/>
            <w:vAlign w:val="center"/>
          </w:tcPr>
          <w:p w14:paraId="2190AA17" w14:textId="77777777" w:rsidR="004E18EA" w:rsidRPr="00592C67" w:rsidRDefault="004E18EA" w:rsidP="00C51E17">
            <w:pPr>
              <w:jc w:val="center"/>
              <w:rPr>
                <w:lang w:val="vi-VN"/>
              </w:rPr>
            </w:pPr>
            <w:r w:rsidRPr="00592C67">
              <w:rPr>
                <w:lang w:val="vi-VN"/>
              </w:rPr>
              <w:t>005527</w:t>
            </w:r>
          </w:p>
        </w:tc>
        <w:tc>
          <w:tcPr>
            <w:tcW w:w="2268" w:type="dxa"/>
            <w:shd w:val="clear" w:color="auto" w:fill="auto"/>
            <w:vAlign w:val="center"/>
          </w:tcPr>
          <w:p w14:paraId="45D9FC70" w14:textId="77777777" w:rsidR="004E18EA" w:rsidRPr="00592C67" w:rsidRDefault="004E18EA" w:rsidP="00C51E17">
            <w:pPr>
              <w:jc w:val="center"/>
            </w:pPr>
            <w:r w:rsidRPr="00592C67">
              <w:t>Học kỳ 1, năm 1</w:t>
            </w:r>
          </w:p>
        </w:tc>
        <w:tc>
          <w:tcPr>
            <w:tcW w:w="1276" w:type="dxa"/>
            <w:shd w:val="clear" w:color="auto" w:fill="auto"/>
            <w:vAlign w:val="center"/>
          </w:tcPr>
          <w:p w14:paraId="56B6247C" w14:textId="77777777" w:rsidR="004E18EA" w:rsidRPr="00592C67" w:rsidRDefault="004E18EA" w:rsidP="00C51E17">
            <w:pPr>
              <w:jc w:val="center"/>
            </w:pPr>
          </w:p>
        </w:tc>
        <w:tc>
          <w:tcPr>
            <w:tcW w:w="1275" w:type="dxa"/>
            <w:shd w:val="clear" w:color="auto" w:fill="auto"/>
            <w:vAlign w:val="center"/>
          </w:tcPr>
          <w:p w14:paraId="24A2940C" w14:textId="77777777" w:rsidR="004E18EA" w:rsidRPr="00592C67" w:rsidRDefault="004E18EA" w:rsidP="00C51E17">
            <w:pPr>
              <w:jc w:val="center"/>
              <w:rPr>
                <w:lang w:val="vi-VN"/>
              </w:rPr>
            </w:pPr>
            <w:r w:rsidRPr="00592C67">
              <w:rPr>
                <w:lang w:val="vi-VN"/>
              </w:rPr>
              <w:t>2</w:t>
            </w:r>
          </w:p>
        </w:tc>
        <w:tc>
          <w:tcPr>
            <w:tcW w:w="3119" w:type="dxa"/>
            <w:vMerge/>
            <w:shd w:val="clear" w:color="auto" w:fill="auto"/>
            <w:vAlign w:val="center"/>
          </w:tcPr>
          <w:p w14:paraId="0C165286" w14:textId="77777777" w:rsidR="004E18EA" w:rsidRPr="00592C67" w:rsidRDefault="004E18EA" w:rsidP="00C51E17">
            <w:pPr>
              <w:jc w:val="center"/>
            </w:pPr>
          </w:p>
        </w:tc>
      </w:tr>
      <w:tr w:rsidR="00592C67" w:rsidRPr="00592C67" w14:paraId="641D52DE" w14:textId="77777777" w:rsidTr="00C51E17">
        <w:trPr>
          <w:trHeight w:val="300"/>
        </w:trPr>
        <w:tc>
          <w:tcPr>
            <w:tcW w:w="720" w:type="dxa"/>
            <w:vMerge w:val="restart"/>
            <w:shd w:val="clear" w:color="auto" w:fill="auto"/>
            <w:vAlign w:val="center"/>
          </w:tcPr>
          <w:p w14:paraId="7BF7E077" w14:textId="77777777" w:rsidR="004E18EA" w:rsidRPr="00592C67" w:rsidRDefault="004E18EA" w:rsidP="00C51E17">
            <w:pPr>
              <w:jc w:val="center"/>
            </w:pPr>
            <w:r w:rsidRPr="00592C67">
              <w:t>11</w:t>
            </w:r>
          </w:p>
        </w:tc>
        <w:tc>
          <w:tcPr>
            <w:tcW w:w="1600" w:type="dxa"/>
            <w:vMerge w:val="restart"/>
            <w:shd w:val="clear" w:color="auto" w:fill="auto"/>
            <w:vAlign w:val="center"/>
          </w:tcPr>
          <w:p w14:paraId="6F6B2685" w14:textId="77777777" w:rsidR="004E18EA" w:rsidRPr="00592C67" w:rsidRDefault="004E18EA" w:rsidP="00C51E17">
            <w:pPr>
              <w:jc w:val="center"/>
            </w:pPr>
            <w:r w:rsidRPr="00592C67">
              <w:t>Nguyễn Thị Xuân</w:t>
            </w:r>
          </w:p>
        </w:tc>
        <w:tc>
          <w:tcPr>
            <w:tcW w:w="2637" w:type="dxa"/>
            <w:shd w:val="clear" w:color="auto" w:fill="auto"/>
            <w:vAlign w:val="center"/>
          </w:tcPr>
          <w:p w14:paraId="7CB1AEBB" w14:textId="77777777" w:rsidR="004E18EA" w:rsidRPr="00592C67" w:rsidRDefault="004E18EA" w:rsidP="00C51E17">
            <w:r w:rsidRPr="00592C67">
              <w:t>Quản trị đầu tư nâng cao</w:t>
            </w:r>
          </w:p>
        </w:tc>
        <w:tc>
          <w:tcPr>
            <w:tcW w:w="1559" w:type="dxa"/>
            <w:shd w:val="clear" w:color="auto" w:fill="auto"/>
            <w:vAlign w:val="center"/>
          </w:tcPr>
          <w:p w14:paraId="478923DC" w14:textId="77777777" w:rsidR="004E18EA" w:rsidRPr="00592C67" w:rsidRDefault="004E18EA" w:rsidP="00C51E17">
            <w:pPr>
              <w:jc w:val="center"/>
              <w:rPr>
                <w:lang w:val="vi-VN"/>
              </w:rPr>
            </w:pPr>
            <w:r w:rsidRPr="00592C67">
              <w:rPr>
                <w:lang w:val="vi-VN"/>
              </w:rPr>
              <w:t>005526</w:t>
            </w:r>
          </w:p>
        </w:tc>
        <w:tc>
          <w:tcPr>
            <w:tcW w:w="2268" w:type="dxa"/>
            <w:shd w:val="clear" w:color="auto" w:fill="auto"/>
            <w:vAlign w:val="center"/>
          </w:tcPr>
          <w:p w14:paraId="7331865C" w14:textId="77777777" w:rsidR="004E18EA" w:rsidRPr="00592C67" w:rsidRDefault="004E18EA" w:rsidP="00C51E17">
            <w:pPr>
              <w:jc w:val="center"/>
            </w:pPr>
            <w:r w:rsidRPr="00592C67">
              <w:t>0</w:t>
            </w:r>
          </w:p>
        </w:tc>
        <w:tc>
          <w:tcPr>
            <w:tcW w:w="1276" w:type="dxa"/>
            <w:shd w:val="clear" w:color="auto" w:fill="auto"/>
            <w:vAlign w:val="center"/>
          </w:tcPr>
          <w:p w14:paraId="4DFC76A6" w14:textId="77777777" w:rsidR="004E18EA" w:rsidRPr="00592C67" w:rsidRDefault="004E18EA" w:rsidP="00C51E17">
            <w:pPr>
              <w:jc w:val="center"/>
            </w:pPr>
          </w:p>
        </w:tc>
        <w:tc>
          <w:tcPr>
            <w:tcW w:w="1275" w:type="dxa"/>
            <w:shd w:val="clear" w:color="auto" w:fill="auto"/>
            <w:vAlign w:val="center"/>
          </w:tcPr>
          <w:p w14:paraId="6960A8A0" w14:textId="77777777" w:rsidR="004E18EA" w:rsidRPr="00592C67" w:rsidRDefault="004E18EA" w:rsidP="00C51E17">
            <w:pPr>
              <w:jc w:val="center"/>
              <w:rPr>
                <w:lang w:val="vi-VN"/>
              </w:rPr>
            </w:pPr>
            <w:r w:rsidRPr="00592C67">
              <w:rPr>
                <w:lang w:val="vi-VN"/>
              </w:rPr>
              <w:t>2</w:t>
            </w:r>
          </w:p>
        </w:tc>
        <w:tc>
          <w:tcPr>
            <w:tcW w:w="3119" w:type="dxa"/>
            <w:shd w:val="clear" w:color="auto" w:fill="auto"/>
            <w:vAlign w:val="center"/>
          </w:tcPr>
          <w:p w14:paraId="3C31F8AA" w14:textId="77777777" w:rsidR="004E18EA" w:rsidRPr="00592C67" w:rsidRDefault="004E18EA" w:rsidP="00C51E17">
            <w:pPr>
              <w:jc w:val="center"/>
            </w:pPr>
            <w:r w:rsidRPr="00592C67">
              <w:t>GV cơ hữu tham gia giảng dạy CTĐT</w:t>
            </w:r>
          </w:p>
        </w:tc>
      </w:tr>
      <w:tr w:rsidR="00592C67" w:rsidRPr="00592C67" w14:paraId="325C2180" w14:textId="77777777" w:rsidTr="00C51E17">
        <w:trPr>
          <w:trHeight w:val="300"/>
        </w:trPr>
        <w:tc>
          <w:tcPr>
            <w:tcW w:w="720" w:type="dxa"/>
            <w:vMerge/>
            <w:shd w:val="clear" w:color="auto" w:fill="auto"/>
            <w:vAlign w:val="center"/>
          </w:tcPr>
          <w:p w14:paraId="540108EE" w14:textId="77777777" w:rsidR="004E18EA" w:rsidRPr="00592C67" w:rsidRDefault="004E18EA" w:rsidP="00C51E17">
            <w:pPr>
              <w:jc w:val="center"/>
            </w:pPr>
          </w:p>
        </w:tc>
        <w:tc>
          <w:tcPr>
            <w:tcW w:w="1600" w:type="dxa"/>
            <w:vMerge/>
            <w:shd w:val="clear" w:color="auto" w:fill="auto"/>
            <w:vAlign w:val="center"/>
          </w:tcPr>
          <w:p w14:paraId="46C07D15" w14:textId="77777777" w:rsidR="004E18EA" w:rsidRPr="00592C67" w:rsidRDefault="004E18EA" w:rsidP="00C51E17">
            <w:pPr>
              <w:jc w:val="center"/>
            </w:pPr>
          </w:p>
        </w:tc>
        <w:tc>
          <w:tcPr>
            <w:tcW w:w="2637" w:type="dxa"/>
            <w:shd w:val="clear" w:color="auto" w:fill="auto"/>
            <w:vAlign w:val="center"/>
          </w:tcPr>
          <w:p w14:paraId="618B7AAC" w14:textId="77777777" w:rsidR="004E18EA" w:rsidRPr="00592C67" w:rsidRDefault="004E18EA" w:rsidP="00C51E17">
            <w:r w:rsidRPr="00592C67">
              <w:t>Công bố khoa học 1</w:t>
            </w:r>
          </w:p>
        </w:tc>
        <w:tc>
          <w:tcPr>
            <w:tcW w:w="1559" w:type="dxa"/>
            <w:shd w:val="clear" w:color="auto" w:fill="auto"/>
            <w:vAlign w:val="center"/>
          </w:tcPr>
          <w:p w14:paraId="3EEE15D7" w14:textId="77777777" w:rsidR="004E18EA" w:rsidRPr="00592C67" w:rsidRDefault="004E18EA" w:rsidP="00C51E17">
            <w:pPr>
              <w:jc w:val="center"/>
              <w:rPr>
                <w:lang w:val="vi-VN"/>
              </w:rPr>
            </w:pPr>
            <w:r w:rsidRPr="00592C67">
              <w:rPr>
                <w:lang w:val="vi-VN"/>
              </w:rPr>
              <w:t>005534</w:t>
            </w:r>
          </w:p>
        </w:tc>
        <w:tc>
          <w:tcPr>
            <w:tcW w:w="2268" w:type="dxa"/>
            <w:shd w:val="clear" w:color="auto" w:fill="auto"/>
            <w:vAlign w:val="center"/>
          </w:tcPr>
          <w:p w14:paraId="4EC8AE86" w14:textId="77777777" w:rsidR="004E18EA" w:rsidRPr="00592C67" w:rsidRDefault="004E18EA" w:rsidP="00C51E17">
            <w:pPr>
              <w:jc w:val="center"/>
            </w:pPr>
            <w:r w:rsidRPr="00592C67">
              <w:t>Học kỳ 2, năm 2</w:t>
            </w:r>
          </w:p>
        </w:tc>
        <w:tc>
          <w:tcPr>
            <w:tcW w:w="1276" w:type="dxa"/>
            <w:shd w:val="clear" w:color="auto" w:fill="auto"/>
            <w:vAlign w:val="center"/>
          </w:tcPr>
          <w:p w14:paraId="03DC2738" w14:textId="77777777" w:rsidR="004E18EA" w:rsidRPr="00592C67" w:rsidRDefault="004E18EA" w:rsidP="00C51E17">
            <w:pPr>
              <w:jc w:val="center"/>
            </w:pPr>
            <w:r w:rsidRPr="00592C67">
              <w:rPr>
                <w:lang w:val="vi-VN"/>
              </w:rPr>
              <w:t>14</w:t>
            </w:r>
          </w:p>
        </w:tc>
        <w:tc>
          <w:tcPr>
            <w:tcW w:w="1275" w:type="dxa"/>
            <w:shd w:val="clear" w:color="auto" w:fill="auto"/>
            <w:vAlign w:val="center"/>
          </w:tcPr>
          <w:p w14:paraId="2FD94F55" w14:textId="77777777" w:rsidR="004E18EA" w:rsidRPr="00592C67" w:rsidRDefault="004E18EA" w:rsidP="00C51E17">
            <w:pPr>
              <w:jc w:val="center"/>
              <w:rPr>
                <w:lang w:val="vi-VN"/>
              </w:rPr>
            </w:pPr>
          </w:p>
        </w:tc>
        <w:tc>
          <w:tcPr>
            <w:tcW w:w="3119" w:type="dxa"/>
            <w:shd w:val="clear" w:color="auto" w:fill="auto"/>
            <w:vAlign w:val="center"/>
          </w:tcPr>
          <w:p w14:paraId="3EC54E5D" w14:textId="77777777" w:rsidR="004E18EA" w:rsidRPr="00592C67" w:rsidRDefault="004E18EA" w:rsidP="00C51E17">
            <w:pPr>
              <w:jc w:val="center"/>
            </w:pPr>
          </w:p>
        </w:tc>
      </w:tr>
      <w:tr w:rsidR="00592C67" w:rsidRPr="00592C67" w14:paraId="2C37BDB0" w14:textId="77777777" w:rsidTr="00C51E17">
        <w:trPr>
          <w:trHeight w:val="300"/>
        </w:trPr>
        <w:tc>
          <w:tcPr>
            <w:tcW w:w="720" w:type="dxa"/>
            <w:vMerge w:val="restart"/>
            <w:shd w:val="clear" w:color="auto" w:fill="auto"/>
            <w:vAlign w:val="center"/>
          </w:tcPr>
          <w:p w14:paraId="137DEB91" w14:textId="77777777" w:rsidR="004E18EA" w:rsidRPr="00592C67" w:rsidRDefault="004E18EA" w:rsidP="00C51E17">
            <w:pPr>
              <w:jc w:val="center"/>
            </w:pPr>
            <w:r w:rsidRPr="00592C67">
              <w:t>12</w:t>
            </w:r>
          </w:p>
        </w:tc>
        <w:tc>
          <w:tcPr>
            <w:tcW w:w="1600" w:type="dxa"/>
            <w:vMerge w:val="restart"/>
            <w:shd w:val="clear" w:color="auto" w:fill="auto"/>
            <w:vAlign w:val="center"/>
          </w:tcPr>
          <w:p w14:paraId="60C2D8C4" w14:textId="77777777" w:rsidR="004E18EA" w:rsidRPr="00592C67" w:rsidRDefault="004E18EA" w:rsidP="00C51E17">
            <w:pPr>
              <w:jc w:val="center"/>
            </w:pPr>
            <w:r w:rsidRPr="00592C67">
              <w:t>Trần Xuân Giao</w:t>
            </w:r>
          </w:p>
        </w:tc>
        <w:tc>
          <w:tcPr>
            <w:tcW w:w="2637" w:type="dxa"/>
            <w:shd w:val="clear" w:color="auto" w:fill="auto"/>
            <w:vAlign w:val="center"/>
          </w:tcPr>
          <w:p w14:paraId="2E02AECC" w14:textId="77777777" w:rsidR="004E18EA" w:rsidRPr="00592C67" w:rsidRDefault="004E18EA" w:rsidP="00C51E17">
            <w:r w:rsidRPr="00592C67">
              <w:t>Phương pháp định lượng trong nghiên cứu tài chính – kế toán</w:t>
            </w:r>
          </w:p>
        </w:tc>
        <w:tc>
          <w:tcPr>
            <w:tcW w:w="1559" w:type="dxa"/>
            <w:shd w:val="clear" w:color="auto" w:fill="auto"/>
            <w:vAlign w:val="center"/>
          </w:tcPr>
          <w:p w14:paraId="37F8888C" w14:textId="77777777" w:rsidR="004E18EA" w:rsidRPr="00592C67" w:rsidRDefault="004E18EA" w:rsidP="00C51E17">
            <w:pPr>
              <w:jc w:val="center"/>
              <w:rPr>
                <w:lang w:val="vi-VN"/>
              </w:rPr>
            </w:pPr>
            <w:r w:rsidRPr="00592C67">
              <w:rPr>
                <w:lang w:val="vi-VN"/>
              </w:rPr>
              <w:t>005524</w:t>
            </w:r>
          </w:p>
        </w:tc>
        <w:tc>
          <w:tcPr>
            <w:tcW w:w="2268" w:type="dxa"/>
            <w:shd w:val="clear" w:color="auto" w:fill="auto"/>
            <w:vAlign w:val="center"/>
          </w:tcPr>
          <w:p w14:paraId="549B44CA" w14:textId="77777777" w:rsidR="004E18EA" w:rsidRPr="00592C67" w:rsidRDefault="004E18EA" w:rsidP="00C51E17">
            <w:pPr>
              <w:jc w:val="center"/>
            </w:pPr>
            <w:r w:rsidRPr="00592C67">
              <w:t>Học kỳ 1, năm 1</w:t>
            </w:r>
          </w:p>
        </w:tc>
        <w:tc>
          <w:tcPr>
            <w:tcW w:w="1276" w:type="dxa"/>
            <w:shd w:val="clear" w:color="auto" w:fill="auto"/>
            <w:vAlign w:val="center"/>
          </w:tcPr>
          <w:p w14:paraId="63AAE2BB" w14:textId="77777777" w:rsidR="004E18EA" w:rsidRPr="00592C67" w:rsidRDefault="004E18EA" w:rsidP="00C51E17">
            <w:pPr>
              <w:jc w:val="center"/>
              <w:rPr>
                <w:lang w:val="vi-VN"/>
              </w:rPr>
            </w:pPr>
            <w:r w:rsidRPr="00592C67">
              <w:rPr>
                <w:lang w:val="vi-VN"/>
              </w:rPr>
              <w:t>2</w:t>
            </w:r>
          </w:p>
        </w:tc>
        <w:tc>
          <w:tcPr>
            <w:tcW w:w="1275" w:type="dxa"/>
            <w:shd w:val="clear" w:color="auto" w:fill="auto"/>
            <w:vAlign w:val="center"/>
          </w:tcPr>
          <w:p w14:paraId="2DC9089C" w14:textId="77777777" w:rsidR="004E18EA" w:rsidRPr="00592C67" w:rsidRDefault="004E18EA" w:rsidP="00C51E17">
            <w:pPr>
              <w:jc w:val="center"/>
            </w:pPr>
          </w:p>
        </w:tc>
        <w:tc>
          <w:tcPr>
            <w:tcW w:w="3119" w:type="dxa"/>
            <w:vMerge w:val="restart"/>
            <w:shd w:val="clear" w:color="auto" w:fill="auto"/>
            <w:vAlign w:val="center"/>
          </w:tcPr>
          <w:p w14:paraId="145C18FF" w14:textId="77777777" w:rsidR="004E18EA" w:rsidRPr="00592C67" w:rsidRDefault="004E18EA" w:rsidP="00C51E17">
            <w:pPr>
              <w:jc w:val="center"/>
            </w:pPr>
            <w:r w:rsidRPr="00592C67">
              <w:t>GV cơ hữu tham gia giảng dạy CTĐT</w:t>
            </w:r>
          </w:p>
        </w:tc>
      </w:tr>
      <w:tr w:rsidR="004E18EA" w:rsidRPr="00592C67" w14:paraId="569643D0" w14:textId="77777777" w:rsidTr="00C51E17">
        <w:trPr>
          <w:trHeight w:val="300"/>
        </w:trPr>
        <w:tc>
          <w:tcPr>
            <w:tcW w:w="720" w:type="dxa"/>
            <w:vMerge/>
            <w:shd w:val="clear" w:color="auto" w:fill="auto"/>
            <w:vAlign w:val="center"/>
          </w:tcPr>
          <w:p w14:paraId="7174D49D" w14:textId="77777777" w:rsidR="004E18EA" w:rsidRPr="00592C67" w:rsidRDefault="004E18EA" w:rsidP="00C51E17">
            <w:pPr>
              <w:jc w:val="center"/>
            </w:pPr>
          </w:p>
        </w:tc>
        <w:tc>
          <w:tcPr>
            <w:tcW w:w="1600" w:type="dxa"/>
            <w:vMerge/>
            <w:shd w:val="clear" w:color="auto" w:fill="auto"/>
            <w:vAlign w:val="center"/>
          </w:tcPr>
          <w:p w14:paraId="2A0D7669" w14:textId="77777777" w:rsidR="004E18EA" w:rsidRPr="00592C67" w:rsidRDefault="004E18EA" w:rsidP="00C51E17">
            <w:pPr>
              <w:jc w:val="center"/>
            </w:pPr>
          </w:p>
        </w:tc>
        <w:tc>
          <w:tcPr>
            <w:tcW w:w="2637" w:type="dxa"/>
            <w:shd w:val="clear" w:color="auto" w:fill="auto"/>
            <w:vAlign w:val="center"/>
          </w:tcPr>
          <w:p w14:paraId="618458DC" w14:textId="77777777" w:rsidR="004E18EA" w:rsidRPr="00592C67" w:rsidRDefault="004E18EA" w:rsidP="00C51E17">
            <w:r w:rsidRPr="00592C67">
              <w:t>Chuyên đề Tiến sĩ 2</w:t>
            </w:r>
          </w:p>
        </w:tc>
        <w:tc>
          <w:tcPr>
            <w:tcW w:w="1559" w:type="dxa"/>
            <w:shd w:val="clear" w:color="auto" w:fill="auto"/>
            <w:vAlign w:val="center"/>
          </w:tcPr>
          <w:p w14:paraId="2D51CB09" w14:textId="77777777" w:rsidR="004E18EA" w:rsidRPr="00592C67" w:rsidRDefault="004E18EA" w:rsidP="00C51E17">
            <w:pPr>
              <w:jc w:val="center"/>
              <w:rPr>
                <w:lang w:val="vi-VN"/>
              </w:rPr>
            </w:pPr>
            <w:r w:rsidRPr="00592C67">
              <w:rPr>
                <w:lang w:val="vi-VN"/>
              </w:rPr>
              <w:t>005533</w:t>
            </w:r>
          </w:p>
        </w:tc>
        <w:tc>
          <w:tcPr>
            <w:tcW w:w="2268" w:type="dxa"/>
            <w:shd w:val="clear" w:color="auto" w:fill="auto"/>
            <w:vAlign w:val="center"/>
          </w:tcPr>
          <w:p w14:paraId="35E6ED50" w14:textId="77777777" w:rsidR="004E18EA" w:rsidRPr="00592C67" w:rsidRDefault="004E18EA" w:rsidP="00C51E17">
            <w:pPr>
              <w:jc w:val="center"/>
            </w:pPr>
            <w:r w:rsidRPr="00592C67">
              <w:t>Học kỳ 2, năm 2</w:t>
            </w:r>
          </w:p>
        </w:tc>
        <w:tc>
          <w:tcPr>
            <w:tcW w:w="1276" w:type="dxa"/>
            <w:shd w:val="clear" w:color="auto" w:fill="auto"/>
            <w:vAlign w:val="center"/>
          </w:tcPr>
          <w:p w14:paraId="772AF61E" w14:textId="77777777" w:rsidR="004E18EA" w:rsidRPr="00592C67" w:rsidRDefault="004E18EA" w:rsidP="00C51E17">
            <w:pPr>
              <w:jc w:val="center"/>
              <w:rPr>
                <w:lang w:val="vi-VN"/>
              </w:rPr>
            </w:pPr>
            <w:r w:rsidRPr="00592C67">
              <w:rPr>
                <w:lang w:val="vi-VN"/>
              </w:rPr>
              <w:t>3</w:t>
            </w:r>
          </w:p>
        </w:tc>
        <w:tc>
          <w:tcPr>
            <w:tcW w:w="1275" w:type="dxa"/>
            <w:shd w:val="clear" w:color="auto" w:fill="auto"/>
            <w:vAlign w:val="center"/>
          </w:tcPr>
          <w:p w14:paraId="4630D7DB" w14:textId="77777777" w:rsidR="004E18EA" w:rsidRPr="00592C67" w:rsidRDefault="004E18EA" w:rsidP="00C51E17">
            <w:pPr>
              <w:jc w:val="center"/>
            </w:pPr>
          </w:p>
        </w:tc>
        <w:tc>
          <w:tcPr>
            <w:tcW w:w="3119" w:type="dxa"/>
            <w:vMerge/>
            <w:shd w:val="clear" w:color="auto" w:fill="auto"/>
            <w:vAlign w:val="center"/>
          </w:tcPr>
          <w:p w14:paraId="5AD5C93E" w14:textId="77777777" w:rsidR="004E18EA" w:rsidRPr="00592C67" w:rsidRDefault="004E18EA" w:rsidP="00C51E17">
            <w:pPr>
              <w:jc w:val="center"/>
            </w:pPr>
          </w:p>
        </w:tc>
      </w:tr>
    </w:tbl>
    <w:p w14:paraId="324BEB57" w14:textId="77777777" w:rsidR="004E18EA" w:rsidRPr="00592C67" w:rsidRDefault="004E18EA" w:rsidP="004E18EA">
      <w:pPr>
        <w:rPr>
          <w:i/>
          <w:sz w:val="26"/>
          <w:szCs w:val="26"/>
          <w:lang w:val="vi-VN"/>
        </w:rPr>
      </w:pPr>
    </w:p>
    <w:p w14:paraId="1B4749CA" w14:textId="000A3FD8" w:rsidR="00980E9E" w:rsidRPr="00592C67" w:rsidRDefault="00E36CC4" w:rsidP="00F10EA8">
      <w:pPr>
        <w:jc w:val="center"/>
        <w:rPr>
          <w:i/>
          <w:lang w:val="vi-VN"/>
        </w:rPr>
      </w:pPr>
      <w:r w:rsidRPr="00592C67">
        <w:rPr>
          <w:i/>
        </w:rPr>
        <w:t>Bảng</w:t>
      </w:r>
      <w:r w:rsidR="00D33A73" w:rsidRPr="00592C67">
        <w:rPr>
          <w:i/>
        </w:rPr>
        <w:t xml:space="preserve"> </w:t>
      </w:r>
      <w:r w:rsidR="00824CF7" w:rsidRPr="00592C67">
        <w:rPr>
          <w:i/>
          <w:lang w:val="vi-VN"/>
        </w:rPr>
        <w:t>12.2</w:t>
      </w:r>
      <w:r w:rsidR="00C8188E" w:rsidRPr="00592C67">
        <w:rPr>
          <w:i/>
        </w:rPr>
        <w:t>: Đội ngũ giảng viên, nhà khoa học tham gia giảng dạy các học phần trong chương trình đào tạo</w:t>
      </w:r>
    </w:p>
    <w:p w14:paraId="601058C6" w14:textId="77777777" w:rsidR="00F55DE2" w:rsidRPr="00592C67" w:rsidRDefault="00F55DE2" w:rsidP="00402C6E">
      <w:pPr>
        <w:spacing w:before="120"/>
        <w:ind w:firstLine="709"/>
        <w:jc w:val="both"/>
        <w:rPr>
          <w:b/>
          <w:sz w:val="26"/>
          <w:szCs w:val="26"/>
          <w:lang w:val="vi-VN"/>
        </w:rPr>
      </w:pPr>
    </w:p>
    <w:p w14:paraId="7107CAA3" w14:textId="77777777" w:rsidR="00F55DE2" w:rsidRPr="00592C67" w:rsidRDefault="00F55DE2" w:rsidP="00402C6E">
      <w:pPr>
        <w:spacing w:before="120"/>
        <w:ind w:firstLine="709"/>
        <w:jc w:val="both"/>
        <w:rPr>
          <w:b/>
          <w:sz w:val="26"/>
          <w:szCs w:val="26"/>
          <w:lang w:val="vi-VN"/>
        </w:rPr>
      </w:pPr>
    </w:p>
    <w:p w14:paraId="0842E295" w14:textId="6E2A8A47" w:rsidR="007D3B1F" w:rsidRPr="00592C67" w:rsidRDefault="007D3B1F" w:rsidP="00C51E17">
      <w:pPr>
        <w:spacing w:before="120"/>
        <w:ind w:firstLine="709"/>
        <w:jc w:val="both"/>
        <w:outlineLvl w:val="0"/>
        <w:rPr>
          <w:b/>
          <w:sz w:val="26"/>
          <w:szCs w:val="26"/>
        </w:rPr>
      </w:pPr>
      <w:bookmarkStart w:id="33" w:name="_Toc221636362"/>
      <w:r w:rsidRPr="00592C67">
        <w:rPr>
          <w:b/>
          <w:sz w:val="26"/>
          <w:szCs w:val="26"/>
        </w:rPr>
        <w:t>1</w:t>
      </w:r>
      <w:r w:rsidR="00ED32DB" w:rsidRPr="00592C67">
        <w:rPr>
          <w:b/>
          <w:sz w:val="26"/>
          <w:szCs w:val="26"/>
        </w:rPr>
        <w:t>2</w:t>
      </w:r>
      <w:r w:rsidRPr="00592C67">
        <w:rPr>
          <w:b/>
          <w:sz w:val="26"/>
          <w:szCs w:val="26"/>
        </w:rPr>
        <w:t>.</w:t>
      </w:r>
      <w:r w:rsidR="004C3E3B" w:rsidRPr="00592C67">
        <w:rPr>
          <w:b/>
          <w:sz w:val="26"/>
          <w:szCs w:val="26"/>
        </w:rPr>
        <w:t>3</w:t>
      </w:r>
      <w:r w:rsidRPr="00592C67">
        <w:rPr>
          <w:b/>
          <w:sz w:val="26"/>
          <w:szCs w:val="26"/>
        </w:rPr>
        <w:t xml:space="preserve">. </w:t>
      </w:r>
      <w:r w:rsidRPr="00592C67">
        <w:rPr>
          <w:b/>
          <w:sz w:val="26"/>
          <w:szCs w:val="26"/>
          <w:lang w:val="de-DE"/>
        </w:rPr>
        <w:t>Cơ sở vật chất</w:t>
      </w:r>
      <w:r w:rsidR="00AD0AAA" w:rsidRPr="00592C67">
        <w:rPr>
          <w:b/>
          <w:sz w:val="26"/>
          <w:szCs w:val="26"/>
          <w:lang w:val="de-DE"/>
        </w:rPr>
        <w:t>, công nghệ và học liệu</w:t>
      </w:r>
      <w:r w:rsidRPr="00592C67">
        <w:rPr>
          <w:b/>
          <w:sz w:val="26"/>
          <w:szCs w:val="26"/>
          <w:lang w:val="de-DE"/>
        </w:rPr>
        <w:t xml:space="preserve"> đảm bảo phục vụ cho </w:t>
      </w:r>
      <w:r w:rsidRPr="00592C67">
        <w:rPr>
          <w:b/>
          <w:sz w:val="26"/>
          <w:szCs w:val="26"/>
        </w:rPr>
        <w:t>chương trình đào tạo</w:t>
      </w:r>
      <w:bookmarkEnd w:id="33"/>
    </w:p>
    <w:p w14:paraId="72E269B3" w14:textId="19C42DA5" w:rsidR="007D3B1F" w:rsidRPr="00592C67" w:rsidRDefault="00750256" w:rsidP="00C51E17">
      <w:pPr>
        <w:ind w:firstLine="709"/>
        <w:jc w:val="both"/>
        <w:outlineLvl w:val="0"/>
        <w:rPr>
          <w:i/>
          <w:sz w:val="26"/>
          <w:szCs w:val="26"/>
          <w:lang w:val="de-DE"/>
        </w:rPr>
      </w:pPr>
      <w:bookmarkStart w:id="34" w:name="_Toc221636363"/>
      <w:r w:rsidRPr="00592C67">
        <w:rPr>
          <w:b/>
          <w:sz w:val="26"/>
          <w:szCs w:val="26"/>
        </w:rPr>
        <w:t>1</w:t>
      </w:r>
      <w:r w:rsidR="00ED32DB" w:rsidRPr="00592C67">
        <w:rPr>
          <w:b/>
          <w:sz w:val="26"/>
          <w:szCs w:val="26"/>
        </w:rPr>
        <w:t>2</w:t>
      </w:r>
      <w:r w:rsidRPr="00592C67">
        <w:rPr>
          <w:b/>
          <w:sz w:val="26"/>
          <w:szCs w:val="26"/>
        </w:rPr>
        <w:t>.</w:t>
      </w:r>
      <w:r w:rsidR="004C3E3B" w:rsidRPr="00592C67">
        <w:rPr>
          <w:b/>
          <w:sz w:val="26"/>
          <w:szCs w:val="26"/>
        </w:rPr>
        <w:t>3</w:t>
      </w:r>
      <w:r w:rsidRPr="00592C67">
        <w:rPr>
          <w:b/>
          <w:sz w:val="26"/>
          <w:szCs w:val="26"/>
        </w:rPr>
        <w:t xml:space="preserve">.1. </w:t>
      </w:r>
      <w:r w:rsidR="004C2212" w:rsidRPr="00592C67">
        <w:rPr>
          <w:b/>
          <w:sz w:val="26"/>
          <w:szCs w:val="26"/>
        </w:rPr>
        <w:t>Hệ thống phòng thí nghiệ</w:t>
      </w:r>
      <w:r w:rsidR="00761FEE" w:rsidRPr="00592C67">
        <w:rPr>
          <w:b/>
          <w:sz w:val="26"/>
          <w:szCs w:val="26"/>
        </w:rPr>
        <w:t>m</w:t>
      </w:r>
      <w:r w:rsidR="00756E97" w:rsidRPr="00592C67">
        <w:rPr>
          <w:b/>
          <w:sz w:val="26"/>
          <w:szCs w:val="26"/>
          <w:lang w:val="de-DE"/>
        </w:rPr>
        <w:t>, cơ sở thực hành và trang thiết bị phục vụ thí nghiệm, thực hành</w:t>
      </w:r>
      <w:bookmarkEnd w:id="34"/>
    </w:p>
    <w:p w14:paraId="72FDF00F" w14:textId="60835299" w:rsidR="00776695" w:rsidRPr="00592C67" w:rsidRDefault="00776695" w:rsidP="009D5D3A">
      <w:pPr>
        <w:ind w:firstLine="709"/>
        <w:jc w:val="both"/>
        <w:rPr>
          <w:b/>
          <w:sz w:val="26"/>
          <w:szCs w:val="26"/>
          <w:lang w:val="de-DE"/>
        </w:rPr>
      </w:pPr>
      <w:r w:rsidRPr="00592C67">
        <w:rPr>
          <w:sz w:val="26"/>
          <w:szCs w:val="26"/>
          <w:lang w:val="de-DE"/>
        </w:rPr>
        <w:lastRenderedPageBreak/>
        <w:t xml:space="preserve">Hiện Khoa </w:t>
      </w:r>
      <w:r w:rsidR="00F10EA8" w:rsidRPr="00592C67">
        <w:rPr>
          <w:sz w:val="26"/>
          <w:szCs w:val="26"/>
          <w:lang w:val="de-DE"/>
        </w:rPr>
        <w:t>Kế</w:t>
      </w:r>
      <w:r w:rsidR="00F10EA8" w:rsidRPr="00592C67">
        <w:rPr>
          <w:sz w:val="26"/>
          <w:szCs w:val="26"/>
          <w:lang w:val="vi-VN"/>
        </w:rPr>
        <w:t xml:space="preserve"> toán – Tài chính</w:t>
      </w:r>
      <w:r w:rsidRPr="00592C67">
        <w:rPr>
          <w:sz w:val="26"/>
          <w:szCs w:val="26"/>
          <w:lang w:val="de-DE"/>
        </w:rPr>
        <w:t xml:space="preserve"> đang quản lý </w:t>
      </w:r>
      <w:r w:rsidR="00F10EA8" w:rsidRPr="00592C67">
        <w:rPr>
          <w:sz w:val="26"/>
          <w:szCs w:val="26"/>
          <w:lang w:val="vi-VN"/>
        </w:rPr>
        <w:t xml:space="preserve">01 </w:t>
      </w:r>
      <w:r w:rsidRPr="00592C67">
        <w:rPr>
          <w:sz w:val="26"/>
          <w:szCs w:val="26"/>
          <w:lang w:val="de-DE"/>
        </w:rPr>
        <w:t>phòng thực hành, thí nghiệm phục vụ cho nghiên cứu của gi</w:t>
      </w:r>
      <w:r w:rsidR="00DF360D" w:rsidRPr="00592C67">
        <w:rPr>
          <w:sz w:val="26"/>
          <w:szCs w:val="26"/>
          <w:lang w:val="de-DE"/>
        </w:rPr>
        <w:t>ảng</w:t>
      </w:r>
      <w:r w:rsidRPr="00592C67">
        <w:rPr>
          <w:sz w:val="26"/>
          <w:szCs w:val="26"/>
          <w:lang w:val="de-DE"/>
        </w:rPr>
        <w:t xml:space="preserve"> viên và</w:t>
      </w:r>
      <w:r w:rsidR="00F10EA8" w:rsidRPr="00592C67">
        <w:rPr>
          <w:sz w:val="26"/>
          <w:szCs w:val="26"/>
          <w:lang w:val="vi-VN"/>
        </w:rPr>
        <w:t xml:space="preserve"> học</w:t>
      </w:r>
      <w:r w:rsidRPr="00592C67">
        <w:rPr>
          <w:sz w:val="26"/>
          <w:szCs w:val="26"/>
          <w:lang w:val="de-DE"/>
        </w:rPr>
        <w:t xml:space="preserve"> viên. (Bảng </w:t>
      </w:r>
      <w:r w:rsidR="00F10EA8" w:rsidRPr="00592C67">
        <w:rPr>
          <w:sz w:val="26"/>
          <w:szCs w:val="26"/>
          <w:lang w:val="vi-VN"/>
        </w:rPr>
        <w:t>12.3</w:t>
      </w:r>
      <w:r w:rsidRPr="00592C67">
        <w:rPr>
          <w:sz w:val="26"/>
          <w:szCs w:val="26"/>
          <w:lang w:val="de-DE"/>
        </w:rPr>
        <w:t xml:space="preserve">). </w:t>
      </w:r>
      <w:r w:rsidR="00034AAC" w:rsidRPr="00592C67">
        <w:rPr>
          <w:sz w:val="26"/>
          <w:szCs w:val="26"/>
          <w:lang w:val="de-DE"/>
        </w:rPr>
        <w:t>Mỗi năm c</w:t>
      </w:r>
      <w:r w:rsidRPr="00592C67">
        <w:rPr>
          <w:sz w:val="26"/>
          <w:szCs w:val="26"/>
          <w:lang w:val="de-DE"/>
        </w:rPr>
        <w:t xml:space="preserve">ác phòng </w:t>
      </w:r>
      <w:r w:rsidR="00034AAC" w:rsidRPr="00592C67">
        <w:rPr>
          <w:sz w:val="26"/>
          <w:szCs w:val="26"/>
          <w:lang w:val="de-DE"/>
        </w:rPr>
        <w:t xml:space="preserve">thực hành, thí nghiệm trên phục vụ </w:t>
      </w:r>
      <w:r w:rsidR="00F10EA8" w:rsidRPr="00592C67">
        <w:rPr>
          <w:sz w:val="26"/>
          <w:szCs w:val="26"/>
          <w:lang w:val="de-DE"/>
        </w:rPr>
        <w:t>học</w:t>
      </w:r>
      <w:r w:rsidR="00034AAC" w:rsidRPr="00592C67">
        <w:rPr>
          <w:sz w:val="26"/>
          <w:szCs w:val="26"/>
          <w:lang w:val="de-DE"/>
        </w:rPr>
        <w:t xml:space="preserve"> viên với sĩ số lớp ở mỗi phòng thực hành không quá 25 </w:t>
      </w:r>
      <w:r w:rsidR="00787617" w:rsidRPr="00592C67">
        <w:rPr>
          <w:sz w:val="26"/>
          <w:szCs w:val="26"/>
          <w:lang w:val="de-DE"/>
        </w:rPr>
        <w:t>học</w:t>
      </w:r>
      <w:r w:rsidR="00034AAC" w:rsidRPr="00592C67">
        <w:rPr>
          <w:sz w:val="26"/>
          <w:szCs w:val="26"/>
          <w:lang w:val="de-DE"/>
        </w:rPr>
        <w:t xml:space="preserve"> viên. </w:t>
      </w:r>
    </w:p>
    <w:tbl>
      <w:tblPr>
        <w:tblW w:w="13860" w:type="dxa"/>
        <w:jc w:val="center"/>
        <w:tblLook w:val="04A0" w:firstRow="1" w:lastRow="0" w:firstColumn="1" w:lastColumn="0" w:noHBand="0" w:noVBand="1"/>
      </w:tblPr>
      <w:tblGrid>
        <w:gridCol w:w="960"/>
        <w:gridCol w:w="2579"/>
        <w:gridCol w:w="1520"/>
        <w:gridCol w:w="1320"/>
        <w:gridCol w:w="1980"/>
        <w:gridCol w:w="1780"/>
        <w:gridCol w:w="1540"/>
        <w:gridCol w:w="1300"/>
        <w:gridCol w:w="881"/>
      </w:tblGrid>
      <w:tr w:rsidR="00592C67" w:rsidRPr="00592C67" w14:paraId="76185D3E" w14:textId="77777777" w:rsidTr="008622A3">
        <w:trPr>
          <w:trHeight w:val="630"/>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B3D691" w14:textId="77777777" w:rsidR="00DF360D" w:rsidRPr="00592C67" w:rsidRDefault="00DF360D" w:rsidP="009D5D3A">
            <w:pPr>
              <w:jc w:val="center"/>
              <w:rPr>
                <w:b/>
                <w:bCs/>
              </w:rPr>
            </w:pPr>
            <w:r w:rsidRPr="00592C67">
              <w:rPr>
                <w:b/>
                <w:bCs/>
              </w:rPr>
              <w:t>Danh mục hỗ trợ nghiên cứu, thí nghiệm, thực nghiệm, thực hành, thực tập, luyện tập</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763B2FF8" w14:textId="77777777" w:rsidR="00DF360D" w:rsidRPr="00592C67" w:rsidRDefault="00DF360D" w:rsidP="009D5D3A">
            <w:pPr>
              <w:jc w:val="center"/>
              <w:rPr>
                <w:b/>
                <w:bCs/>
              </w:rPr>
            </w:pPr>
            <w:r w:rsidRPr="00592C67">
              <w:rPr>
                <w:b/>
                <w:bCs/>
              </w:rPr>
              <w:t>Tên học phần/môn học sử dụng thiết bị</w:t>
            </w:r>
          </w:p>
        </w:tc>
        <w:tc>
          <w:tcPr>
            <w:tcW w:w="1540" w:type="dxa"/>
            <w:vMerge w:val="restart"/>
            <w:tcBorders>
              <w:top w:val="single" w:sz="4" w:space="0" w:color="auto"/>
              <w:left w:val="single" w:sz="4" w:space="0" w:color="auto"/>
              <w:right w:val="single" w:sz="4" w:space="0" w:color="auto"/>
            </w:tcBorders>
            <w:shd w:val="clear" w:color="auto" w:fill="auto"/>
            <w:vAlign w:val="center"/>
            <w:hideMark/>
          </w:tcPr>
          <w:p w14:paraId="57AC3F3E" w14:textId="77777777" w:rsidR="00DF360D" w:rsidRPr="00592C67" w:rsidRDefault="00DF360D" w:rsidP="009D5D3A">
            <w:pPr>
              <w:jc w:val="center"/>
              <w:rPr>
                <w:b/>
                <w:bCs/>
              </w:rPr>
            </w:pPr>
            <w:r w:rsidRPr="00592C67">
              <w:rPr>
                <w:b/>
                <w:bCs/>
              </w:rPr>
              <w:t>Thời gian sử dụng (học kỳ, năm học)</w:t>
            </w:r>
          </w:p>
        </w:tc>
        <w:tc>
          <w:tcPr>
            <w:tcW w:w="1300" w:type="dxa"/>
            <w:vMerge w:val="restart"/>
            <w:tcBorders>
              <w:top w:val="single" w:sz="4" w:space="0" w:color="auto"/>
              <w:left w:val="single" w:sz="4" w:space="0" w:color="auto"/>
              <w:right w:val="single" w:sz="4" w:space="0" w:color="auto"/>
            </w:tcBorders>
            <w:shd w:val="clear" w:color="auto" w:fill="auto"/>
            <w:vAlign w:val="center"/>
            <w:hideMark/>
          </w:tcPr>
          <w:p w14:paraId="06031AFF" w14:textId="77777777" w:rsidR="00DF360D" w:rsidRPr="00592C67" w:rsidRDefault="00DF360D" w:rsidP="009D5D3A">
            <w:pPr>
              <w:jc w:val="center"/>
              <w:rPr>
                <w:b/>
                <w:bCs/>
              </w:rPr>
            </w:pPr>
            <w:r w:rsidRPr="00592C67">
              <w:rPr>
                <w:b/>
                <w:bCs/>
              </w:rPr>
              <w:t>Số người học/phòng</w:t>
            </w:r>
          </w:p>
        </w:tc>
        <w:tc>
          <w:tcPr>
            <w:tcW w:w="881" w:type="dxa"/>
            <w:vMerge w:val="restart"/>
            <w:tcBorders>
              <w:top w:val="single" w:sz="4" w:space="0" w:color="auto"/>
              <w:left w:val="single" w:sz="4" w:space="0" w:color="auto"/>
              <w:right w:val="single" w:sz="4" w:space="0" w:color="auto"/>
            </w:tcBorders>
            <w:shd w:val="clear" w:color="auto" w:fill="auto"/>
            <w:vAlign w:val="center"/>
            <w:hideMark/>
          </w:tcPr>
          <w:p w14:paraId="402F6A93" w14:textId="77777777" w:rsidR="00DF360D" w:rsidRPr="00592C67" w:rsidRDefault="00DF360D" w:rsidP="009D5D3A">
            <w:pPr>
              <w:jc w:val="center"/>
              <w:rPr>
                <w:b/>
                <w:bCs/>
              </w:rPr>
            </w:pPr>
            <w:r w:rsidRPr="00592C67">
              <w:rPr>
                <w:b/>
                <w:bCs/>
              </w:rPr>
              <w:t>Ghi chú</w:t>
            </w:r>
          </w:p>
        </w:tc>
      </w:tr>
      <w:tr w:rsidR="00592C67" w:rsidRPr="00592C67" w14:paraId="2255D45F" w14:textId="77777777" w:rsidTr="008622A3">
        <w:trPr>
          <w:trHeight w:val="6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BE1D8B" w14:textId="77777777" w:rsidR="00DF360D" w:rsidRPr="00592C67" w:rsidRDefault="00DF360D" w:rsidP="009D5D3A">
            <w:pPr>
              <w:jc w:val="center"/>
              <w:rPr>
                <w:b/>
                <w:bCs/>
              </w:rPr>
            </w:pPr>
            <w:r w:rsidRPr="00592C67">
              <w:rPr>
                <w:b/>
                <w:bCs/>
              </w:rPr>
              <w:t>STT</w:t>
            </w:r>
          </w:p>
        </w:tc>
        <w:tc>
          <w:tcPr>
            <w:tcW w:w="2579" w:type="dxa"/>
            <w:tcBorders>
              <w:top w:val="nil"/>
              <w:left w:val="nil"/>
              <w:bottom w:val="single" w:sz="4" w:space="0" w:color="auto"/>
              <w:right w:val="single" w:sz="4" w:space="0" w:color="auto"/>
            </w:tcBorders>
            <w:shd w:val="clear" w:color="auto" w:fill="auto"/>
            <w:vAlign w:val="center"/>
            <w:hideMark/>
          </w:tcPr>
          <w:p w14:paraId="5B802773" w14:textId="77777777" w:rsidR="00DF360D" w:rsidRPr="00592C67" w:rsidRDefault="00DF360D" w:rsidP="009D5D3A">
            <w:pPr>
              <w:jc w:val="center"/>
              <w:rPr>
                <w:b/>
                <w:bCs/>
              </w:rPr>
            </w:pPr>
            <w:r w:rsidRPr="00592C67">
              <w:rPr>
                <w:b/>
                <w:bCs/>
              </w:rPr>
              <w:t>Tên phòng thực hành, thí nghiệm</w:t>
            </w:r>
          </w:p>
        </w:tc>
        <w:tc>
          <w:tcPr>
            <w:tcW w:w="1520" w:type="dxa"/>
            <w:tcBorders>
              <w:top w:val="nil"/>
              <w:left w:val="nil"/>
              <w:bottom w:val="single" w:sz="4" w:space="0" w:color="auto"/>
              <w:right w:val="single" w:sz="4" w:space="0" w:color="auto"/>
            </w:tcBorders>
            <w:shd w:val="clear" w:color="auto" w:fill="auto"/>
            <w:vAlign w:val="center"/>
            <w:hideMark/>
          </w:tcPr>
          <w:p w14:paraId="5E764B54" w14:textId="77777777" w:rsidR="00DF360D" w:rsidRPr="00592C67" w:rsidRDefault="00DF360D" w:rsidP="009D5D3A">
            <w:pPr>
              <w:jc w:val="center"/>
              <w:rPr>
                <w:b/>
                <w:bCs/>
              </w:rPr>
            </w:pPr>
            <w:r w:rsidRPr="00592C67">
              <w:rPr>
                <w:b/>
                <w:bCs/>
              </w:rPr>
              <w:t>Địa điểm</w:t>
            </w:r>
          </w:p>
        </w:tc>
        <w:tc>
          <w:tcPr>
            <w:tcW w:w="1320" w:type="dxa"/>
            <w:tcBorders>
              <w:top w:val="nil"/>
              <w:left w:val="nil"/>
              <w:bottom w:val="single" w:sz="4" w:space="0" w:color="auto"/>
              <w:right w:val="single" w:sz="4" w:space="0" w:color="auto"/>
            </w:tcBorders>
            <w:shd w:val="clear" w:color="auto" w:fill="auto"/>
            <w:vAlign w:val="center"/>
            <w:hideMark/>
          </w:tcPr>
          <w:p w14:paraId="7B34CC93" w14:textId="77777777" w:rsidR="00DF360D" w:rsidRPr="00592C67" w:rsidRDefault="00DF360D" w:rsidP="009D5D3A">
            <w:pPr>
              <w:jc w:val="center"/>
              <w:rPr>
                <w:b/>
                <w:bCs/>
              </w:rPr>
            </w:pPr>
            <w:r w:rsidRPr="00592C67">
              <w:rPr>
                <w:b/>
                <w:bCs/>
              </w:rPr>
              <w:t>Số lượng</w:t>
            </w:r>
          </w:p>
        </w:tc>
        <w:tc>
          <w:tcPr>
            <w:tcW w:w="1980" w:type="dxa"/>
            <w:tcBorders>
              <w:top w:val="nil"/>
              <w:left w:val="nil"/>
              <w:bottom w:val="single" w:sz="4" w:space="0" w:color="auto"/>
              <w:right w:val="single" w:sz="4" w:space="0" w:color="auto"/>
            </w:tcBorders>
            <w:shd w:val="clear" w:color="auto" w:fill="auto"/>
            <w:vAlign w:val="center"/>
            <w:hideMark/>
          </w:tcPr>
          <w:p w14:paraId="3399154B" w14:textId="77777777" w:rsidR="00DF360D" w:rsidRPr="00592C67" w:rsidRDefault="00DF360D" w:rsidP="009D5D3A">
            <w:pPr>
              <w:jc w:val="center"/>
              <w:rPr>
                <w:b/>
                <w:bCs/>
              </w:rPr>
            </w:pPr>
            <w:r w:rsidRPr="00592C67">
              <w:rPr>
                <w:b/>
                <w:bCs/>
              </w:rPr>
              <w:t>Đơn vị quản lý</w:t>
            </w:r>
          </w:p>
        </w:tc>
        <w:tc>
          <w:tcPr>
            <w:tcW w:w="1780" w:type="dxa"/>
            <w:vMerge/>
            <w:tcBorders>
              <w:left w:val="single" w:sz="4" w:space="0" w:color="auto"/>
              <w:bottom w:val="single" w:sz="4" w:space="0" w:color="auto"/>
              <w:right w:val="single" w:sz="4" w:space="0" w:color="auto"/>
            </w:tcBorders>
            <w:vAlign w:val="center"/>
            <w:hideMark/>
          </w:tcPr>
          <w:p w14:paraId="12D2BBAF" w14:textId="77777777" w:rsidR="00DF360D" w:rsidRPr="00592C67" w:rsidRDefault="00DF360D" w:rsidP="009D5D3A">
            <w:pPr>
              <w:rPr>
                <w:b/>
                <w:bCs/>
              </w:rPr>
            </w:pPr>
          </w:p>
        </w:tc>
        <w:tc>
          <w:tcPr>
            <w:tcW w:w="1540" w:type="dxa"/>
            <w:vMerge/>
            <w:tcBorders>
              <w:left w:val="single" w:sz="4" w:space="0" w:color="auto"/>
              <w:bottom w:val="single" w:sz="4" w:space="0" w:color="auto"/>
              <w:right w:val="single" w:sz="4" w:space="0" w:color="auto"/>
            </w:tcBorders>
            <w:vAlign w:val="center"/>
            <w:hideMark/>
          </w:tcPr>
          <w:p w14:paraId="3976EF75" w14:textId="77777777" w:rsidR="00DF360D" w:rsidRPr="00592C67" w:rsidRDefault="00DF360D" w:rsidP="009D5D3A">
            <w:pPr>
              <w:rPr>
                <w:b/>
                <w:bCs/>
              </w:rPr>
            </w:pPr>
          </w:p>
        </w:tc>
        <w:tc>
          <w:tcPr>
            <w:tcW w:w="1300" w:type="dxa"/>
            <w:vMerge/>
            <w:tcBorders>
              <w:left w:val="single" w:sz="4" w:space="0" w:color="auto"/>
              <w:bottom w:val="single" w:sz="4" w:space="0" w:color="auto"/>
              <w:right w:val="single" w:sz="4" w:space="0" w:color="auto"/>
            </w:tcBorders>
            <w:vAlign w:val="center"/>
            <w:hideMark/>
          </w:tcPr>
          <w:p w14:paraId="22CD2EE7" w14:textId="77777777" w:rsidR="00DF360D" w:rsidRPr="00592C67" w:rsidRDefault="00DF360D" w:rsidP="009D5D3A">
            <w:pPr>
              <w:rPr>
                <w:b/>
                <w:bCs/>
              </w:rPr>
            </w:pPr>
          </w:p>
        </w:tc>
        <w:tc>
          <w:tcPr>
            <w:tcW w:w="881" w:type="dxa"/>
            <w:vMerge/>
            <w:tcBorders>
              <w:left w:val="single" w:sz="4" w:space="0" w:color="auto"/>
              <w:bottom w:val="single" w:sz="4" w:space="0" w:color="auto"/>
              <w:right w:val="single" w:sz="4" w:space="0" w:color="auto"/>
            </w:tcBorders>
            <w:vAlign w:val="center"/>
            <w:hideMark/>
          </w:tcPr>
          <w:p w14:paraId="348D0DC3" w14:textId="77777777" w:rsidR="00DF360D" w:rsidRPr="00592C67" w:rsidRDefault="00DF360D" w:rsidP="009D5D3A">
            <w:pPr>
              <w:rPr>
                <w:b/>
                <w:bCs/>
              </w:rPr>
            </w:pPr>
          </w:p>
        </w:tc>
      </w:tr>
      <w:tr w:rsidR="00592C67" w:rsidRPr="00592C67" w14:paraId="76BE53EA" w14:textId="77777777" w:rsidTr="00DF360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114E1" w14:textId="77777777" w:rsidR="00DF360D" w:rsidRPr="00592C67" w:rsidRDefault="00DF360D" w:rsidP="009D5D3A">
            <w:pPr>
              <w:jc w:val="center"/>
            </w:pPr>
            <w:r w:rsidRPr="00592C67">
              <w:t>(1)</w:t>
            </w:r>
          </w:p>
        </w:tc>
        <w:tc>
          <w:tcPr>
            <w:tcW w:w="2579" w:type="dxa"/>
            <w:tcBorders>
              <w:top w:val="nil"/>
              <w:left w:val="nil"/>
              <w:bottom w:val="single" w:sz="4" w:space="0" w:color="auto"/>
              <w:right w:val="single" w:sz="4" w:space="0" w:color="auto"/>
            </w:tcBorders>
            <w:shd w:val="clear" w:color="auto" w:fill="auto"/>
            <w:noWrap/>
            <w:vAlign w:val="bottom"/>
            <w:hideMark/>
          </w:tcPr>
          <w:p w14:paraId="774AE9CE" w14:textId="77777777" w:rsidR="00DF360D" w:rsidRPr="00592C67" w:rsidRDefault="00DF360D" w:rsidP="009D5D3A">
            <w:pPr>
              <w:jc w:val="center"/>
            </w:pPr>
            <w:r w:rsidRPr="00592C67">
              <w:t>(2)</w:t>
            </w:r>
          </w:p>
        </w:tc>
        <w:tc>
          <w:tcPr>
            <w:tcW w:w="1520" w:type="dxa"/>
            <w:tcBorders>
              <w:top w:val="nil"/>
              <w:left w:val="nil"/>
              <w:bottom w:val="single" w:sz="4" w:space="0" w:color="auto"/>
              <w:right w:val="single" w:sz="4" w:space="0" w:color="auto"/>
            </w:tcBorders>
            <w:shd w:val="clear" w:color="auto" w:fill="auto"/>
            <w:noWrap/>
            <w:vAlign w:val="bottom"/>
            <w:hideMark/>
          </w:tcPr>
          <w:p w14:paraId="0FF87D86" w14:textId="77777777" w:rsidR="00DF360D" w:rsidRPr="00592C67" w:rsidRDefault="00DF360D" w:rsidP="009D5D3A">
            <w:pPr>
              <w:jc w:val="center"/>
            </w:pPr>
            <w:r w:rsidRPr="00592C67">
              <w:t>(3)</w:t>
            </w:r>
          </w:p>
        </w:tc>
        <w:tc>
          <w:tcPr>
            <w:tcW w:w="1320" w:type="dxa"/>
            <w:tcBorders>
              <w:top w:val="nil"/>
              <w:left w:val="nil"/>
              <w:bottom w:val="single" w:sz="4" w:space="0" w:color="auto"/>
              <w:right w:val="single" w:sz="4" w:space="0" w:color="auto"/>
            </w:tcBorders>
            <w:shd w:val="clear" w:color="auto" w:fill="auto"/>
            <w:noWrap/>
            <w:vAlign w:val="bottom"/>
            <w:hideMark/>
          </w:tcPr>
          <w:p w14:paraId="4AF4308E" w14:textId="77777777" w:rsidR="00DF360D" w:rsidRPr="00592C67" w:rsidRDefault="00DF360D" w:rsidP="009D5D3A">
            <w:pPr>
              <w:jc w:val="center"/>
            </w:pPr>
            <w:r w:rsidRPr="00592C67">
              <w:t>(4)</w:t>
            </w:r>
          </w:p>
        </w:tc>
        <w:tc>
          <w:tcPr>
            <w:tcW w:w="1980" w:type="dxa"/>
            <w:tcBorders>
              <w:top w:val="nil"/>
              <w:left w:val="nil"/>
              <w:bottom w:val="single" w:sz="4" w:space="0" w:color="auto"/>
              <w:right w:val="single" w:sz="4" w:space="0" w:color="auto"/>
            </w:tcBorders>
            <w:shd w:val="clear" w:color="auto" w:fill="auto"/>
            <w:noWrap/>
            <w:vAlign w:val="bottom"/>
            <w:hideMark/>
          </w:tcPr>
          <w:p w14:paraId="14F79E3E" w14:textId="77777777" w:rsidR="00DF360D" w:rsidRPr="00592C67" w:rsidRDefault="00DF360D" w:rsidP="009D5D3A">
            <w:pPr>
              <w:jc w:val="center"/>
            </w:pPr>
            <w:r w:rsidRPr="00592C67">
              <w:t>(5)</w:t>
            </w:r>
          </w:p>
        </w:tc>
        <w:tc>
          <w:tcPr>
            <w:tcW w:w="1780" w:type="dxa"/>
            <w:tcBorders>
              <w:top w:val="nil"/>
              <w:left w:val="nil"/>
              <w:bottom w:val="single" w:sz="4" w:space="0" w:color="auto"/>
              <w:right w:val="single" w:sz="4" w:space="0" w:color="auto"/>
            </w:tcBorders>
            <w:shd w:val="clear" w:color="auto" w:fill="auto"/>
            <w:noWrap/>
            <w:vAlign w:val="bottom"/>
            <w:hideMark/>
          </w:tcPr>
          <w:p w14:paraId="7A7E5E27" w14:textId="77777777" w:rsidR="00DF360D" w:rsidRPr="00592C67" w:rsidRDefault="00DF360D" w:rsidP="009D5D3A">
            <w:pPr>
              <w:jc w:val="center"/>
            </w:pPr>
            <w:r w:rsidRPr="00592C67">
              <w:t>(6)</w:t>
            </w:r>
          </w:p>
        </w:tc>
        <w:tc>
          <w:tcPr>
            <w:tcW w:w="1540" w:type="dxa"/>
            <w:tcBorders>
              <w:top w:val="nil"/>
              <w:left w:val="nil"/>
              <w:bottom w:val="single" w:sz="4" w:space="0" w:color="auto"/>
              <w:right w:val="single" w:sz="4" w:space="0" w:color="auto"/>
            </w:tcBorders>
            <w:shd w:val="clear" w:color="auto" w:fill="auto"/>
            <w:noWrap/>
            <w:vAlign w:val="bottom"/>
            <w:hideMark/>
          </w:tcPr>
          <w:p w14:paraId="5CEEEFC2" w14:textId="77777777" w:rsidR="00DF360D" w:rsidRPr="00592C67" w:rsidRDefault="00DF360D" w:rsidP="009D5D3A">
            <w:pPr>
              <w:jc w:val="center"/>
            </w:pPr>
            <w:r w:rsidRPr="00592C67">
              <w:t>(7)</w:t>
            </w:r>
          </w:p>
        </w:tc>
        <w:tc>
          <w:tcPr>
            <w:tcW w:w="1300" w:type="dxa"/>
            <w:tcBorders>
              <w:top w:val="nil"/>
              <w:left w:val="nil"/>
              <w:bottom w:val="single" w:sz="4" w:space="0" w:color="auto"/>
              <w:right w:val="single" w:sz="4" w:space="0" w:color="auto"/>
            </w:tcBorders>
            <w:shd w:val="clear" w:color="auto" w:fill="auto"/>
            <w:noWrap/>
            <w:vAlign w:val="bottom"/>
            <w:hideMark/>
          </w:tcPr>
          <w:p w14:paraId="5570CD67" w14:textId="77777777" w:rsidR="00DF360D" w:rsidRPr="00592C67" w:rsidRDefault="00DF360D" w:rsidP="009D5D3A">
            <w:pPr>
              <w:jc w:val="center"/>
            </w:pPr>
            <w:r w:rsidRPr="00592C67">
              <w:t>(8)</w:t>
            </w:r>
          </w:p>
        </w:tc>
        <w:tc>
          <w:tcPr>
            <w:tcW w:w="881" w:type="dxa"/>
            <w:tcBorders>
              <w:top w:val="nil"/>
              <w:left w:val="nil"/>
              <w:bottom w:val="single" w:sz="4" w:space="0" w:color="auto"/>
              <w:right w:val="single" w:sz="4" w:space="0" w:color="auto"/>
            </w:tcBorders>
            <w:shd w:val="clear" w:color="auto" w:fill="auto"/>
            <w:noWrap/>
            <w:vAlign w:val="bottom"/>
            <w:hideMark/>
          </w:tcPr>
          <w:p w14:paraId="6384BFC8" w14:textId="427068AD" w:rsidR="00DF360D" w:rsidRPr="00592C67" w:rsidRDefault="00DF360D" w:rsidP="009D5D3A">
            <w:pPr>
              <w:jc w:val="center"/>
            </w:pPr>
            <w:r w:rsidRPr="00592C67">
              <w:t>(9)</w:t>
            </w:r>
          </w:p>
        </w:tc>
      </w:tr>
      <w:tr w:rsidR="00592C67" w:rsidRPr="00592C67" w14:paraId="26F955A9" w14:textId="77777777" w:rsidTr="0062668D">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A6264C" w14:textId="6088AB77" w:rsidR="00DF360D" w:rsidRPr="00592C67" w:rsidRDefault="00F10EA8" w:rsidP="009D5D3A">
            <w:pPr>
              <w:jc w:val="center"/>
            </w:pPr>
            <w:r w:rsidRPr="00592C67">
              <w:rPr>
                <w:lang w:val="vi-VN"/>
              </w:rPr>
              <w:t>1</w:t>
            </w:r>
            <w:r w:rsidR="00DF360D" w:rsidRPr="00592C67">
              <w:t> </w:t>
            </w:r>
          </w:p>
        </w:tc>
        <w:tc>
          <w:tcPr>
            <w:tcW w:w="2579" w:type="dxa"/>
            <w:tcBorders>
              <w:top w:val="nil"/>
              <w:left w:val="nil"/>
              <w:bottom w:val="single" w:sz="4" w:space="0" w:color="auto"/>
              <w:right w:val="single" w:sz="4" w:space="0" w:color="auto"/>
            </w:tcBorders>
            <w:shd w:val="clear" w:color="auto" w:fill="auto"/>
            <w:vAlign w:val="center"/>
            <w:hideMark/>
          </w:tcPr>
          <w:p w14:paraId="47184033" w14:textId="7F189641" w:rsidR="00DF360D" w:rsidRPr="00592C67" w:rsidRDefault="00F10EA8" w:rsidP="009D5D3A">
            <w:pPr>
              <w:jc w:val="center"/>
            </w:pPr>
            <w:r w:rsidRPr="00592C67">
              <w:t>Phòng thực hành mô phỏng ngân hàng ảo</w:t>
            </w:r>
            <w:r w:rsidR="00DF360D" w:rsidRPr="00592C67">
              <w:t> </w:t>
            </w:r>
          </w:p>
        </w:tc>
        <w:tc>
          <w:tcPr>
            <w:tcW w:w="1520" w:type="dxa"/>
            <w:tcBorders>
              <w:top w:val="nil"/>
              <w:left w:val="nil"/>
              <w:bottom w:val="single" w:sz="4" w:space="0" w:color="auto"/>
              <w:right w:val="single" w:sz="4" w:space="0" w:color="auto"/>
            </w:tcBorders>
            <w:shd w:val="clear" w:color="auto" w:fill="auto"/>
            <w:vAlign w:val="center"/>
            <w:hideMark/>
          </w:tcPr>
          <w:p w14:paraId="0863B17B" w14:textId="440FCE89" w:rsidR="00DF360D" w:rsidRPr="00592C67" w:rsidRDefault="00F10EA8" w:rsidP="009D5D3A">
            <w:pPr>
              <w:jc w:val="center"/>
            </w:pPr>
            <w:r w:rsidRPr="00592C67">
              <w:rPr>
                <w:lang w:val="vi-VN"/>
              </w:rPr>
              <w:t>G102</w:t>
            </w:r>
            <w:r w:rsidR="00DF360D" w:rsidRPr="00592C67">
              <w:t> </w:t>
            </w:r>
          </w:p>
        </w:tc>
        <w:tc>
          <w:tcPr>
            <w:tcW w:w="1320" w:type="dxa"/>
            <w:tcBorders>
              <w:top w:val="nil"/>
              <w:left w:val="nil"/>
              <w:bottom w:val="single" w:sz="4" w:space="0" w:color="auto"/>
              <w:right w:val="single" w:sz="4" w:space="0" w:color="auto"/>
            </w:tcBorders>
            <w:shd w:val="clear" w:color="auto" w:fill="auto"/>
            <w:vAlign w:val="center"/>
            <w:hideMark/>
          </w:tcPr>
          <w:p w14:paraId="739C8410" w14:textId="36E17C16" w:rsidR="00DF360D" w:rsidRPr="00592C67" w:rsidRDefault="00F10EA8" w:rsidP="009D5D3A">
            <w:pPr>
              <w:jc w:val="center"/>
            </w:pPr>
            <w:r w:rsidRPr="00592C67">
              <w:rPr>
                <w:lang w:val="vi-VN"/>
              </w:rPr>
              <w:t>01</w:t>
            </w:r>
            <w:r w:rsidR="00DF360D" w:rsidRPr="00592C67">
              <w:t> </w:t>
            </w:r>
          </w:p>
        </w:tc>
        <w:tc>
          <w:tcPr>
            <w:tcW w:w="1980" w:type="dxa"/>
            <w:tcBorders>
              <w:top w:val="nil"/>
              <w:left w:val="nil"/>
              <w:bottom w:val="single" w:sz="4" w:space="0" w:color="auto"/>
              <w:right w:val="single" w:sz="4" w:space="0" w:color="auto"/>
            </w:tcBorders>
            <w:shd w:val="clear" w:color="auto" w:fill="auto"/>
            <w:vAlign w:val="center"/>
            <w:hideMark/>
          </w:tcPr>
          <w:p w14:paraId="5683457C" w14:textId="4D1010A6" w:rsidR="00DF360D" w:rsidRPr="00592C67" w:rsidRDefault="00DF360D" w:rsidP="009D5D3A">
            <w:pPr>
              <w:jc w:val="center"/>
              <w:rPr>
                <w:lang w:val="vi-VN"/>
              </w:rPr>
            </w:pPr>
            <w:r w:rsidRPr="00592C67">
              <w:t> </w:t>
            </w:r>
            <w:r w:rsidR="00F10EA8" w:rsidRPr="00592C67">
              <w:t>Khoa</w:t>
            </w:r>
            <w:r w:rsidR="00F10EA8" w:rsidRPr="00592C67">
              <w:rPr>
                <w:lang w:val="vi-VN"/>
              </w:rPr>
              <w:t xml:space="preserve"> Kế toán – Tài chính</w:t>
            </w:r>
          </w:p>
        </w:tc>
        <w:tc>
          <w:tcPr>
            <w:tcW w:w="1780" w:type="dxa"/>
            <w:tcBorders>
              <w:top w:val="nil"/>
              <w:left w:val="nil"/>
              <w:bottom w:val="single" w:sz="4" w:space="0" w:color="auto"/>
              <w:right w:val="single" w:sz="4" w:space="0" w:color="auto"/>
            </w:tcBorders>
            <w:shd w:val="clear" w:color="auto" w:fill="auto"/>
            <w:vAlign w:val="center"/>
            <w:hideMark/>
          </w:tcPr>
          <w:p w14:paraId="050D80A4" w14:textId="7A4A654F" w:rsidR="00DF360D" w:rsidRPr="00592C67" w:rsidRDefault="0062668D" w:rsidP="009D5D3A">
            <w:pPr>
              <w:jc w:val="center"/>
              <w:rPr>
                <w:lang w:val="vi-VN"/>
              </w:rPr>
            </w:pPr>
            <w:r w:rsidRPr="00592C67">
              <w:rPr>
                <w:lang w:val="vi-VN"/>
              </w:rPr>
              <w:t>Báo cáo kinh doanh và phát triển bền vững</w:t>
            </w:r>
          </w:p>
        </w:tc>
        <w:tc>
          <w:tcPr>
            <w:tcW w:w="1540" w:type="dxa"/>
            <w:tcBorders>
              <w:top w:val="nil"/>
              <w:left w:val="nil"/>
              <w:bottom w:val="single" w:sz="4" w:space="0" w:color="auto"/>
              <w:right w:val="single" w:sz="4" w:space="0" w:color="auto"/>
            </w:tcBorders>
            <w:shd w:val="clear" w:color="auto" w:fill="auto"/>
            <w:vAlign w:val="center"/>
            <w:hideMark/>
          </w:tcPr>
          <w:p w14:paraId="720CB7D7" w14:textId="483A4572" w:rsidR="00DF360D" w:rsidRPr="00592C67" w:rsidRDefault="00DF360D" w:rsidP="009D5D3A">
            <w:pPr>
              <w:jc w:val="center"/>
              <w:rPr>
                <w:lang w:val="vi-VN"/>
              </w:rPr>
            </w:pPr>
            <w:r w:rsidRPr="00592C67">
              <w:t> </w:t>
            </w:r>
            <w:r w:rsidR="0062668D" w:rsidRPr="00592C67">
              <w:t>Học</w:t>
            </w:r>
            <w:r w:rsidR="0062668D" w:rsidRPr="00592C67">
              <w:rPr>
                <w:lang w:val="vi-VN"/>
              </w:rPr>
              <w:t xml:space="preserve"> kỳ 1, năm 1</w:t>
            </w:r>
          </w:p>
        </w:tc>
        <w:tc>
          <w:tcPr>
            <w:tcW w:w="1300" w:type="dxa"/>
            <w:tcBorders>
              <w:top w:val="nil"/>
              <w:left w:val="nil"/>
              <w:bottom w:val="single" w:sz="4" w:space="0" w:color="auto"/>
              <w:right w:val="single" w:sz="4" w:space="0" w:color="auto"/>
            </w:tcBorders>
            <w:shd w:val="clear" w:color="auto" w:fill="auto"/>
            <w:vAlign w:val="center"/>
            <w:hideMark/>
          </w:tcPr>
          <w:p w14:paraId="6CF5B002" w14:textId="5CAA77D0" w:rsidR="00DF360D" w:rsidRPr="00592C67" w:rsidRDefault="00F10EA8" w:rsidP="009D5D3A">
            <w:pPr>
              <w:jc w:val="center"/>
            </w:pPr>
            <w:r w:rsidRPr="00592C67">
              <w:rPr>
                <w:lang w:val="vi-VN"/>
              </w:rPr>
              <w:t>20</w:t>
            </w:r>
            <w:r w:rsidR="00DF360D" w:rsidRPr="00592C67">
              <w:t> </w:t>
            </w:r>
          </w:p>
        </w:tc>
        <w:tc>
          <w:tcPr>
            <w:tcW w:w="881" w:type="dxa"/>
            <w:tcBorders>
              <w:top w:val="nil"/>
              <w:left w:val="nil"/>
              <w:bottom w:val="single" w:sz="4" w:space="0" w:color="auto"/>
              <w:right w:val="single" w:sz="4" w:space="0" w:color="auto"/>
            </w:tcBorders>
            <w:shd w:val="clear" w:color="auto" w:fill="auto"/>
            <w:vAlign w:val="center"/>
            <w:hideMark/>
          </w:tcPr>
          <w:p w14:paraId="286E3523" w14:textId="77777777" w:rsidR="00DF360D" w:rsidRPr="00592C67" w:rsidRDefault="00DF360D" w:rsidP="009D5D3A">
            <w:pPr>
              <w:jc w:val="center"/>
            </w:pPr>
            <w:r w:rsidRPr="00592C67">
              <w:t> </w:t>
            </w:r>
          </w:p>
        </w:tc>
      </w:tr>
    </w:tbl>
    <w:p w14:paraId="1CC3FDE5" w14:textId="092A7B72" w:rsidR="00EE7CEA" w:rsidRPr="00592C67" w:rsidRDefault="00034AAC" w:rsidP="00EE7CEA">
      <w:pPr>
        <w:jc w:val="center"/>
        <w:rPr>
          <w:i/>
        </w:rPr>
      </w:pPr>
      <w:r w:rsidRPr="00592C67">
        <w:rPr>
          <w:i/>
        </w:rPr>
        <w:t>Bả</w:t>
      </w:r>
      <w:r w:rsidR="00D33A73" w:rsidRPr="00592C67">
        <w:rPr>
          <w:i/>
        </w:rPr>
        <w:t xml:space="preserve">ng </w:t>
      </w:r>
      <w:r w:rsidR="00F10EA8" w:rsidRPr="00592C67">
        <w:rPr>
          <w:i/>
          <w:lang w:val="vi-VN"/>
        </w:rPr>
        <w:t>12.3</w:t>
      </w:r>
      <w:r w:rsidRPr="00592C67">
        <w:rPr>
          <w:i/>
        </w:rPr>
        <w:t>: Phòng thực hành, thí nghiệm</w:t>
      </w:r>
    </w:p>
    <w:p w14:paraId="63FF3595" w14:textId="77777777" w:rsidR="002665B7" w:rsidRPr="00592C67" w:rsidRDefault="002665B7" w:rsidP="005E4F61">
      <w:pPr>
        <w:spacing w:line="312" w:lineRule="auto"/>
        <w:ind w:firstLine="567"/>
        <w:rPr>
          <w:b/>
          <w:sz w:val="26"/>
          <w:szCs w:val="26"/>
          <w:lang w:val="vi-VN"/>
        </w:rPr>
      </w:pPr>
    </w:p>
    <w:p w14:paraId="180ACCF2" w14:textId="7B8CCF72" w:rsidR="00B00111" w:rsidRPr="00592C67" w:rsidRDefault="00761FEE" w:rsidP="00C51E17">
      <w:pPr>
        <w:spacing w:line="312" w:lineRule="auto"/>
        <w:ind w:firstLine="567"/>
        <w:outlineLvl w:val="0"/>
        <w:rPr>
          <w:b/>
          <w:sz w:val="26"/>
          <w:szCs w:val="26"/>
          <w:lang w:val="de-DE"/>
        </w:rPr>
      </w:pPr>
      <w:bookmarkStart w:id="35" w:name="_Toc221636364"/>
      <w:r w:rsidRPr="00592C67">
        <w:rPr>
          <w:b/>
          <w:sz w:val="26"/>
          <w:szCs w:val="26"/>
        </w:rPr>
        <w:t>1</w:t>
      </w:r>
      <w:r w:rsidR="00ED32DB" w:rsidRPr="00592C67">
        <w:rPr>
          <w:b/>
          <w:sz w:val="26"/>
          <w:szCs w:val="26"/>
        </w:rPr>
        <w:t>2</w:t>
      </w:r>
      <w:r w:rsidRPr="00592C67">
        <w:rPr>
          <w:b/>
          <w:sz w:val="26"/>
          <w:szCs w:val="26"/>
        </w:rPr>
        <w:t>.3.</w:t>
      </w:r>
      <w:r w:rsidR="00BE3874" w:rsidRPr="00592C67">
        <w:rPr>
          <w:b/>
          <w:sz w:val="26"/>
          <w:szCs w:val="26"/>
        </w:rPr>
        <w:t>2</w:t>
      </w:r>
      <w:r w:rsidRPr="00592C67">
        <w:rPr>
          <w:b/>
          <w:sz w:val="26"/>
          <w:szCs w:val="26"/>
        </w:rPr>
        <w:t xml:space="preserve">. </w:t>
      </w:r>
      <w:r w:rsidR="00BE3874" w:rsidRPr="00592C67">
        <w:rPr>
          <w:b/>
          <w:sz w:val="26"/>
          <w:szCs w:val="26"/>
        </w:rPr>
        <w:t>Ứng dụng Công nghệ thông tin:</w:t>
      </w:r>
      <w:bookmarkEnd w:id="35"/>
    </w:p>
    <w:p w14:paraId="2D44029B" w14:textId="0263A5D8" w:rsidR="00782F2A" w:rsidRPr="00592C67" w:rsidRDefault="00782F2A" w:rsidP="00CA7947">
      <w:pPr>
        <w:ind w:firstLine="567"/>
        <w:rPr>
          <w:b/>
          <w:sz w:val="26"/>
          <w:szCs w:val="26"/>
          <w:lang w:val="de-DE"/>
        </w:rPr>
      </w:pPr>
      <w:r w:rsidRPr="00592C67">
        <w:rPr>
          <w:rFonts w:eastAsiaTheme="minorHAnsi"/>
          <w:spacing w:val="3"/>
          <w:sz w:val="28"/>
          <w:szCs w:val="28"/>
          <w:shd w:val="clear" w:color="auto" w:fill="FFFFFF"/>
        </w:rPr>
        <w:t xml:space="preserve">Hệ thống đào tạo qua mạng được triển khai trên nền tảng web tại trang </w:t>
      </w:r>
      <w:hyperlink r:id="rId13" w:history="1">
        <w:r w:rsidRPr="00592C67">
          <w:rPr>
            <w:rFonts w:eastAsiaTheme="minorHAnsi"/>
            <w:sz w:val="28"/>
            <w:szCs w:val="28"/>
            <w:u w:val="single"/>
          </w:rPr>
          <w:t>https://eoffice.epu.edu.vn/</w:t>
        </w:r>
      </w:hyperlink>
      <w:r w:rsidRPr="00592C67">
        <w:rPr>
          <w:rFonts w:eastAsiaTheme="minorHAnsi"/>
          <w:spacing w:val="3"/>
          <w:sz w:val="28"/>
          <w:szCs w:val="28"/>
          <w:shd w:val="clear" w:color="auto" w:fill="FFFFFF"/>
        </w:rPr>
        <w:t xml:space="preserve">, bao gồm các phân hệ Quản lý kho học liệu trực tuyến; phân hệ giảng dạy và tương tác với </w:t>
      </w:r>
      <w:r w:rsidR="00787617" w:rsidRPr="00592C67">
        <w:rPr>
          <w:rFonts w:eastAsiaTheme="minorHAnsi"/>
          <w:spacing w:val="3"/>
          <w:sz w:val="28"/>
          <w:szCs w:val="28"/>
          <w:shd w:val="clear" w:color="auto" w:fill="FFFFFF"/>
        </w:rPr>
        <w:t>học</w:t>
      </w:r>
      <w:r w:rsidRPr="00592C67">
        <w:rPr>
          <w:rFonts w:eastAsiaTheme="minorHAnsi"/>
          <w:spacing w:val="3"/>
          <w:sz w:val="28"/>
          <w:szCs w:val="28"/>
          <w:shd w:val="clear" w:color="auto" w:fill="FFFFFF"/>
        </w:rPr>
        <w:t xml:space="preserve"> viên lớp học phần và phân hệ quản lý lịch giảng dạy trực tuyến; Hạ tầng công nghệ thông tin được kiểm tra đầy đủ các điều kiện trước khi tiến hành đào tạo trực tuyến tại số 352/BB-ĐHĐL ngày 18 tháng 12 năm 2025 của Tổ kiểm tra điều kiện về hệ thống công nghệ thông tin liên quan đến đào tạo trực tuyến, bao gồm 11 tiêu chí được quy định tại Quyết định 1878/QĐ-ĐHĐL ngày 21 tháng 11 năm 2023.</w:t>
      </w:r>
    </w:p>
    <w:p w14:paraId="2524BDF7" w14:textId="744BED79" w:rsidR="00782F2A" w:rsidRPr="00592C67" w:rsidRDefault="00782F2A" w:rsidP="00CA7947">
      <w:pPr>
        <w:ind w:firstLine="720"/>
        <w:jc w:val="both"/>
        <w:rPr>
          <w:rFonts w:eastAsiaTheme="minorHAnsi"/>
          <w:sz w:val="26"/>
          <w:szCs w:val="26"/>
        </w:rPr>
      </w:pPr>
      <w:r w:rsidRPr="00592C67">
        <w:rPr>
          <w:rFonts w:eastAsiaTheme="minorHAnsi"/>
          <w:spacing w:val="3"/>
          <w:sz w:val="28"/>
          <w:szCs w:val="28"/>
          <w:shd w:val="clear" w:color="auto" w:fill="FFFFFF"/>
        </w:rPr>
        <w:t>Hệ thống học tập trực tuyến (LMS)</w:t>
      </w:r>
      <w:r w:rsidR="00B00111" w:rsidRPr="00592C67">
        <w:rPr>
          <w:rFonts w:eastAsiaTheme="minorHAnsi"/>
          <w:spacing w:val="3"/>
          <w:sz w:val="28"/>
          <w:szCs w:val="28"/>
          <w:shd w:val="clear" w:color="auto" w:fill="FFFFFF"/>
        </w:rPr>
        <w:t xml:space="preserve">: có </w:t>
      </w:r>
      <w:r w:rsidRPr="00592C67">
        <w:rPr>
          <w:rFonts w:eastAsiaTheme="minorHAnsi"/>
          <w:spacing w:val="3"/>
          <w:sz w:val="28"/>
          <w:szCs w:val="28"/>
          <w:shd w:val="clear" w:color="auto" w:fill="FFFFFF"/>
        </w:rPr>
        <w:t xml:space="preserve">các tài liệu bài giảng, ngân hàng câu hỏi, bài kiểm tra trước khi đưa lên hệ thống sẽ được kiểm duyệt trên hệ thống bởi quản trị viên hoặc trưởng khoa quản lý học phần, chương trình giảng đảm bảo bám sát đề cương chi tiết học phần. Ngoài ra, hệ thống còn có chức năng điểm danh </w:t>
      </w:r>
      <w:r w:rsidR="00787617" w:rsidRPr="00592C67">
        <w:rPr>
          <w:rFonts w:eastAsiaTheme="minorHAnsi"/>
          <w:spacing w:val="3"/>
          <w:sz w:val="28"/>
          <w:szCs w:val="28"/>
          <w:shd w:val="clear" w:color="auto" w:fill="FFFFFF"/>
        </w:rPr>
        <w:t>học</w:t>
      </w:r>
      <w:r w:rsidRPr="00592C67">
        <w:rPr>
          <w:rFonts w:eastAsiaTheme="minorHAnsi"/>
          <w:spacing w:val="3"/>
          <w:sz w:val="28"/>
          <w:szCs w:val="28"/>
          <w:shd w:val="clear" w:color="auto" w:fill="FFFFFF"/>
        </w:rPr>
        <w:t xml:space="preserve"> viên, thanh tra lịch học và thống kê tài liệu bài giảng và nh</w:t>
      </w:r>
      <w:r w:rsidRPr="00592C67">
        <w:rPr>
          <w:rFonts w:eastAsiaTheme="minorHAnsi"/>
          <w:spacing w:val="3"/>
          <w:sz w:val="26"/>
          <w:szCs w:val="26"/>
          <w:shd w:val="clear" w:color="auto" w:fill="FFFFFF"/>
        </w:rPr>
        <w:t xml:space="preserve">ật ký học tập của </w:t>
      </w:r>
      <w:r w:rsidR="00787617" w:rsidRPr="00592C67">
        <w:rPr>
          <w:rFonts w:eastAsiaTheme="minorHAnsi"/>
          <w:spacing w:val="3"/>
          <w:sz w:val="26"/>
          <w:szCs w:val="26"/>
          <w:shd w:val="clear" w:color="auto" w:fill="FFFFFF"/>
        </w:rPr>
        <w:t>học</w:t>
      </w:r>
      <w:r w:rsidRPr="00592C67">
        <w:rPr>
          <w:rFonts w:eastAsiaTheme="minorHAnsi"/>
          <w:spacing w:val="3"/>
          <w:sz w:val="26"/>
          <w:szCs w:val="26"/>
          <w:shd w:val="clear" w:color="auto" w:fill="FFFFFF"/>
        </w:rPr>
        <w:t xml:space="preserve"> viên nhằm theo dõi các hoạt động dạy và học, đảm bảo chất lượng trong đào tạo trực tuyế</w:t>
      </w:r>
      <w:r w:rsidR="00B00111" w:rsidRPr="00592C67">
        <w:rPr>
          <w:rFonts w:eastAsiaTheme="minorHAnsi"/>
          <w:spacing w:val="3"/>
          <w:sz w:val="26"/>
          <w:szCs w:val="26"/>
          <w:shd w:val="clear" w:color="auto" w:fill="FFFFFF"/>
        </w:rPr>
        <w:t>n.</w:t>
      </w:r>
    </w:p>
    <w:p w14:paraId="7FE9A444" w14:textId="433C8485" w:rsidR="00EE7CEA" w:rsidRPr="00592C67" w:rsidRDefault="00BE3874" w:rsidP="00EE7CEA">
      <w:pPr>
        <w:ind w:firstLine="567"/>
        <w:jc w:val="both"/>
        <w:rPr>
          <w:rStyle w:val="citation-546"/>
          <w:sz w:val="26"/>
          <w:szCs w:val="26"/>
        </w:rPr>
      </w:pPr>
      <w:r w:rsidRPr="00592C67">
        <w:rPr>
          <w:rStyle w:val="citation-547"/>
          <w:b/>
          <w:sz w:val="26"/>
          <w:szCs w:val="26"/>
        </w:rPr>
        <w:t>1</w:t>
      </w:r>
      <w:r w:rsidR="00ED32DB" w:rsidRPr="00592C67">
        <w:rPr>
          <w:rStyle w:val="citation-547"/>
          <w:b/>
          <w:sz w:val="26"/>
          <w:szCs w:val="26"/>
        </w:rPr>
        <w:t>2</w:t>
      </w:r>
      <w:r w:rsidRPr="00592C67">
        <w:rPr>
          <w:rStyle w:val="citation-547"/>
          <w:b/>
          <w:sz w:val="26"/>
          <w:szCs w:val="26"/>
        </w:rPr>
        <w:t xml:space="preserve">.3.3. </w:t>
      </w:r>
      <w:r w:rsidRPr="00592C67">
        <w:rPr>
          <w:rStyle w:val="citation-546"/>
          <w:b/>
          <w:bCs/>
          <w:sz w:val="26"/>
          <w:szCs w:val="26"/>
        </w:rPr>
        <w:t>Không gian nghiên cứu:</w:t>
      </w:r>
      <w:r w:rsidRPr="00592C67">
        <w:rPr>
          <w:rStyle w:val="citation-546"/>
          <w:sz w:val="26"/>
          <w:szCs w:val="26"/>
        </w:rPr>
        <w:t xml:space="preserve"> </w:t>
      </w:r>
      <w:r w:rsidR="00690300" w:rsidRPr="00592C67">
        <w:rPr>
          <w:rStyle w:val="citation-546"/>
          <w:i/>
          <w:sz w:val="26"/>
          <w:szCs w:val="26"/>
        </w:rPr>
        <w:t>(gợi ý)</w:t>
      </w:r>
    </w:p>
    <w:p w14:paraId="6549D228" w14:textId="6B9F790B" w:rsidR="00DA21DE" w:rsidRPr="00592C67" w:rsidRDefault="005F7C65" w:rsidP="004E4D93">
      <w:pPr>
        <w:ind w:firstLine="567"/>
        <w:jc w:val="both"/>
        <w:rPr>
          <w:sz w:val="26"/>
          <w:szCs w:val="26"/>
        </w:rPr>
      </w:pPr>
      <w:r w:rsidRPr="00592C67">
        <w:rPr>
          <w:b/>
          <w:bCs/>
          <w:sz w:val="26"/>
          <w:szCs w:val="26"/>
        </w:rPr>
        <w:t>- K</w:t>
      </w:r>
      <w:r w:rsidR="00DA21DE" w:rsidRPr="00592C67">
        <w:rPr>
          <w:b/>
          <w:bCs/>
          <w:sz w:val="26"/>
          <w:szCs w:val="26"/>
        </w:rPr>
        <w:t>hông gian làm việc và Lab</w:t>
      </w:r>
      <w:r w:rsidRPr="00592C67">
        <w:rPr>
          <w:b/>
          <w:bCs/>
          <w:sz w:val="26"/>
          <w:szCs w:val="26"/>
        </w:rPr>
        <w:t xml:space="preserve">: </w:t>
      </w:r>
      <w:r w:rsidR="00DA21DE" w:rsidRPr="00592C67">
        <w:rPr>
          <w:rStyle w:val="citation-623"/>
          <w:sz w:val="26"/>
          <w:szCs w:val="26"/>
        </w:rPr>
        <w:t xml:space="preserve">Nhà trường và Khoa chuyên môn bố trí </w:t>
      </w:r>
      <w:r w:rsidR="004E4D93" w:rsidRPr="00592C67">
        <w:rPr>
          <w:rStyle w:val="citation-616"/>
          <w:sz w:val="26"/>
          <w:szCs w:val="26"/>
        </w:rPr>
        <w:t>chỗ làm việc riêng và điều kiện sinh hoạt khoa học</w:t>
      </w:r>
      <w:r w:rsidR="004E4D93" w:rsidRPr="00592C67">
        <w:rPr>
          <w:rStyle w:val="citation-623"/>
          <w:sz w:val="26"/>
          <w:szCs w:val="26"/>
        </w:rPr>
        <w:t xml:space="preserve"> </w:t>
      </w:r>
      <w:r w:rsidRPr="00592C67">
        <w:rPr>
          <w:rStyle w:val="citation-623"/>
          <w:sz w:val="26"/>
          <w:szCs w:val="26"/>
        </w:rPr>
        <w:t>dành cho NCS</w:t>
      </w:r>
      <w:r w:rsidR="00DA21DE" w:rsidRPr="00592C67">
        <w:rPr>
          <w:rStyle w:val="citation-623"/>
          <w:sz w:val="26"/>
          <w:szCs w:val="26"/>
        </w:rPr>
        <w:t xml:space="preserve"> với đầy đủ trang thiết bị văn phòng và hệ thống internet tốc độ cao</w:t>
      </w:r>
      <w:r w:rsidR="004E4D93" w:rsidRPr="00592C67">
        <w:rPr>
          <w:rStyle w:val="citation-623"/>
          <w:sz w:val="26"/>
          <w:szCs w:val="26"/>
        </w:rPr>
        <w:t xml:space="preserve"> </w:t>
      </w:r>
      <w:r w:rsidR="004E4D93" w:rsidRPr="00592C67">
        <w:rPr>
          <w:rStyle w:val="citation-616"/>
          <w:sz w:val="26"/>
          <w:szCs w:val="26"/>
        </w:rPr>
        <w:t xml:space="preserve">tối thiểu </w:t>
      </w:r>
      <w:r w:rsidR="004E4D93" w:rsidRPr="00592C67">
        <w:rPr>
          <w:rStyle w:val="citation-616"/>
          <w:b/>
          <w:bCs/>
          <w:sz w:val="26"/>
          <w:szCs w:val="26"/>
        </w:rPr>
        <w:t>20 giờ/tuần</w:t>
      </w:r>
      <w:r w:rsidR="00DA21DE" w:rsidRPr="00592C67">
        <w:rPr>
          <w:sz w:val="26"/>
          <w:szCs w:val="26"/>
        </w:rPr>
        <w:t xml:space="preserve">. </w:t>
      </w:r>
      <w:r w:rsidR="004E4D93" w:rsidRPr="00592C67">
        <w:rPr>
          <w:rStyle w:val="citation-615"/>
          <w:sz w:val="26"/>
          <w:szCs w:val="26"/>
        </w:rPr>
        <w:t>Khoa đảm bảo không gian yên tĩnh, đầy đủ tiện nghi và các trang thiết bị kỹ thuật chuyên sâu để NCS tập trung hoàn thành các công bố khoa học và luận án đúng tiến độ</w:t>
      </w:r>
      <w:r w:rsidR="004E4D93" w:rsidRPr="00592C67">
        <w:rPr>
          <w:sz w:val="26"/>
          <w:szCs w:val="26"/>
        </w:rPr>
        <w:t xml:space="preserve">. </w:t>
      </w:r>
    </w:p>
    <w:p w14:paraId="2DC712EC" w14:textId="7FB511B5" w:rsidR="005F7C65" w:rsidRPr="00592C67" w:rsidRDefault="00A229F9" w:rsidP="003B07DB">
      <w:pPr>
        <w:ind w:firstLine="567"/>
        <w:jc w:val="both"/>
        <w:rPr>
          <w:sz w:val="26"/>
          <w:szCs w:val="26"/>
        </w:rPr>
      </w:pPr>
      <w:r w:rsidRPr="00592C67">
        <w:rPr>
          <w:b/>
          <w:bCs/>
          <w:sz w:val="26"/>
          <w:szCs w:val="26"/>
        </w:rPr>
        <w:t>- K</w:t>
      </w:r>
      <w:r w:rsidR="005F7C65" w:rsidRPr="00592C67">
        <w:rPr>
          <w:b/>
          <w:bCs/>
          <w:sz w:val="26"/>
          <w:szCs w:val="26"/>
        </w:rPr>
        <w:t>hông gian sinh hoạt học thuật (Seminar)</w:t>
      </w:r>
      <w:r w:rsidRPr="00592C67">
        <w:rPr>
          <w:b/>
          <w:bCs/>
          <w:sz w:val="26"/>
          <w:szCs w:val="26"/>
        </w:rPr>
        <w:t xml:space="preserve">: </w:t>
      </w:r>
      <w:r w:rsidR="00E03559" w:rsidRPr="00592C67">
        <w:rPr>
          <w:rStyle w:val="citation-626"/>
          <w:sz w:val="26"/>
          <w:szCs w:val="26"/>
        </w:rPr>
        <w:t>Các hoạt động trao đổi chuyên môn định kỳ, các nhóm nghiên cứu (Research Groups) mà NCS tham gia</w:t>
      </w:r>
      <w:r w:rsidR="00E03559" w:rsidRPr="00592C67">
        <w:rPr>
          <w:sz w:val="26"/>
          <w:szCs w:val="26"/>
        </w:rPr>
        <w:t xml:space="preserve">. </w:t>
      </w:r>
      <w:r w:rsidR="005F7C65" w:rsidRPr="00592C67">
        <w:rPr>
          <w:rStyle w:val="citation-620"/>
          <w:sz w:val="26"/>
          <w:szCs w:val="26"/>
        </w:rPr>
        <w:t xml:space="preserve">Khoa chuyên môn thiết lập không gian Seminar định kỳ (01 lần/tháng), nơi NCS bắt buộc trình bày tiến độ nghiên cứu </w:t>
      </w:r>
      <w:r w:rsidR="005F7C65" w:rsidRPr="00592C67">
        <w:rPr>
          <w:rStyle w:val="citation-620"/>
          <w:sz w:val="26"/>
          <w:szCs w:val="26"/>
        </w:rPr>
        <w:lastRenderedPageBreak/>
        <w:t>và nhận góp ý từ Hội đồng khoa học cùng các chuyên gia trong ngành</w:t>
      </w:r>
      <w:r w:rsidR="005F7C65" w:rsidRPr="00592C67">
        <w:rPr>
          <w:sz w:val="26"/>
          <w:szCs w:val="26"/>
        </w:rPr>
        <w:t xml:space="preserve">. </w:t>
      </w:r>
      <w:r w:rsidR="007E0E45" w:rsidRPr="00592C67">
        <w:rPr>
          <w:rStyle w:val="citation-622"/>
          <w:sz w:val="26"/>
          <w:szCs w:val="26"/>
        </w:rPr>
        <w:t>NCS được quyền khai thác hệ thống Phòng thí nghiệm trọng điểm như ... (ví dụ: Lab Hệ thống điện, Lab Năng lượng tái tạo) 24/7 để phục vụ thực nghiệm luận án</w:t>
      </w:r>
      <w:r w:rsidR="007E0E45" w:rsidRPr="00592C67">
        <w:rPr>
          <w:sz w:val="26"/>
          <w:szCs w:val="26"/>
        </w:rPr>
        <w:t xml:space="preserve">. </w:t>
      </w:r>
      <w:r w:rsidR="007E0E45" w:rsidRPr="00592C67">
        <w:rPr>
          <w:rStyle w:val="citation-621"/>
          <w:sz w:val="26"/>
          <w:szCs w:val="26"/>
        </w:rPr>
        <w:t>Tại đây, NCS được hỗ trợ bởi đội ngũ kỹ thuật viên và các thiết bị đo kiểm đạt chuẩn quốc tế</w:t>
      </w:r>
      <w:r w:rsidR="007E0E45" w:rsidRPr="00592C67">
        <w:rPr>
          <w:sz w:val="26"/>
          <w:szCs w:val="26"/>
        </w:rPr>
        <w:t xml:space="preserve">. </w:t>
      </w:r>
      <w:r w:rsidR="005F7C65" w:rsidRPr="00592C67">
        <w:rPr>
          <w:rStyle w:val="citation-619"/>
          <w:sz w:val="26"/>
          <w:szCs w:val="26"/>
        </w:rPr>
        <w:t>Đây là không gian mở để NCS kết nối với các nhóm nghiên cứu mạnh của Trường, tạo điều kiện cho việc hình thành các ý tưởng liên ngành và công bố quốc tế</w:t>
      </w:r>
      <w:r w:rsidR="005F7C65" w:rsidRPr="00592C67">
        <w:rPr>
          <w:sz w:val="26"/>
          <w:szCs w:val="26"/>
        </w:rPr>
        <w:t>.</w:t>
      </w:r>
    </w:p>
    <w:p w14:paraId="53412B72" w14:textId="42F2D7F3" w:rsidR="005F7C65" w:rsidRPr="00592C67" w:rsidRDefault="00DA21DE" w:rsidP="00CA7947">
      <w:pPr>
        <w:pStyle w:val="ListParagraph"/>
        <w:numPr>
          <w:ilvl w:val="0"/>
          <w:numId w:val="8"/>
        </w:numPr>
        <w:spacing w:before="0" w:line="259" w:lineRule="auto"/>
        <w:ind w:left="0" w:firstLine="709"/>
        <w:rPr>
          <w:sz w:val="26"/>
          <w:szCs w:val="26"/>
        </w:rPr>
      </w:pPr>
      <w:r w:rsidRPr="00592C67">
        <w:rPr>
          <w:rStyle w:val="citation-625"/>
          <w:b/>
          <w:bCs/>
          <w:sz w:val="26"/>
          <w:szCs w:val="26"/>
        </w:rPr>
        <w:t xml:space="preserve">Hạ tầng </w:t>
      </w:r>
      <w:r w:rsidR="00E03559" w:rsidRPr="00592C67">
        <w:rPr>
          <w:b/>
          <w:bCs/>
          <w:sz w:val="26"/>
          <w:szCs w:val="26"/>
        </w:rPr>
        <w:t>số và học liệu</w:t>
      </w:r>
      <w:r w:rsidRPr="00592C67">
        <w:rPr>
          <w:rStyle w:val="citation-625"/>
          <w:b/>
          <w:bCs/>
          <w:sz w:val="26"/>
          <w:szCs w:val="26"/>
        </w:rPr>
        <w:t>:</w:t>
      </w:r>
      <w:r w:rsidRPr="00592C67">
        <w:rPr>
          <w:rStyle w:val="citation-625"/>
          <w:sz w:val="26"/>
          <w:szCs w:val="26"/>
        </w:rPr>
        <w:t xml:space="preserve"> </w:t>
      </w:r>
      <w:r w:rsidR="005F7C65" w:rsidRPr="00592C67">
        <w:rPr>
          <w:rStyle w:val="citation-618"/>
          <w:sz w:val="26"/>
          <w:szCs w:val="26"/>
        </w:rPr>
        <w:t xml:space="preserve">NCS được cấp tài khoản truy cập vào thư viện số và các cơ sở dữ liệu khoa học uy tín thế giới </w:t>
      </w:r>
      <w:r w:rsidR="003B07DB" w:rsidRPr="00592C67">
        <w:rPr>
          <w:rStyle w:val="citation-618"/>
          <w:sz w:val="26"/>
          <w:szCs w:val="26"/>
        </w:rPr>
        <w:t xml:space="preserve"> như </w:t>
      </w:r>
      <w:r w:rsidR="003B07DB" w:rsidRPr="00592C67">
        <w:rPr>
          <w:sz w:val="26"/>
          <w:szCs w:val="26"/>
        </w:rPr>
        <w:t xml:space="preserve">http://epu.tailieu.vn/; </w:t>
      </w:r>
      <w:hyperlink r:id="rId14" w:history="1">
        <w:r w:rsidR="003B07DB" w:rsidRPr="00592C67">
          <w:rPr>
            <w:rStyle w:val="Hyperlink"/>
            <w:color w:val="auto"/>
            <w:sz w:val="26"/>
            <w:szCs w:val="26"/>
          </w:rPr>
          <w:t>http://db.vista.gov.vn/</w:t>
        </w:r>
      </w:hyperlink>
      <w:r w:rsidR="003B07DB" w:rsidRPr="00592C67">
        <w:rPr>
          <w:sz w:val="26"/>
          <w:szCs w:val="26"/>
        </w:rPr>
        <w:t xml:space="preserve"> </w:t>
      </w:r>
      <w:r w:rsidR="005F7C65" w:rsidRPr="00592C67">
        <w:rPr>
          <w:rStyle w:val="citation-618"/>
          <w:sz w:val="26"/>
          <w:szCs w:val="26"/>
        </w:rPr>
        <w:t>(như IEEE Xplore, ScienceDirect, SpringerLink) ngay tại không gian nghiên cứu của Khoa</w:t>
      </w:r>
      <w:r w:rsidR="005F7C65" w:rsidRPr="00592C67">
        <w:rPr>
          <w:sz w:val="26"/>
          <w:szCs w:val="26"/>
        </w:rPr>
        <w:t xml:space="preserve">. </w:t>
      </w:r>
      <w:r w:rsidR="005F7C65" w:rsidRPr="00592C67">
        <w:rPr>
          <w:rStyle w:val="citation-617"/>
          <w:sz w:val="26"/>
          <w:szCs w:val="26"/>
        </w:rPr>
        <w:t>Hệ thống máy tính cấu hình cao được cài đặt sẵn các phần mềm chuyên dụng (ví dụ: MATLAB, PSS/E, STATA) giúp NCS thực hiện các mô phỏng và phân tích dữ liệu phức tạp</w:t>
      </w:r>
      <w:r w:rsidR="005F7C65" w:rsidRPr="00592C67">
        <w:rPr>
          <w:sz w:val="26"/>
          <w:szCs w:val="26"/>
        </w:rPr>
        <w:t>.</w:t>
      </w:r>
    </w:p>
    <w:p w14:paraId="1D28FFAB" w14:textId="6AC5BFA5" w:rsidR="000F3695" w:rsidRPr="00592C67" w:rsidRDefault="000F3695" w:rsidP="00C51E17">
      <w:pPr>
        <w:ind w:firstLine="567"/>
        <w:jc w:val="both"/>
        <w:outlineLvl w:val="0"/>
        <w:rPr>
          <w:b/>
          <w:sz w:val="26"/>
          <w:szCs w:val="26"/>
          <w:lang w:val="de-DE"/>
        </w:rPr>
      </w:pPr>
      <w:bookmarkStart w:id="36" w:name="_Toc221636365"/>
      <w:r w:rsidRPr="00592C67">
        <w:rPr>
          <w:b/>
          <w:sz w:val="26"/>
          <w:szCs w:val="26"/>
          <w:lang w:val="de-DE"/>
        </w:rPr>
        <w:t>1</w:t>
      </w:r>
      <w:r w:rsidR="00ED32DB" w:rsidRPr="00592C67">
        <w:rPr>
          <w:b/>
          <w:sz w:val="26"/>
          <w:szCs w:val="26"/>
          <w:lang w:val="de-DE"/>
        </w:rPr>
        <w:t>2</w:t>
      </w:r>
      <w:r w:rsidRPr="00592C67">
        <w:rPr>
          <w:b/>
          <w:sz w:val="26"/>
          <w:szCs w:val="26"/>
          <w:lang w:val="de-DE"/>
        </w:rPr>
        <w:t>.2.4. Thư viện</w:t>
      </w:r>
      <w:bookmarkEnd w:id="36"/>
    </w:p>
    <w:p w14:paraId="48E5086E" w14:textId="77777777" w:rsidR="00F05796" w:rsidRPr="00592C67" w:rsidRDefault="00F05796" w:rsidP="009D5D3A">
      <w:pPr>
        <w:pStyle w:val="ListParagraph"/>
        <w:numPr>
          <w:ilvl w:val="0"/>
          <w:numId w:val="8"/>
        </w:numPr>
        <w:spacing w:before="0" w:line="259" w:lineRule="auto"/>
        <w:ind w:left="0" w:firstLine="709"/>
        <w:jc w:val="left"/>
        <w:rPr>
          <w:sz w:val="26"/>
          <w:szCs w:val="26"/>
        </w:rPr>
      </w:pPr>
      <w:r w:rsidRPr="00592C67">
        <w:rPr>
          <w:sz w:val="26"/>
          <w:szCs w:val="26"/>
        </w:rPr>
        <w:t>Diện tích sàn sử dụng cho Thư viện: 1.176m</w:t>
      </w:r>
      <w:r w:rsidRPr="00592C67">
        <w:rPr>
          <w:sz w:val="26"/>
          <w:szCs w:val="26"/>
          <w:vertAlign w:val="superscript"/>
        </w:rPr>
        <w:t>2</w:t>
      </w:r>
    </w:p>
    <w:p w14:paraId="15813E7A" w14:textId="77777777" w:rsidR="00F05796" w:rsidRPr="00592C67" w:rsidRDefault="00F05796" w:rsidP="009D5D3A">
      <w:pPr>
        <w:pStyle w:val="ListParagraph"/>
        <w:numPr>
          <w:ilvl w:val="0"/>
          <w:numId w:val="8"/>
        </w:numPr>
        <w:spacing w:before="0" w:line="259" w:lineRule="auto"/>
        <w:ind w:left="0" w:firstLine="709"/>
        <w:jc w:val="left"/>
        <w:rPr>
          <w:sz w:val="26"/>
          <w:szCs w:val="26"/>
        </w:rPr>
      </w:pPr>
      <w:r w:rsidRPr="00592C67">
        <w:rPr>
          <w:sz w:val="26"/>
          <w:szCs w:val="26"/>
        </w:rPr>
        <w:t>Số chỗ ngồi: 200</w:t>
      </w:r>
    </w:p>
    <w:p w14:paraId="1A4691FC" w14:textId="77777777" w:rsidR="00F05796" w:rsidRPr="00592C67" w:rsidRDefault="00F05796" w:rsidP="009D5D3A">
      <w:pPr>
        <w:pStyle w:val="ListParagraph"/>
        <w:numPr>
          <w:ilvl w:val="0"/>
          <w:numId w:val="8"/>
        </w:numPr>
        <w:spacing w:before="0" w:line="259" w:lineRule="auto"/>
        <w:ind w:left="0" w:firstLine="709"/>
        <w:jc w:val="left"/>
        <w:rPr>
          <w:sz w:val="26"/>
          <w:szCs w:val="26"/>
        </w:rPr>
      </w:pPr>
      <w:r w:rsidRPr="00592C67">
        <w:rPr>
          <w:sz w:val="26"/>
          <w:szCs w:val="26"/>
        </w:rPr>
        <w:t>Số máy tính phục vụ tra cứu: 3</w:t>
      </w:r>
    </w:p>
    <w:p w14:paraId="205B24D9" w14:textId="77777777" w:rsidR="00F05796" w:rsidRPr="00592C67" w:rsidRDefault="00F05796" w:rsidP="009D5D3A">
      <w:pPr>
        <w:pStyle w:val="ListParagraph"/>
        <w:numPr>
          <w:ilvl w:val="0"/>
          <w:numId w:val="8"/>
        </w:numPr>
        <w:spacing w:before="0" w:line="259" w:lineRule="auto"/>
        <w:ind w:left="0" w:firstLine="709"/>
        <w:jc w:val="left"/>
        <w:rPr>
          <w:sz w:val="26"/>
          <w:szCs w:val="26"/>
        </w:rPr>
      </w:pPr>
      <w:r w:rsidRPr="00592C67">
        <w:rPr>
          <w:sz w:val="26"/>
          <w:szCs w:val="26"/>
        </w:rPr>
        <w:t>Phần mềm quản lý: Libol 8.0</w:t>
      </w:r>
    </w:p>
    <w:p w14:paraId="1DF25A80" w14:textId="77777777" w:rsidR="00402C6E" w:rsidRPr="00592C67" w:rsidRDefault="00F05796" w:rsidP="00402C6E">
      <w:pPr>
        <w:pStyle w:val="ListParagraph"/>
        <w:numPr>
          <w:ilvl w:val="0"/>
          <w:numId w:val="8"/>
        </w:numPr>
        <w:spacing w:before="0" w:line="259" w:lineRule="auto"/>
        <w:ind w:left="0" w:firstLine="709"/>
        <w:jc w:val="left"/>
        <w:rPr>
          <w:i/>
          <w:sz w:val="26"/>
          <w:szCs w:val="26"/>
          <w:lang w:val="de-DE"/>
        </w:rPr>
      </w:pPr>
      <w:r w:rsidRPr="00592C67">
        <w:rPr>
          <w:sz w:val="26"/>
          <w:szCs w:val="26"/>
        </w:rPr>
        <w:t>Số lượng sách: 42.848 cuốn</w:t>
      </w:r>
    </w:p>
    <w:p w14:paraId="0FDD8346" w14:textId="3E148369" w:rsidR="000F3695" w:rsidRPr="00592C67" w:rsidRDefault="000F3695" w:rsidP="00C51E17">
      <w:pPr>
        <w:pStyle w:val="ListParagraph"/>
        <w:spacing w:before="0" w:line="259" w:lineRule="auto"/>
        <w:ind w:left="0" w:firstLine="567"/>
        <w:jc w:val="left"/>
        <w:outlineLvl w:val="0"/>
        <w:rPr>
          <w:i/>
          <w:sz w:val="26"/>
          <w:szCs w:val="26"/>
          <w:lang w:val="de-DE"/>
        </w:rPr>
      </w:pPr>
      <w:bookmarkStart w:id="37" w:name="_Toc221636366"/>
      <w:r w:rsidRPr="00592C67">
        <w:rPr>
          <w:b/>
          <w:sz w:val="26"/>
          <w:szCs w:val="26"/>
          <w:lang w:val="de-DE"/>
        </w:rPr>
        <w:t>1</w:t>
      </w:r>
      <w:r w:rsidR="00ED32DB" w:rsidRPr="00592C67">
        <w:rPr>
          <w:b/>
          <w:sz w:val="26"/>
          <w:szCs w:val="26"/>
          <w:lang w:val="de-DE"/>
        </w:rPr>
        <w:t>2</w:t>
      </w:r>
      <w:r w:rsidRPr="00592C67">
        <w:rPr>
          <w:b/>
          <w:sz w:val="26"/>
          <w:szCs w:val="26"/>
          <w:lang w:val="de-DE"/>
        </w:rPr>
        <w:t>.2.5. Danh mục giáo trình dùng trong chương trình đào tạo</w:t>
      </w:r>
      <w:bookmarkEnd w:id="37"/>
      <w:r w:rsidR="00F05796" w:rsidRPr="00592C67">
        <w:rPr>
          <w:b/>
          <w:sz w:val="26"/>
          <w:szCs w:val="26"/>
          <w:lang w:val="de-DE"/>
        </w:rPr>
        <w:t xml:space="preserve"> </w:t>
      </w:r>
    </w:p>
    <w:tbl>
      <w:tblPr>
        <w:tblW w:w="14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617"/>
        <w:gridCol w:w="1902"/>
        <w:gridCol w:w="2165"/>
        <w:gridCol w:w="1657"/>
        <w:gridCol w:w="1843"/>
        <w:gridCol w:w="1900"/>
      </w:tblGrid>
      <w:tr w:rsidR="00592C67" w:rsidRPr="00592C67" w14:paraId="63C63114" w14:textId="77777777" w:rsidTr="000B7DCF">
        <w:trPr>
          <w:trHeight w:val="20"/>
          <w:tblHeader/>
        </w:trPr>
        <w:tc>
          <w:tcPr>
            <w:tcW w:w="960" w:type="dxa"/>
            <w:shd w:val="clear" w:color="auto" w:fill="auto"/>
            <w:vAlign w:val="center"/>
            <w:hideMark/>
          </w:tcPr>
          <w:p w14:paraId="1971737C" w14:textId="77777777" w:rsidR="00DD76C9" w:rsidRPr="00592C67" w:rsidRDefault="00DD76C9" w:rsidP="006A4F2F">
            <w:pPr>
              <w:jc w:val="center"/>
              <w:rPr>
                <w:b/>
                <w:bCs/>
              </w:rPr>
            </w:pPr>
            <w:r w:rsidRPr="00592C67">
              <w:rPr>
                <w:b/>
                <w:bCs/>
              </w:rPr>
              <w:t>STT</w:t>
            </w:r>
          </w:p>
        </w:tc>
        <w:tc>
          <w:tcPr>
            <w:tcW w:w="2437" w:type="dxa"/>
            <w:shd w:val="clear" w:color="auto" w:fill="auto"/>
            <w:vAlign w:val="center"/>
            <w:hideMark/>
          </w:tcPr>
          <w:p w14:paraId="306812BF" w14:textId="2E46D3BB" w:rsidR="00DD76C9" w:rsidRPr="00592C67" w:rsidRDefault="00DD76C9" w:rsidP="006A4F2F">
            <w:pPr>
              <w:jc w:val="center"/>
              <w:rPr>
                <w:b/>
                <w:bCs/>
              </w:rPr>
            </w:pPr>
            <w:r w:rsidRPr="00592C67">
              <w:rPr>
                <w:b/>
                <w:bCs/>
              </w:rPr>
              <w:t>Tên giáo trình chính</w:t>
            </w:r>
          </w:p>
        </w:tc>
        <w:tc>
          <w:tcPr>
            <w:tcW w:w="1617" w:type="dxa"/>
            <w:shd w:val="clear" w:color="auto" w:fill="auto"/>
            <w:vAlign w:val="center"/>
            <w:hideMark/>
          </w:tcPr>
          <w:p w14:paraId="23A3F3CB" w14:textId="77777777" w:rsidR="00DD76C9" w:rsidRPr="00592C67" w:rsidRDefault="00DD76C9" w:rsidP="006A4F2F">
            <w:pPr>
              <w:jc w:val="center"/>
              <w:rPr>
                <w:b/>
                <w:bCs/>
              </w:rPr>
            </w:pPr>
            <w:r w:rsidRPr="00592C67">
              <w:rPr>
                <w:b/>
                <w:bCs/>
              </w:rPr>
              <w:t>Tên tác giả</w:t>
            </w:r>
          </w:p>
        </w:tc>
        <w:tc>
          <w:tcPr>
            <w:tcW w:w="1902" w:type="dxa"/>
            <w:shd w:val="clear" w:color="auto" w:fill="auto"/>
            <w:vAlign w:val="center"/>
            <w:hideMark/>
          </w:tcPr>
          <w:p w14:paraId="63CC7462" w14:textId="77777777" w:rsidR="00DD76C9" w:rsidRPr="00592C67" w:rsidRDefault="00DD76C9" w:rsidP="006A4F2F">
            <w:pPr>
              <w:jc w:val="center"/>
              <w:rPr>
                <w:b/>
                <w:bCs/>
              </w:rPr>
            </w:pPr>
            <w:r w:rsidRPr="00592C67">
              <w:rPr>
                <w:b/>
                <w:bCs/>
              </w:rPr>
              <w:t>Nhà xuất bản, năm xuất bản, nước</w:t>
            </w:r>
          </w:p>
        </w:tc>
        <w:tc>
          <w:tcPr>
            <w:tcW w:w="2165" w:type="dxa"/>
            <w:shd w:val="clear" w:color="auto" w:fill="auto"/>
            <w:vAlign w:val="center"/>
            <w:hideMark/>
          </w:tcPr>
          <w:p w14:paraId="3599B1F0" w14:textId="77777777" w:rsidR="00DD76C9" w:rsidRPr="00592C67" w:rsidRDefault="00DD76C9" w:rsidP="006A4F2F">
            <w:pPr>
              <w:jc w:val="center"/>
              <w:rPr>
                <w:b/>
                <w:bCs/>
              </w:rPr>
            </w:pPr>
            <w:r w:rsidRPr="00592C67">
              <w:rPr>
                <w:b/>
                <w:bCs/>
              </w:rPr>
              <w:t>Số lượng bản sách trong thư viện trường</w:t>
            </w:r>
          </w:p>
        </w:tc>
        <w:tc>
          <w:tcPr>
            <w:tcW w:w="1657" w:type="dxa"/>
            <w:shd w:val="clear" w:color="auto" w:fill="auto"/>
            <w:vAlign w:val="center"/>
            <w:hideMark/>
          </w:tcPr>
          <w:p w14:paraId="644C11F6" w14:textId="77777777" w:rsidR="00DD76C9" w:rsidRPr="00592C67" w:rsidRDefault="00DD76C9" w:rsidP="006A4F2F">
            <w:pPr>
              <w:jc w:val="center"/>
              <w:rPr>
                <w:b/>
                <w:bCs/>
              </w:rPr>
            </w:pPr>
            <w:r w:rsidRPr="00592C67">
              <w:rPr>
                <w:b/>
                <w:bCs/>
              </w:rPr>
              <w:t>Tên học phần sử dụng sách, tạp chí</w:t>
            </w:r>
          </w:p>
        </w:tc>
        <w:tc>
          <w:tcPr>
            <w:tcW w:w="1843" w:type="dxa"/>
            <w:shd w:val="clear" w:color="auto" w:fill="auto"/>
            <w:vAlign w:val="center"/>
            <w:hideMark/>
          </w:tcPr>
          <w:p w14:paraId="5559F909" w14:textId="708C4505" w:rsidR="00DD76C9" w:rsidRPr="00592C67" w:rsidRDefault="00DD76C9" w:rsidP="006A4F2F">
            <w:pPr>
              <w:jc w:val="center"/>
              <w:rPr>
                <w:b/>
                <w:bCs/>
              </w:rPr>
            </w:pPr>
            <w:r w:rsidRPr="00592C67">
              <w:rPr>
                <w:b/>
                <w:bCs/>
              </w:rPr>
              <w:t>Mã học phần</w:t>
            </w:r>
          </w:p>
        </w:tc>
        <w:tc>
          <w:tcPr>
            <w:tcW w:w="1900" w:type="dxa"/>
            <w:shd w:val="clear" w:color="auto" w:fill="auto"/>
            <w:vAlign w:val="center"/>
            <w:hideMark/>
          </w:tcPr>
          <w:p w14:paraId="77B3B2F8" w14:textId="77777777" w:rsidR="00DD76C9" w:rsidRPr="00592C67" w:rsidRDefault="00DD76C9" w:rsidP="006A4F2F">
            <w:pPr>
              <w:jc w:val="center"/>
              <w:rPr>
                <w:b/>
                <w:bCs/>
              </w:rPr>
            </w:pPr>
            <w:r w:rsidRPr="00592C67">
              <w:rPr>
                <w:b/>
                <w:bCs/>
              </w:rPr>
              <w:t>Thời gian sử dụng (học kỳ, năm học)</w:t>
            </w:r>
          </w:p>
        </w:tc>
      </w:tr>
      <w:tr w:rsidR="00592C67" w:rsidRPr="00592C67" w14:paraId="378719AC" w14:textId="77777777" w:rsidTr="000B7DCF">
        <w:trPr>
          <w:trHeight w:val="20"/>
          <w:tblHeader/>
        </w:trPr>
        <w:tc>
          <w:tcPr>
            <w:tcW w:w="960" w:type="dxa"/>
            <w:shd w:val="clear" w:color="auto" w:fill="auto"/>
            <w:noWrap/>
            <w:vAlign w:val="center"/>
            <w:hideMark/>
          </w:tcPr>
          <w:p w14:paraId="4555B16B" w14:textId="77777777" w:rsidR="00DD76C9" w:rsidRPr="00592C67" w:rsidRDefault="00DD76C9" w:rsidP="006A4F2F">
            <w:pPr>
              <w:jc w:val="center"/>
            </w:pPr>
            <w:r w:rsidRPr="00592C67">
              <w:t>(1)</w:t>
            </w:r>
          </w:p>
        </w:tc>
        <w:tc>
          <w:tcPr>
            <w:tcW w:w="2437" w:type="dxa"/>
            <w:shd w:val="clear" w:color="auto" w:fill="auto"/>
            <w:noWrap/>
            <w:vAlign w:val="center"/>
            <w:hideMark/>
          </w:tcPr>
          <w:p w14:paraId="038437F5" w14:textId="77777777" w:rsidR="00DD76C9" w:rsidRPr="00592C67" w:rsidRDefault="00DD76C9" w:rsidP="006A4F2F">
            <w:pPr>
              <w:jc w:val="center"/>
            </w:pPr>
            <w:r w:rsidRPr="00592C67">
              <w:t>(2)</w:t>
            </w:r>
          </w:p>
        </w:tc>
        <w:tc>
          <w:tcPr>
            <w:tcW w:w="1617" w:type="dxa"/>
            <w:shd w:val="clear" w:color="auto" w:fill="auto"/>
            <w:noWrap/>
            <w:vAlign w:val="center"/>
            <w:hideMark/>
          </w:tcPr>
          <w:p w14:paraId="02635C91" w14:textId="77777777" w:rsidR="00DD76C9" w:rsidRPr="00592C67" w:rsidRDefault="00DD76C9" w:rsidP="006A4F2F">
            <w:pPr>
              <w:jc w:val="center"/>
            </w:pPr>
            <w:r w:rsidRPr="00592C67">
              <w:t>(3)</w:t>
            </w:r>
          </w:p>
        </w:tc>
        <w:tc>
          <w:tcPr>
            <w:tcW w:w="1902" w:type="dxa"/>
            <w:shd w:val="clear" w:color="auto" w:fill="auto"/>
            <w:noWrap/>
            <w:vAlign w:val="center"/>
            <w:hideMark/>
          </w:tcPr>
          <w:p w14:paraId="38E2E0BF" w14:textId="77777777" w:rsidR="00DD76C9" w:rsidRPr="00592C67" w:rsidRDefault="00DD76C9" w:rsidP="006A4F2F">
            <w:pPr>
              <w:jc w:val="center"/>
            </w:pPr>
            <w:r w:rsidRPr="00592C67">
              <w:t>(4)</w:t>
            </w:r>
          </w:p>
        </w:tc>
        <w:tc>
          <w:tcPr>
            <w:tcW w:w="2165" w:type="dxa"/>
            <w:shd w:val="clear" w:color="auto" w:fill="auto"/>
            <w:noWrap/>
            <w:vAlign w:val="center"/>
            <w:hideMark/>
          </w:tcPr>
          <w:p w14:paraId="72D4D075" w14:textId="77777777" w:rsidR="00DD76C9" w:rsidRPr="00592C67" w:rsidRDefault="00DD76C9" w:rsidP="006A4F2F">
            <w:pPr>
              <w:jc w:val="center"/>
            </w:pPr>
            <w:r w:rsidRPr="00592C67">
              <w:t>(5)</w:t>
            </w:r>
          </w:p>
        </w:tc>
        <w:tc>
          <w:tcPr>
            <w:tcW w:w="1657" w:type="dxa"/>
            <w:shd w:val="clear" w:color="auto" w:fill="auto"/>
            <w:noWrap/>
            <w:vAlign w:val="center"/>
            <w:hideMark/>
          </w:tcPr>
          <w:p w14:paraId="694E1DE0" w14:textId="77777777" w:rsidR="00DD76C9" w:rsidRPr="00592C67" w:rsidRDefault="00DD76C9" w:rsidP="006A4F2F">
            <w:pPr>
              <w:jc w:val="center"/>
            </w:pPr>
            <w:r w:rsidRPr="00592C67">
              <w:t>(6)</w:t>
            </w:r>
          </w:p>
        </w:tc>
        <w:tc>
          <w:tcPr>
            <w:tcW w:w="1843" w:type="dxa"/>
            <w:shd w:val="clear" w:color="auto" w:fill="auto"/>
            <w:noWrap/>
            <w:vAlign w:val="center"/>
            <w:hideMark/>
          </w:tcPr>
          <w:p w14:paraId="74DD0080" w14:textId="77777777" w:rsidR="00DD76C9" w:rsidRPr="00592C67" w:rsidRDefault="00DD76C9" w:rsidP="006A4F2F">
            <w:pPr>
              <w:jc w:val="center"/>
            </w:pPr>
            <w:r w:rsidRPr="00592C67">
              <w:t>(7)</w:t>
            </w:r>
          </w:p>
        </w:tc>
        <w:tc>
          <w:tcPr>
            <w:tcW w:w="1900" w:type="dxa"/>
            <w:shd w:val="clear" w:color="auto" w:fill="auto"/>
            <w:noWrap/>
            <w:vAlign w:val="center"/>
            <w:hideMark/>
          </w:tcPr>
          <w:p w14:paraId="5D691E71" w14:textId="77777777" w:rsidR="00DD76C9" w:rsidRPr="00592C67" w:rsidRDefault="00DD76C9" w:rsidP="006A4F2F">
            <w:pPr>
              <w:jc w:val="center"/>
            </w:pPr>
            <w:r w:rsidRPr="00592C67">
              <w:t>(8)</w:t>
            </w:r>
          </w:p>
        </w:tc>
      </w:tr>
      <w:tr w:rsidR="00592C67" w:rsidRPr="00592C67" w14:paraId="2D3AC34C" w14:textId="77777777" w:rsidTr="000B7DCF">
        <w:trPr>
          <w:trHeight w:val="20"/>
        </w:trPr>
        <w:tc>
          <w:tcPr>
            <w:tcW w:w="960" w:type="dxa"/>
            <w:vMerge w:val="restart"/>
            <w:shd w:val="clear" w:color="auto" w:fill="auto"/>
            <w:vAlign w:val="center"/>
            <w:hideMark/>
          </w:tcPr>
          <w:p w14:paraId="54F09CE5" w14:textId="4540D2FF" w:rsidR="00D8491C" w:rsidRPr="00592C67" w:rsidRDefault="00D8491C" w:rsidP="00852C32">
            <w:pPr>
              <w:jc w:val="center"/>
            </w:pPr>
            <w:r w:rsidRPr="00592C67">
              <w:t>1</w:t>
            </w:r>
          </w:p>
        </w:tc>
        <w:tc>
          <w:tcPr>
            <w:tcW w:w="2437" w:type="dxa"/>
            <w:vMerge w:val="restart"/>
            <w:shd w:val="clear" w:color="auto" w:fill="auto"/>
            <w:vAlign w:val="center"/>
            <w:hideMark/>
          </w:tcPr>
          <w:p w14:paraId="2DBFECFC" w14:textId="7AA7443B" w:rsidR="00D8491C" w:rsidRPr="00592C67" w:rsidRDefault="00D8491C" w:rsidP="00D8491C">
            <w:pPr>
              <w:jc w:val="both"/>
              <w:rPr>
                <w:highlight w:val="yellow"/>
              </w:rPr>
            </w:pPr>
            <w:r w:rsidRPr="00592C67">
              <w:t>Phương pháp nghiên cứu trong kinh doanh</w:t>
            </w:r>
          </w:p>
        </w:tc>
        <w:tc>
          <w:tcPr>
            <w:tcW w:w="1617" w:type="dxa"/>
            <w:vMerge w:val="restart"/>
            <w:shd w:val="clear" w:color="auto" w:fill="auto"/>
            <w:vAlign w:val="center"/>
            <w:hideMark/>
          </w:tcPr>
          <w:p w14:paraId="36F359B0" w14:textId="33E61C3A" w:rsidR="00D8491C" w:rsidRPr="00592C67" w:rsidRDefault="00D8491C" w:rsidP="00526709">
            <w:pPr>
              <w:rPr>
                <w:highlight w:val="yellow"/>
              </w:rPr>
            </w:pPr>
            <w:r w:rsidRPr="00592C67">
              <w:t>Nguyễn Văn Dung (dịch), Mark Saunders, Philip Lewis, Adrian Thownhill</w:t>
            </w:r>
          </w:p>
        </w:tc>
        <w:tc>
          <w:tcPr>
            <w:tcW w:w="1902" w:type="dxa"/>
            <w:vMerge w:val="restart"/>
            <w:shd w:val="clear" w:color="auto" w:fill="auto"/>
            <w:vAlign w:val="center"/>
            <w:hideMark/>
          </w:tcPr>
          <w:p w14:paraId="30C47C1F" w14:textId="26DD4819" w:rsidR="00D8491C" w:rsidRPr="00592C67" w:rsidRDefault="00D8491C" w:rsidP="00526709">
            <w:pPr>
              <w:rPr>
                <w:highlight w:val="yellow"/>
              </w:rPr>
            </w:pPr>
            <w:r w:rsidRPr="00592C67">
              <w:t>NXB Tài chính, 2010, Việt Nam</w:t>
            </w:r>
          </w:p>
        </w:tc>
        <w:tc>
          <w:tcPr>
            <w:tcW w:w="2165" w:type="dxa"/>
            <w:vMerge w:val="restart"/>
            <w:shd w:val="clear" w:color="auto" w:fill="auto"/>
            <w:vAlign w:val="center"/>
            <w:hideMark/>
          </w:tcPr>
          <w:p w14:paraId="7CDA7A2A" w14:textId="00C3EE60" w:rsidR="00D8491C" w:rsidRPr="00592C67" w:rsidRDefault="00D8491C" w:rsidP="00D8491C">
            <w:pPr>
              <w:jc w:val="center"/>
              <w:rPr>
                <w:highlight w:val="yellow"/>
              </w:rPr>
            </w:pPr>
            <w:r w:rsidRPr="00592C67">
              <w:t>1</w:t>
            </w:r>
          </w:p>
        </w:tc>
        <w:tc>
          <w:tcPr>
            <w:tcW w:w="1657" w:type="dxa"/>
            <w:shd w:val="clear" w:color="auto" w:fill="auto"/>
            <w:vAlign w:val="center"/>
            <w:hideMark/>
          </w:tcPr>
          <w:p w14:paraId="648D9358" w14:textId="4C7EE1D5" w:rsidR="00D8491C" w:rsidRPr="00592C67" w:rsidRDefault="00D8491C" w:rsidP="006A4F2F">
            <w:pPr>
              <w:rPr>
                <w:highlight w:val="yellow"/>
              </w:rPr>
            </w:pPr>
            <w:r w:rsidRPr="00592C67">
              <w:t>Phương pháp nghiên cứu nâng cao trong kinh doanh</w:t>
            </w:r>
          </w:p>
        </w:tc>
        <w:tc>
          <w:tcPr>
            <w:tcW w:w="1843" w:type="dxa"/>
            <w:shd w:val="clear" w:color="auto" w:fill="auto"/>
            <w:vAlign w:val="center"/>
            <w:hideMark/>
          </w:tcPr>
          <w:p w14:paraId="265A7B00" w14:textId="3B77A2D3" w:rsidR="00D8491C" w:rsidRPr="00592C67" w:rsidRDefault="00D8491C" w:rsidP="00D8491C">
            <w:pPr>
              <w:jc w:val="center"/>
              <w:rPr>
                <w:highlight w:val="yellow"/>
              </w:rPr>
            </w:pPr>
            <w:r w:rsidRPr="00592C67">
              <w:t>005034</w:t>
            </w:r>
          </w:p>
        </w:tc>
        <w:tc>
          <w:tcPr>
            <w:tcW w:w="1900" w:type="dxa"/>
            <w:shd w:val="clear" w:color="auto" w:fill="auto"/>
            <w:vAlign w:val="center"/>
            <w:hideMark/>
          </w:tcPr>
          <w:p w14:paraId="782D7548" w14:textId="75CD7B60" w:rsidR="00D8491C" w:rsidRPr="00592C67" w:rsidRDefault="00D8491C" w:rsidP="00D8491C">
            <w:pPr>
              <w:jc w:val="center"/>
              <w:rPr>
                <w:highlight w:val="yellow"/>
              </w:rPr>
            </w:pPr>
            <w:r w:rsidRPr="00592C67">
              <w:t>Học kỳ 1, năm 1</w:t>
            </w:r>
          </w:p>
        </w:tc>
      </w:tr>
      <w:tr w:rsidR="00592C67" w:rsidRPr="00592C67" w14:paraId="09B52A30" w14:textId="77777777" w:rsidTr="000B7DCF">
        <w:trPr>
          <w:trHeight w:val="20"/>
        </w:trPr>
        <w:tc>
          <w:tcPr>
            <w:tcW w:w="960" w:type="dxa"/>
            <w:vMerge/>
            <w:shd w:val="clear" w:color="auto" w:fill="auto"/>
            <w:vAlign w:val="center"/>
          </w:tcPr>
          <w:p w14:paraId="2C77233E" w14:textId="77777777" w:rsidR="00D8491C" w:rsidRPr="00592C67" w:rsidRDefault="00D8491C" w:rsidP="00852C32">
            <w:pPr>
              <w:jc w:val="center"/>
            </w:pPr>
          </w:p>
        </w:tc>
        <w:tc>
          <w:tcPr>
            <w:tcW w:w="2437" w:type="dxa"/>
            <w:vMerge/>
            <w:shd w:val="clear" w:color="auto" w:fill="auto"/>
            <w:vAlign w:val="center"/>
          </w:tcPr>
          <w:p w14:paraId="718FD285" w14:textId="77777777" w:rsidR="00D8491C" w:rsidRPr="00592C67" w:rsidRDefault="00D8491C" w:rsidP="00D8491C">
            <w:pPr>
              <w:jc w:val="both"/>
            </w:pPr>
          </w:p>
        </w:tc>
        <w:tc>
          <w:tcPr>
            <w:tcW w:w="1617" w:type="dxa"/>
            <w:vMerge/>
            <w:shd w:val="clear" w:color="auto" w:fill="auto"/>
            <w:vAlign w:val="center"/>
          </w:tcPr>
          <w:p w14:paraId="358C1FB8" w14:textId="77777777" w:rsidR="00D8491C" w:rsidRPr="00592C67" w:rsidRDefault="00D8491C" w:rsidP="00526709"/>
        </w:tc>
        <w:tc>
          <w:tcPr>
            <w:tcW w:w="1902" w:type="dxa"/>
            <w:vMerge/>
            <w:shd w:val="clear" w:color="auto" w:fill="auto"/>
            <w:vAlign w:val="center"/>
          </w:tcPr>
          <w:p w14:paraId="5BA9A2CB" w14:textId="77777777" w:rsidR="00D8491C" w:rsidRPr="00592C67" w:rsidRDefault="00D8491C" w:rsidP="00526709"/>
        </w:tc>
        <w:tc>
          <w:tcPr>
            <w:tcW w:w="2165" w:type="dxa"/>
            <w:vMerge/>
            <w:shd w:val="clear" w:color="auto" w:fill="auto"/>
            <w:vAlign w:val="center"/>
          </w:tcPr>
          <w:p w14:paraId="15D7347E" w14:textId="77777777" w:rsidR="00D8491C" w:rsidRPr="00592C67" w:rsidRDefault="00D8491C" w:rsidP="00D8491C">
            <w:pPr>
              <w:jc w:val="center"/>
            </w:pPr>
          </w:p>
        </w:tc>
        <w:tc>
          <w:tcPr>
            <w:tcW w:w="1657" w:type="dxa"/>
            <w:shd w:val="clear" w:color="auto" w:fill="auto"/>
            <w:vAlign w:val="center"/>
          </w:tcPr>
          <w:p w14:paraId="7C058B14" w14:textId="2FC27055" w:rsidR="00D8491C" w:rsidRPr="00592C67" w:rsidRDefault="00D8491C" w:rsidP="006A4F2F">
            <w:r w:rsidRPr="00592C67">
              <w:t>Chuyên đề Tiến sĩ 1</w:t>
            </w:r>
          </w:p>
        </w:tc>
        <w:tc>
          <w:tcPr>
            <w:tcW w:w="1843" w:type="dxa"/>
            <w:shd w:val="clear" w:color="auto" w:fill="auto"/>
            <w:vAlign w:val="center"/>
          </w:tcPr>
          <w:p w14:paraId="7BB57F24" w14:textId="515C3F4D" w:rsidR="00D8491C" w:rsidRPr="00592C67" w:rsidRDefault="00D8491C" w:rsidP="00D8491C">
            <w:pPr>
              <w:jc w:val="center"/>
            </w:pPr>
            <w:r w:rsidRPr="00592C67">
              <w:t>005532</w:t>
            </w:r>
          </w:p>
        </w:tc>
        <w:tc>
          <w:tcPr>
            <w:tcW w:w="1900" w:type="dxa"/>
            <w:shd w:val="clear" w:color="auto" w:fill="auto"/>
            <w:vAlign w:val="center"/>
          </w:tcPr>
          <w:p w14:paraId="7CDB7219" w14:textId="5AF53F51" w:rsidR="00D8491C" w:rsidRPr="00592C67" w:rsidRDefault="00D8491C" w:rsidP="00D8491C">
            <w:pPr>
              <w:jc w:val="center"/>
            </w:pPr>
            <w:r w:rsidRPr="00592C67">
              <w:t>Học kỳ 1, năm 2</w:t>
            </w:r>
          </w:p>
        </w:tc>
      </w:tr>
      <w:tr w:rsidR="00592C67" w:rsidRPr="00592C67" w14:paraId="757D3975" w14:textId="77777777" w:rsidTr="000B7DCF">
        <w:trPr>
          <w:trHeight w:val="20"/>
        </w:trPr>
        <w:tc>
          <w:tcPr>
            <w:tcW w:w="960" w:type="dxa"/>
            <w:vMerge/>
            <w:shd w:val="clear" w:color="auto" w:fill="auto"/>
            <w:vAlign w:val="center"/>
          </w:tcPr>
          <w:p w14:paraId="59FF43C3" w14:textId="77777777" w:rsidR="00D8491C" w:rsidRPr="00592C67" w:rsidRDefault="00D8491C" w:rsidP="00852C32">
            <w:pPr>
              <w:jc w:val="center"/>
            </w:pPr>
          </w:p>
        </w:tc>
        <w:tc>
          <w:tcPr>
            <w:tcW w:w="2437" w:type="dxa"/>
            <w:vMerge/>
            <w:shd w:val="clear" w:color="auto" w:fill="auto"/>
            <w:vAlign w:val="center"/>
          </w:tcPr>
          <w:p w14:paraId="30D78627" w14:textId="77777777" w:rsidR="00D8491C" w:rsidRPr="00592C67" w:rsidRDefault="00D8491C" w:rsidP="00D8491C">
            <w:pPr>
              <w:jc w:val="both"/>
            </w:pPr>
          </w:p>
        </w:tc>
        <w:tc>
          <w:tcPr>
            <w:tcW w:w="1617" w:type="dxa"/>
            <w:vMerge/>
            <w:shd w:val="clear" w:color="auto" w:fill="auto"/>
            <w:vAlign w:val="center"/>
          </w:tcPr>
          <w:p w14:paraId="574258BD" w14:textId="77777777" w:rsidR="00D8491C" w:rsidRPr="00592C67" w:rsidRDefault="00D8491C" w:rsidP="00526709"/>
        </w:tc>
        <w:tc>
          <w:tcPr>
            <w:tcW w:w="1902" w:type="dxa"/>
            <w:vMerge/>
            <w:shd w:val="clear" w:color="auto" w:fill="auto"/>
            <w:vAlign w:val="center"/>
          </w:tcPr>
          <w:p w14:paraId="27532AF2" w14:textId="77777777" w:rsidR="00D8491C" w:rsidRPr="00592C67" w:rsidRDefault="00D8491C" w:rsidP="00526709"/>
        </w:tc>
        <w:tc>
          <w:tcPr>
            <w:tcW w:w="2165" w:type="dxa"/>
            <w:vMerge/>
            <w:shd w:val="clear" w:color="auto" w:fill="auto"/>
            <w:vAlign w:val="center"/>
          </w:tcPr>
          <w:p w14:paraId="3CA3490D" w14:textId="77777777" w:rsidR="00D8491C" w:rsidRPr="00592C67" w:rsidRDefault="00D8491C" w:rsidP="00D8491C">
            <w:pPr>
              <w:jc w:val="center"/>
            </w:pPr>
          </w:p>
        </w:tc>
        <w:tc>
          <w:tcPr>
            <w:tcW w:w="1657" w:type="dxa"/>
            <w:shd w:val="clear" w:color="auto" w:fill="auto"/>
            <w:vAlign w:val="center"/>
          </w:tcPr>
          <w:p w14:paraId="5F3647F8" w14:textId="45E7DCB7" w:rsidR="00D8491C" w:rsidRPr="00592C67" w:rsidRDefault="00D8491C" w:rsidP="006A4F2F">
            <w:r w:rsidRPr="00592C67">
              <w:t>Công bố khoa học 1</w:t>
            </w:r>
          </w:p>
        </w:tc>
        <w:tc>
          <w:tcPr>
            <w:tcW w:w="1843" w:type="dxa"/>
            <w:shd w:val="clear" w:color="auto" w:fill="auto"/>
            <w:vAlign w:val="center"/>
          </w:tcPr>
          <w:p w14:paraId="4073E38A" w14:textId="6B0B28BA" w:rsidR="00D8491C" w:rsidRPr="00592C67" w:rsidRDefault="00D8491C" w:rsidP="00D8491C">
            <w:pPr>
              <w:jc w:val="center"/>
            </w:pPr>
            <w:r w:rsidRPr="00592C67">
              <w:t>005534</w:t>
            </w:r>
          </w:p>
        </w:tc>
        <w:tc>
          <w:tcPr>
            <w:tcW w:w="1900" w:type="dxa"/>
            <w:shd w:val="clear" w:color="auto" w:fill="auto"/>
            <w:vAlign w:val="center"/>
          </w:tcPr>
          <w:p w14:paraId="38ECF4EF" w14:textId="26265604" w:rsidR="00D8491C" w:rsidRPr="00592C67" w:rsidRDefault="00D8491C" w:rsidP="00D8491C">
            <w:pPr>
              <w:jc w:val="center"/>
            </w:pPr>
            <w:r w:rsidRPr="00592C67">
              <w:t>Học kỳ 2, năm 2</w:t>
            </w:r>
          </w:p>
        </w:tc>
      </w:tr>
      <w:tr w:rsidR="00592C67" w:rsidRPr="00592C67" w14:paraId="54E55011" w14:textId="77777777" w:rsidTr="000B7DCF">
        <w:trPr>
          <w:trHeight w:val="20"/>
        </w:trPr>
        <w:tc>
          <w:tcPr>
            <w:tcW w:w="960" w:type="dxa"/>
            <w:vMerge/>
            <w:shd w:val="clear" w:color="auto" w:fill="auto"/>
            <w:vAlign w:val="center"/>
          </w:tcPr>
          <w:p w14:paraId="60122607" w14:textId="77777777" w:rsidR="00D8491C" w:rsidRPr="00592C67" w:rsidRDefault="00D8491C" w:rsidP="00852C32">
            <w:pPr>
              <w:jc w:val="center"/>
            </w:pPr>
          </w:p>
        </w:tc>
        <w:tc>
          <w:tcPr>
            <w:tcW w:w="2437" w:type="dxa"/>
            <w:vMerge/>
            <w:shd w:val="clear" w:color="auto" w:fill="auto"/>
            <w:vAlign w:val="center"/>
          </w:tcPr>
          <w:p w14:paraId="3349C35E" w14:textId="77777777" w:rsidR="00D8491C" w:rsidRPr="00592C67" w:rsidRDefault="00D8491C" w:rsidP="00D8491C">
            <w:pPr>
              <w:jc w:val="both"/>
            </w:pPr>
          </w:p>
        </w:tc>
        <w:tc>
          <w:tcPr>
            <w:tcW w:w="1617" w:type="dxa"/>
            <w:vMerge/>
            <w:shd w:val="clear" w:color="auto" w:fill="auto"/>
            <w:vAlign w:val="center"/>
          </w:tcPr>
          <w:p w14:paraId="2FD8CB69" w14:textId="77777777" w:rsidR="00D8491C" w:rsidRPr="00592C67" w:rsidRDefault="00D8491C" w:rsidP="00526709"/>
        </w:tc>
        <w:tc>
          <w:tcPr>
            <w:tcW w:w="1902" w:type="dxa"/>
            <w:vMerge/>
            <w:shd w:val="clear" w:color="auto" w:fill="auto"/>
            <w:vAlign w:val="center"/>
          </w:tcPr>
          <w:p w14:paraId="2B0041F4" w14:textId="77777777" w:rsidR="00D8491C" w:rsidRPr="00592C67" w:rsidRDefault="00D8491C" w:rsidP="00526709"/>
        </w:tc>
        <w:tc>
          <w:tcPr>
            <w:tcW w:w="2165" w:type="dxa"/>
            <w:vMerge/>
            <w:shd w:val="clear" w:color="auto" w:fill="auto"/>
            <w:vAlign w:val="center"/>
          </w:tcPr>
          <w:p w14:paraId="43EEFA11" w14:textId="77777777" w:rsidR="00D8491C" w:rsidRPr="00592C67" w:rsidRDefault="00D8491C" w:rsidP="00D8491C">
            <w:pPr>
              <w:jc w:val="center"/>
            </w:pPr>
          </w:p>
        </w:tc>
        <w:tc>
          <w:tcPr>
            <w:tcW w:w="1657" w:type="dxa"/>
            <w:shd w:val="clear" w:color="auto" w:fill="auto"/>
            <w:vAlign w:val="center"/>
          </w:tcPr>
          <w:p w14:paraId="41FC4281" w14:textId="27BEA767" w:rsidR="00D8491C" w:rsidRPr="00592C67" w:rsidRDefault="00D8491C" w:rsidP="006A4F2F">
            <w:r w:rsidRPr="00592C67">
              <w:t>Công bố khoa học 2</w:t>
            </w:r>
          </w:p>
        </w:tc>
        <w:tc>
          <w:tcPr>
            <w:tcW w:w="1843" w:type="dxa"/>
            <w:shd w:val="clear" w:color="auto" w:fill="auto"/>
            <w:vAlign w:val="center"/>
          </w:tcPr>
          <w:p w14:paraId="05903106" w14:textId="5828ECFD" w:rsidR="00D8491C" w:rsidRPr="00592C67" w:rsidRDefault="00D8491C" w:rsidP="00D8491C">
            <w:pPr>
              <w:jc w:val="center"/>
            </w:pPr>
            <w:r w:rsidRPr="00592C67">
              <w:t>005535</w:t>
            </w:r>
          </w:p>
        </w:tc>
        <w:tc>
          <w:tcPr>
            <w:tcW w:w="1900" w:type="dxa"/>
            <w:shd w:val="clear" w:color="auto" w:fill="auto"/>
            <w:vAlign w:val="center"/>
          </w:tcPr>
          <w:p w14:paraId="07B564B6" w14:textId="35188632" w:rsidR="00D8491C" w:rsidRPr="00592C67" w:rsidRDefault="00D8491C" w:rsidP="00D8491C">
            <w:pPr>
              <w:jc w:val="center"/>
            </w:pPr>
            <w:r w:rsidRPr="00592C67">
              <w:t>Học kỳ 1, năm 3</w:t>
            </w:r>
          </w:p>
        </w:tc>
      </w:tr>
      <w:tr w:rsidR="00592C67" w:rsidRPr="00592C67" w14:paraId="65CAF660" w14:textId="77777777" w:rsidTr="000B7DCF">
        <w:trPr>
          <w:trHeight w:val="20"/>
        </w:trPr>
        <w:tc>
          <w:tcPr>
            <w:tcW w:w="960" w:type="dxa"/>
            <w:vMerge/>
            <w:shd w:val="clear" w:color="auto" w:fill="auto"/>
            <w:vAlign w:val="center"/>
          </w:tcPr>
          <w:p w14:paraId="3D2E540B" w14:textId="77777777" w:rsidR="00D8491C" w:rsidRPr="00592C67" w:rsidRDefault="00D8491C" w:rsidP="00852C32">
            <w:pPr>
              <w:jc w:val="center"/>
            </w:pPr>
          </w:p>
        </w:tc>
        <w:tc>
          <w:tcPr>
            <w:tcW w:w="2437" w:type="dxa"/>
            <w:vMerge/>
            <w:shd w:val="clear" w:color="auto" w:fill="auto"/>
            <w:vAlign w:val="center"/>
          </w:tcPr>
          <w:p w14:paraId="355AF8F9" w14:textId="77777777" w:rsidR="00D8491C" w:rsidRPr="00592C67" w:rsidRDefault="00D8491C" w:rsidP="00D8491C">
            <w:pPr>
              <w:jc w:val="both"/>
            </w:pPr>
          </w:p>
        </w:tc>
        <w:tc>
          <w:tcPr>
            <w:tcW w:w="1617" w:type="dxa"/>
            <w:vMerge/>
            <w:shd w:val="clear" w:color="auto" w:fill="auto"/>
            <w:vAlign w:val="center"/>
          </w:tcPr>
          <w:p w14:paraId="7E0E2D2A" w14:textId="77777777" w:rsidR="00D8491C" w:rsidRPr="00592C67" w:rsidRDefault="00D8491C" w:rsidP="00526709"/>
        </w:tc>
        <w:tc>
          <w:tcPr>
            <w:tcW w:w="1902" w:type="dxa"/>
            <w:vMerge/>
            <w:shd w:val="clear" w:color="auto" w:fill="auto"/>
            <w:vAlign w:val="center"/>
          </w:tcPr>
          <w:p w14:paraId="00E793C1" w14:textId="77777777" w:rsidR="00D8491C" w:rsidRPr="00592C67" w:rsidRDefault="00D8491C" w:rsidP="00526709"/>
        </w:tc>
        <w:tc>
          <w:tcPr>
            <w:tcW w:w="2165" w:type="dxa"/>
            <w:vMerge/>
            <w:shd w:val="clear" w:color="auto" w:fill="auto"/>
            <w:vAlign w:val="center"/>
          </w:tcPr>
          <w:p w14:paraId="4F1C1161" w14:textId="77777777" w:rsidR="00D8491C" w:rsidRPr="00592C67" w:rsidRDefault="00D8491C" w:rsidP="00D8491C">
            <w:pPr>
              <w:jc w:val="center"/>
            </w:pPr>
          </w:p>
        </w:tc>
        <w:tc>
          <w:tcPr>
            <w:tcW w:w="1657" w:type="dxa"/>
            <w:shd w:val="clear" w:color="auto" w:fill="auto"/>
            <w:vAlign w:val="center"/>
          </w:tcPr>
          <w:p w14:paraId="02D38DE9" w14:textId="08E0EF4E" w:rsidR="00D8491C" w:rsidRPr="00592C67" w:rsidRDefault="00D8491C" w:rsidP="006A4F2F">
            <w:r w:rsidRPr="00592C67">
              <w:t>Phần 1 của Luận án Tiến sĩ (Cơ sở lý luận và phương pháp nghiên cứu)</w:t>
            </w:r>
          </w:p>
        </w:tc>
        <w:tc>
          <w:tcPr>
            <w:tcW w:w="1843" w:type="dxa"/>
            <w:shd w:val="clear" w:color="auto" w:fill="auto"/>
            <w:vAlign w:val="center"/>
          </w:tcPr>
          <w:p w14:paraId="08F7D028" w14:textId="38492D39" w:rsidR="00D8491C" w:rsidRPr="00592C67" w:rsidRDefault="00D8491C" w:rsidP="00D8491C">
            <w:pPr>
              <w:jc w:val="center"/>
            </w:pPr>
            <w:r w:rsidRPr="00592C67">
              <w:t>005536</w:t>
            </w:r>
          </w:p>
        </w:tc>
        <w:tc>
          <w:tcPr>
            <w:tcW w:w="1900" w:type="dxa"/>
            <w:shd w:val="clear" w:color="auto" w:fill="auto"/>
            <w:vAlign w:val="center"/>
          </w:tcPr>
          <w:p w14:paraId="25F93DF7" w14:textId="6A58ABC9" w:rsidR="00D8491C" w:rsidRPr="00592C67" w:rsidRDefault="00D8491C" w:rsidP="00D8491C">
            <w:pPr>
              <w:jc w:val="center"/>
            </w:pPr>
            <w:r w:rsidRPr="00592C67">
              <w:t>Học kỳ 2, năm 1</w:t>
            </w:r>
          </w:p>
        </w:tc>
      </w:tr>
      <w:tr w:rsidR="00592C67" w:rsidRPr="00592C67" w14:paraId="6ABD35B2" w14:textId="77777777" w:rsidTr="000B7DCF">
        <w:trPr>
          <w:trHeight w:val="20"/>
        </w:trPr>
        <w:tc>
          <w:tcPr>
            <w:tcW w:w="960" w:type="dxa"/>
            <w:vMerge w:val="restart"/>
            <w:shd w:val="clear" w:color="auto" w:fill="auto"/>
            <w:noWrap/>
            <w:vAlign w:val="center"/>
            <w:hideMark/>
          </w:tcPr>
          <w:p w14:paraId="4262FAC0" w14:textId="77AC0B1E" w:rsidR="00D8491C" w:rsidRPr="00592C67" w:rsidRDefault="00D8491C" w:rsidP="00852C32">
            <w:pPr>
              <w:jc w:val="center"/>
            </w:pPr>
            <w:r w:rsidRPr="00592C67">
              <w:t>2</w:t>
            </w:r>
          </w:p>
        </w:tc>
        <w:tc>
          <w:tcPr>
            <w:tcW w:w="2437" w:type="dxa"/>
            <w:vMerge w:val="restart"/>
            <w:shd w:val="clear" w:color="auto" w:fill="auto"/>
            <w:noWrap/>
            <w:vAlign w:val="center"/>
            <w:hideMark/>
          </w:tcPr>
          <w:p w14:paraId="6A3A74CF" w14:textId="393A149A" w:rsidR="00D8491C" w:rsidRPr="00592C67" w:rsidRDefault="00D8491C" w:rsidP="00D8491C">
            <w:pPr>
              <w:rPr>
                <w:highlight w:val="yellow"/>
              </w:rPr>
            </w:pPr>
            <w:r w:rsidRPr="00592C67">
              <w:t>Học thuyết doanh nghiệp</w:t>
            </w:r>
          </w:p>
        </w:tc>
        <w:tc>
          <w:tcPr>
            <w:tcW w:w="1617" w:type="dxa"/>
            <w:vMerge w:val="restart"/>
            <w:shd w:val="clear" w:color="auto" w:fill="auto"/>
            <w:noWrap/>
            <w:vAlign w:val="center"/>
            <w:hideMark/>
          </w:tcPr>
          <w:p w14:paraId="5FA019F7" w14:textId="08A6D37A" w:rsidR="00D8491C" w:rsidRPr="00592C67" w:rsidRDefault="00D8491C" w:rsidP="00526709">
            <w:pPr>
              <w:rPr>
                <w:highlight w:val="yellow"/>
              </w:rPr>
            </w:pPr>
            <w:r w:rsidRPr="00592C67">
              <w:t>Phan Thanh Tú, Vũ Mạnh Chiến, Phạm Văn Kiệm, Lưu Đức Tuyên, Nguyễn Thị Hồng Nga</w:t>
            </w:r>
          </w:p>
        </w:tc>
        <w:tc>
          <w:tcPr>
            <w:tcW w:w="1902" w:type="dxa"/>
            <w:vMerge w:val="restart"/>
            <w:shd w:val="clear" w:color="auto" w:fill="auto"/>
            <w:noWrap/>
            <w:vAlign w:val="center"/>
            <w:hideMark/>
          </w:tcPr>
          <w:p w14:paraId="1C1100BC" w14:textId="7353FC8B" w:rsidR="00D8491C" w:rsidRPr="00592C67" w:rsidRDefault="00D8491C" w:rsidP="00526709">
            <w:pPr>
              <w:rPr>
                <w:highlight w:val="yellow"/>
              </w:rPr>
            </w:pPr>
            <w:r w:rsidRPr="00592C67">
              <w:t>NXB Đại học Kinh tế Quốc dân, 2018, Việt nam</w:t>
            </w:r>
          </w:p>
        </w:tc>
        <w:tc>
          <w:tcPr>
            <w:tcW w:w="2165" w:type="dxa"/>
            <w:vMerge w:val="restart"/>
            <w:shd w:val="clear" w:color="auto" w:fill="auto"/>
            <w:noWrap/>
            <w:vAlign w:val="center"/>
            <w:hideMark/>
          </w:tcPr>
          <w:p w14:paraId="5355E444" w14:textId="0A5764C7" w:rsidR="00D8491C" w:rsidRPr="00592C67" w:rsidRDefault="00D8491C" w:rsidP="00D8491C">
            <w:pPr>
              <w:jc w:val="center"/>
              <w:rPr>
                <w:highlight w:val="yellow"/>
              </w:rPr>
            </w:pPr>
            <w:r w:rsidRPr="00592C67">
              <w:t>1</w:t>
            </w:r>
          </w:p>
        </w:tc>
        <w:tc>
          <w:tcPr>
            <w:tcW w:w="1657" w:type="dxa"/>
            <w:shd w:val="clear" w:color="auto" w:fill="auto"/>
            <w:noWrap/>
            <w:vAlign w:val="center"/>
            <w:hideMark/>
          </w:tcPr>
          <w:p w14:paraId="2122F8D8" w14:textId="08BAED05" w:rsidR="00D8491C" w:rsidRPr="00592C67" w:rsidRDefault="00D8491C" w:rsidP="00D8491C">
            <w:pPr>
              <w:rPr>
                <w:highlight w:val="yellow"/>
              </w:rPr>
            </w:pPr>
            <w:r w:rsidRPr="00592C67">
              <w:t>Các lý thuyết trong nghiên cứu kinh doanh và quản lý</w:t>
            </w:r>
          </w:p>
        </w:tc>
        <w:tc>
          <w:tcPr>
            <w:tcW w:w="1843" w:type="dxa"/>
            <w:shd w:val="clear" w:color="auto" w:fill="auto"/>
            <w:noWrap/>
            <w:vAlign w:val="center"/>
            <w:hideMark/>
          </w:tcPr>
          <w:p w14:paraId="55B13EC6" w14:textId="1AAD833C" w:rsidR="00D8491C" w:rsidRPr="00592C67" w:rsidRDefault="00D8491C" w:rsidP="00D8491C">
            <w:pPr>
              <w:jc w:val="center"/>
              <w:rPr>
                <w:highlight w:val="yellow"/>
              </w:rPr>
            </w:pPr>
            <w:r w:rsidRPr="00592C67">
              <w:t>005523</w:t>
            </w:r>
          </w:p>
        </w:tc>
        <w:tc>
          <w:tcPr>
            <w:tcW w:w="1900" w:type="dxa"/>
            <w:shd w:val="clear" w:color="auto" w:fill="auto"/>
            <w:noWrap/>
            <w:vAlign w:val="center"/>
            <w:hideMark/>
          </w:tcPr>
          <w:p w14:paraId="0BC216A3" w14:textId="743FAAF1" w:rsidR="00D8491C" w:rsidRPr="00592C67" w:rsidRDefault="00D8491C" w:rsidP="00D8491C">
            <w:pPr>
              <w:rPr>
                <w:highlight w:val="yellow"/>
              </w:rPr>
            </w:pPr>
            <w:r w:rsidRPr="00592C67">
              <w:t>Học kỳ 1, năm 1</w:t>
            </w:r>
          </w:p>
        </w:tc>
      </w:tr>
      <w:tr w:rsidR="00592C67" w:rsidRPr="00592C67" w14:paraId="38AD7207" w14:textId="77777777" w:rsidTr="000B7DCF">
        <w:trPr>
          <w:trHeight w:val="20"/>
        </w:trPr>
        <w:tc>
          <w:tcPr>
            <w:tcW w:w="960" w:type="dxa"/>
            <w:vMerge/>
            <w:shd w:val="clear" w:color="auto" w:fill="auto"/>
            <w:noWrap/>
            <w:vAlign w:val="center"/>
          </w:tcPr>
          <w:p w14:paraId="20C7641A" w14:textId="77777777" w:rsidR="00D8491C" w:rsidRPr="00592C67" w:rsidRDefault="00D8491C" w:rsidP="00852C32">
            <w:pPr>
              <w:jc w:val="center"/>
            </w:pPr>
          </w:p>
        </w:tc>
        <w:tc>
          <w:tcPr>
            <w:tcW w:w="2437" w:type="dxa"/>
            <w:vMerge/>
            <w:shd w:val="clear" w:color="auto" w:fill="auto"/>
            <w:noWrap/>
            <w:vAlign w:val="center"/>
          </w:tcPr>
          <w:p w14:paraId="1C580C9F" w14:textId="77777777" w:rsidR="00D8491C" w:rsidRPr="00592C67" w:rsidRDefault="00D8491C" w:rsidP="00D8491C"/>
        </w:tc>
        <w:tc>
          <w:tcPr>
            <w:tcW w:w="1617" w:type="dxa"/>
            <w:vMerge/>
            <w:shd w:val="clear" w:color="auto" w:fill="auto"/>
            <w:noWrap/>
            <w:vAlign w:val="center"/>
          </w:tcPr>
          <w:p w14:paraId="78E8EBB4" w14:textId="77777777" w:rsidR="00D8491C" w:rsidRPr="00592C67" w:rsidRDefault="00D8491C" w:rsidP="00526709"/>
        </w:tc>
        <w:tc>
          <w:tcPr>
            <w:tcW w:w="1902" w:type="dxa"/>
            <w:vMerge/>
            <w:shd w:val="clear" w:color="auto" w:fill="auto"/>
            <w:noWrap/>
            <w:vAlign w:val="center"/>
          </w:tcPr>
          <w:p w14:paraId="1AA73E39" w14:textId="77777777" w:rsidR="00D8491C" w:rsidRPr="00592C67" w:rsidRDefault="00D8491C" w:rsidP="00526709"/>
        </w:tc>
        <w:tc>
          <w:tcPr>
            <w:tcW w:w="2165" w:type="dxa"/>
            <w:vMerge/>
            <w:shd w:val="clear" w:color="auto" w:fill="auto"/>
            <w:noWrap/>
            <w:vAlign w:val="center"/>
          </w:tcPr>
          <w:p w14:paraId="1D0ABE7E" w14:textId="77777777" w:rsidR="00D8491C" w:rsidRPr="00592C67" w:rsidRDefault="00D8491C" w:rsidP="00D8491C">
            <w:pPr>
              <w:jc w:val="center"/>
            </w:pPr>
          </w:p>
        </w:tc>
        <w:tc>
          <w:tcPr>
            <w:tcW w:w="1657" w:type="dxa"/>
            <w:shd w:val="clear" w:color="auto" w:fill="auto"/>
            <w:noWrap/>
            <w:vAlign w:val="center"/>
          </w:tcPr>
          <w:p w14:paraId="403A9A93" w14:textId="008CCF92" w:rsidR="00D8491C" w:rsidRPr="00592C67" w:rsidRDefault="00D8491C" w:rsidP="00D8491C">
            <w:r w:rsidRPr="00592C67">
              <w:t>Phần 2 của Luận án Tiến sĩ (Báo cáo khoa học tại Khoa chuyên môn)</w:t>
            </w:r>
          </w:p>
        </w:tc>
        <w:tc>
          <w:tcPr>
            <w:tcW w:w="1843" w:type="dxa"/>
            <w:shd w:val="clear" w:color="auto" w:fill="auto"/>
            <w:noWrap/>
            <w:vAlign w:val="center"/>
          </w:tcPr>
          <w:p w14:paraId="2348D916" w14:textId="3503D6A7" w:rsidR="00D8491C" w:rsidRPr="00592C67" w:rsidRDefault="00D8491C" w:rsidP="00D8491C">
            <w:pPr>
              <w:jc w:val="center"/>
            </w:pPr>
            <w:r w:rsidRPr="00592C67">
              <w:t>005537</w:t>
            </w:r>
          </w:p>
        </w:tc>
        <w:tc>
          <w:tcPr>
            <w:tcW w:w="1900" w:type="dxa"/>
            <w:shd w:val="clear" w:color="auto" w:fill="auto"/>
            <w:noWrap/>
            <w:vAlign w:val="center"/>
          </w:tcPr>
          <w:p w14:paraId="3CBCF91C" w14:textId="6F4E8A80" w:rsidR="00D8491C" w:rsidRPr="00592C67" w:rsidRDefault="00D8491C" w:rsidP="00D8491C">
            <w:r w:rsidRPr="00592C67">
              <w:t>Học kỳ 2, năm 2</w:t>
            </w:r>
          </w:p>
        </w:tc>
      </w:tr>
      <w:tr w:rsidR="00592C67" w:rsidRPr="00592C67" w14:paraId="1118C2CE" w14:textId="77777777" w:rsidTr="000B7DCF">
        <w:trPr>
          <w:trHeight w:val="20"/>
        </w:trPr>
        <w:tc>
          <w:tcPr>
            <w:tcW w:w="960" w:type="dxa"/>
            <w:vMerge/>
            <w:shd w:val="clear" w:color="auto" w:fill="auto"/>
            <w:noWrap/>
            <w:vAlign w:val="center"/>
          </w:tcPr>
          <w:p w14:paraId="52802C28" w14:textId="77777777" w:rsidR="00D8491C" w:rsidRPr="00592C67" w:rsidRDefault="00D8491C" w:rsidP="00852C32">
            <w:pPr>
              <w:jc w:val="center"/>
            </w:pPr>
          </w:p>
        </w:tc>
        <w:tc>
          <w:tcPr>
            <w:tcW w:w="2437" w:type="dxa"/>
            <w:vMerge/>
            <w:shd w:val="clear" w:color="auto" w:fill="auto"/>
            <w:noWrap/>
            <w:vAlign w:val="center"/>
          </w:tcPr>
          <w:p w14:paraId="1A2ADCEA" w14:textId="77777777" w:rsidR="00D8491C" w:rsidRPr="00592C67" w:rsidRDefault="00D8491C" w:rsidP="00D8491C"/>
        </w:tc>
        <w:tc>
          <w:tcPr>
            <w:tcW w:w="1617" w:type="dxa"/>
            <w:vMerge/>
            <w:shd w:val="clear" w:color="auto" w:fill="auto"/>
            <w:noWrap/>
            <w:vAlign w:val="center"/>
          </w:tcPr>
          <w:p w14:paraId="7969C370" w14:textId="77777777" w:rsidR="00D8491C" w:rsidRPr="00592C67" w:rsidRDefault="00D8491C" w:rsidP="00526709"/>
        </w:tc>
        <w:tc>
          <w:tcPr>
            <w:tcW w:w="1902" w:type="dxa"/>
            <w:vMerge/>
            <w:shd w:val="clear" w:color="auto" w:fill="auto"/>
            <w:noWrap/>
            <w:vAlign w:val="center"/>
          </w:tcPr>
          <w:p w14:paraId="697B95FF" w14:textId="77777777" w:rsidR="00D8491C" w:rsidRPr="00592C67" w:rsidRDefault="00D8491C" w:rsidP="00526709"/>
        </w:tc>
        <w:tc>
          <w:tcPr>
            <w:tcW w:w="2165" w:type="dxa"/>
            <w:vMerge/>
            <w:shd w:val="clear" w:color="auto" w:fill="auto"/>
            <w:noWrap/>
            <w:vAlign w:val="center"/>
          </w:tcPr>
          <w:p w14:paraId="453650A5" w14:textId="77777777" w:rsidR="00D8491C" w:rsidRPr="00592C67" w:rsidRDefault="00D8491C" w:rsidP="00D8491C">
            <w:pPr>
              <w:jc w:val="center"/>
            </w:pPr>
          </w:p>
        </w:tc>
        <w:tc>
          <w:tcPr>
            <w:tcW w:w="1657" w:type="dxa"/>
            <w:shd w:val="clear" w:color="auto" w:fill="auto"/>
            <w:noWrap/>
            <w:vAlign w:val="center"/>
          </w:tcPr>
          <w:p w14:paraId="4FC0B131" w14:textId="332440EE" w:rsidR="00D8491C" w:rsidRPr="00592C67" w:rsidRDefault="00D8491C" w:rsidP="00D8491C">
            <w:r w:rsidRPr="00592C67">
              <w:t>Phần 3 của Luận án Tiến sĩ (Hội đồng đánh giá Luận án)</w:t>
            </w:r>
          </w:p>
        </w:tc>
        <w:tc>
          <w:tcPr>
            <w:tcW w:w="1843" w:type="dxa"/>
            <w:shd w:val="clear" w:color="auto" w:fill="auto"/>
            <w:noWrap/>
            <w:vAlign w:val="center"/>
          </w:tcPr>
          <w:p w14:paraId="2E5A8A2E" w14:textId="10DBC667" w:rsidR="00D8491C" w:rsidRPr="00592C67" w:rsidRDefault="00D8491C" w:rsidP="00D8491C">
            <w:pPr>
              <w:jc w:val="center"/>
            </w:pPr>
            <w:r w:rsidRPr="00592C67">
              <w:t>005538</w:t>
            </w:r>
          </w:p>
        </w:tc>
        <w:tc>
          <w:tcPr>
            <w:tcW w:w="1900" w:type="dxa"/>
            <w:shd w:val="clear" w:color="auto" w:fill="auto"/>
            <w:noWrap/>
            <w:vAlign w:val="center"/>
          </w:tcPr>
          <w:p w14:paraId="6273D755" w14:textId="5A570C06" w:rsidR="00D8491C" w:rsidRPr="00592C67" w:rsidRDefault="00D8491C" w:rsidP="00D8491C">
            <w:r w:rsidRPr="00592C67">
              <w:t>Học kỳ 1, năm 3</w:t>
            </w:r>
          </w:p>
        </w:tc>
      </w:tr>
      <w:tr w:rsidR="00592C67" w:rsidRPr="00592C67" w14:paraId="7912E6D4" w14:textId="77777777" w:rsidTr="000B7DCF">
        <w:trPr>
          <w:trHeight w:val="20"/>
        </w:trPr>
        <w:tc>
          <w:tcPr>
            <w:tcW w:w="960" w:type="dxa"/>
            <w:vMerge/>
            <w:shd w:val="clear" w:color="auto" w:fill="auto"/>
            <w:noWrap/>
            <w:vAlign w:val="center"/>
          </w:tcPr>
          <w:p w14:paraId="7DF61407" w14:textId="77777777" w:rsidR="00D8491C" w:rsidRPr="00592C67" w:rsidRDefault="00D8491C" w:rsidP="00852C32">
            <w:pPr>
              <w:jc w:val="center"/>
            </w:pPr>
          </w:p>
        </w:tc>
        <w:tc>
          <w:tcPr>
            <w:tcW w:w="2437" w:type="dxa"/>
            <w:vMerge/>
            <w:shd w:val="clear" w:color="auto" w:fill="auto"/>
            <w:noWrap/>
            <w:vAlign w:val="center"/>
          </w:tcPr>
          <w:p w14:paraId="646B3D69" w14:textId="77777777" w:rsidR="00D8491C" w:rsidRPr="00592C67" w:rsidRDefault="00D8491C" w:rsidP="00D8491C"/>
        </w:tc>
        <w:tc>
          <w:tcPr>
            <w:tcW w:w="1617" w:type="dxa"/>
            <w:vMerge/>
            <w:shd w:val="clear" w:color="auto" w:fill="auto"/>
            <w:noWrap/>
            <w:vAlign w:val="center"/>
          </w:tcPr>
          <w:p w14:paraId="011FE281" w14:textId="77777777" w:rsidR="00D8491C" w:rsidRPr="00592C67" w:rsidRDefault="00D8491C" w:rsidP="00526709"/>
        </w:tc>
        <w:tc>
          <w:tcPr>
            <w:tcW w:w="1902" w:type="dxa"/>
            <w:vMerge/>
            <w:shd w:val="clear" w:color="auto" w:fill="auto"/>
            <w:noWrap/>
            <w:vAlign w:val="center"/>
          </w:tcPr>
          <w:p w14:paraId="3F411DEB" w14:textId="77777777" w:rsidR="00D8491C" w:rsidRPr="00592C67" w:rsidRDefault="00D8491C" w:rsidP="00526709"/>
        </w:tc>
        <w:tc>
          <w:tcPr>
            <w:tcW w:w="2165" w:type="dxa"/>
            <w:vMerge/>
            <w:shd w:val="clear" w:color="auto" w:fill="auto"/>
            <w:noWrap/>
            <w:vAlign w:val="center"/>
          </w:tcPr>
          <w:p w14:paraId="40259CE9" w14:textId="77777777" w:rsidR="00D8491C" w:rsidRPr="00592C67" w:rsidRDefault="00D8491C" w:rsidP="00D8491C">
            <w:pPr>
              <w:jc w:val="center"/>
            </w:pPr>
          </w:p>
        </w:tc>
        <w:tc>
          <w:tcPr>
            <w:tcW w:w="1657" w:type="dxa"/>
            <w:shd w:val="clear" w:color="auto" w:fill="auto"/>
            <w:noWrap/>
            <w:vAlign w:val="center"/>
          </w:tcPr>
          <w:p w14:paraId="7E016218" w14:textId="40F99DCF" w:rsidR="00D8491C" w:rsidRPr="00592C67" w:rsidRDefault="00D8491C" w:rsidP="00D8491C">
            <w:r w:rsidRPr="00592C67">
              <w:t>Tiểu luận tổng quan</w:t>
            </w:r>
          </w:p>
        </w:tc>
        <w:tc>
          <w:tcPr>
            <w:tcW w:w="1843" w:type="dxa"/>
            <w:shd w:val="clear" w:color="auto" w:fill="auto"/>
            <w:noWrap/>
            <w:vAlign w:val="center"/>
          </w:tcPr>
          <w:p w14:paraId="161D2F8D" w14:textId="4327F17B" w:rsidR="00D8491C" w:rsidRPr="00592C67" w:rsidRDefault="00D8491C" w:rsidP="00D8491C">
            <w:pPr>
              <w:jc w:val="center"/>
            </w:pPr>
            <w:r w:rsidRPr="00592C67">
              <w:t>005531</w:t>
            </w:r>
          </w:p>
        </w:tc>
        <w:tc>
          <w:tcPr>
            <w:tcW w:w="1900" w:type="dxa"/>
            <w:shd w:val="clear" w:color="auto" w:fill="auto"/>
            <w:noWrap/>
            <w:vAlign w:val="center"/>
          </w:tcPr>
          <w:p w14:paraId="78B5FF5F" w14:textId="6E67C902" w:rsidR="00D8491C" w:rsidRPr="00592C67" w:rsidRDefault="00D8491C" w:rsidP="00D8491C">
            <w:r w:rsidRPr="00592C67">
              <w:t>Học kỳ 2, năm 1</w:t>
            </w:r>
          </w:p>
        </w:tc>
      </w:tr>
      <w:tr w:rsidR="00592C67" w:rsidRPr="00592C67" w14:paraId="5FA2295E" w14:textId="77777777" w:rsidTr="000B7DCF">
        <w:trPr>
          <w:trHeight w:val="20"/>
        </w:trPr>
        <w:tc>
          <w:tcPr>
            <w:tcW w:w="960" w:type="dxa"/>
            <w:vMerge w:val="restart"/>
            <w:shd w:val="clear" w:color="auto" w:fill="auto"/>
            <w:noWrap/>
            <w:vAlign w:val="center"/>
          </w:tcPr>
          <w:p w14:paraId="3ABFA2A7" w14:textId="498DDB8F" w:rsidR="00D30F21" w:rsidRPr="00592C67" w:rsidRDefault="00D30F21" w:rsidP="00852C32">
            <w:pPr>
              <w:jc w:val="center"/>
            </w:pPr>
            <w:r w:rsidRPr="00592C67">
              <w:t>3</w:t>
            </w:r>
          </w:p>
        </w:tc>
        <w:tc>
          <w:tcPr>
            <w:tcW w:w="2437" w:type="dxa"/>
            <w:vMerge w:val="restart"/>
            <w:shd w:val="clear" w:color="auto" w:fill="auto"/>
            <w:noWrap/>
            <w:vAlign w:val="center"/>
          </w:tcPr>
          <w:p w14:paraId="64CFA5D3" w14:textId="622CC81A" w:rsidR="00D30F21" w:rsidRPr="00592C67" w:rsidRDefault="00D30F21" w:rsidP="00D8491C">
            <w:pPr>
              <w:rPr>
                <w:highlight w:val="yellow"/>
              </w:rPr>
            </w:pPr>
            <w:r w:rsidRPr="00592C67">
              <w:t>Kinh tế lượng chương trình nâng cao</w:t>
            </w:r>
          </w:p>
        </w:tc>
        <w:tc>
          <w:tcPr>
            <w:tcW w:w="1617" w:type="dxa"/>
            <w:vMerge w:val="restart"/>
            <w:shd w:val="clear" w:color="auto" w:fill="auto"/>
            <w:noWrap/>
            <w:vAlign w:val="center"/>
          </w:tcPr>
          <w:p w14:paraId="0D198299" w14:textId="6B056E66" w:rsidR="00D30F21" w:rsidRPr="00592C67" w:rsidRDefault="00D30F21" w:rsidP="00526709">
            <w:pPr>
              <w:rPr>
                <w:highlight w:val="yellow"/>
              </w:rPr>
            </w:pPr>
            <w:r w:rsidRPr="00592C67">
              <w:t>Nguyễn Quang Dong</w:t>
            </w:r>
          </w:p>
        </w:tc>
        <w:tc>
          <w:tcPr>
            <w:tcW w:w="1902" w:type="dxa"/>
            <w:vMerge w:val="restart"/>
            <w:shd w:val="clear" w:color="auto" w:fill="auto"/>
            <w:noWrap/>
            <w:vAlign w:val="center"/>
          </w:tcPr>
          <w:p w14:paraId="26B3CD1F" w14:textId="4A6940E8" w:rsidR="00D30F21" w:rsidRPr="00592C67" w:rsidRDefault="00D30F21" w:rsidP="00526709">
            <w:pPr>
              <w:rPr>
                <w:highlight w:val="yellow"/>
              </w:rPr>
            </w:pPr>
            <w:r w:rsidRPr="00592C67">
              <w:t>XB Khoa học kỹ thuật, 2007, Việt Nam</w:t>
            </w:r>
          </w:p>
        </w:tc>
        <w:tc>
          <w:tcPr>
            <w:tcW w:w="2165" w:type="dxa"/>
            <w:vMerge w:val="restart"/>
            <w:shd w:val="clear" w:color="auto" w:fill="auto"/>
            <w:noWrap/>
            <w:vAlign w:val="center"/>
          </w:tcPr>
          <w:p w14:paraId="5AD0F82D" w14:textId="42EBD5E1" w:rsidR="00D30F21" w:rsidRPr="00592C67" w:rsidRDefault="00D30F21" w:rsidP="00D8491C">
            <w:pPr>
              <w:jc w:val="center"/>
              <w:rPr>
                <w:highlight w:val="yellow"/>
              </w:rPr>
            </w:pPr>
            <w:r w:rsidRPr="00592C67">
              <w:t>7</w:t>
            </w:r>
          </w:p>
        </w:tc>
        <w:tc>
          <w:tcPr>
            <w:tcW w:w="1657" w:type="dxa"/>
            <w:shd w:val="clear" w:color="auto" w:fill="auto"/>
            <w:noWrap/>
            <w:vAlign w:val="center"/>
          </w:tcPr>
          <w:p w14:paraId="1DCDAEFE" w14:textId="6C78EB28" w:rsidR="00D30F21" w:rsidRPr="00592C67" w:rsidRDefault="00D30F21" w:rsidP="00D8491C">
            <w:pPr>
              <w:rPr>
                <w:highlight w:val="yellow"/>
              </w:rPr>
            </w:pPr>
            <w:r w:rsidRPr="00592C67">
              <w:t xml:space="preserve">Phương pháp định lượng trong nghiên cứu tài chính – </w:t>
            </w:r>
            <w:r w:rsidRPr="00592C67">
              <w:lastRenderedPageBreak/>
              <w:t>kế toán</w:t>
            </w:r>
          </w:p>
        </w:tc>
        <w:tc>
          <w:tcPr>
            <w:tcW w:w="1843" w:type="dxa"/>
            <w:shd w:val="clear" w:color="auto" w:fill="auto"/>
            <w:noWrap/>
            <w:vAlign w:val="center"/>
          </w:tcPr>
          <w:p w14:paraId="76BEF52D" w14:textId="75E2563D" w:rsidR="00D30F21" w:rsidRPr="00592C67" w:rsidRDefault="00D30F21" w:rsidP="00D8491C">
            <w:pPr>
              <w:jc w:val="center"/>
              <w:rPr>
                <w:highlight w:val="yellow"/>
              </w:rPr>
            </w:pPr>
            <w:r w:rsidRPr="00592C67">
              <w:lastRenderedPageBreak/>
              <w:t>005524</w:t>
            </w:r>
          </w:p>
        </w:tc>
        <w:tc>
          <w:tcPr>
            <w:tcW w:w="1900" w:type="dxa"/>
            <w:shd w:val="clear" w:color="auto" w:fill="auto"/>
            <w:noWrap/>
            <w:vAlign w:val="center"/>
          </w:tcPr>
          <w:p w14:paraId="16D0B450" w14:textId="071353FB" w:rsidR="00D30F21" w:rsidRPr="00592C67" w:rsidRDefault="00D30F21" w:rsidP="00D8491C">
            <w:pPr>
              <w:rPr>
                <w:highlight w:val="yellow"/>
              </w:rPr>
            </w:pPr>
            <w:r w:rsidRPr="00592C67">
              <w:t>Học kỳ 1, năm 1</w:t>
            </w:r>
          </w:p>
        </w:tc>
      </w:tr>
      <w:tr w:rsidR="00592C67" w:rsidRPr="00592C67" w14:paraId="23F4375B" w14:textId="77777777" w:rsidTr="000B7DCF">
        <w:trPr>
          <w:trHeight w:val="20"/>
        </w:trPr>
        <w:tc>
          <w:tcPr>
            <w:tcW w:w="960" w:type="dxa"/>
            <w:vMerge/>
            <w:shd w:val="clear" w:color="auto" w:fill="auto"/>
            <w:noWrap/>
            <w:vAlign w:val="center"/>
          </w:tcPr>
          <w:p w14:paraId="60FA8841" w14:textId="77777777" w:rsidR="00D30F21" w:rsidRPr="00592C67" w:rsidRDefault="00D30F21" w:rsidP="00852C32">
            <w:pPr>
              <w:jc w:val="center"/>
            </w:pPr>
          </w:p>
        </w:tc>
        <w:tc>
          <w:tcPr>
            <w:tcW w:w="2437" w:type="dxa"/>
            <w:vMerge/>
            <w:shd w:val="clear" w:color="auto" w:fill="auto"/>
            <w:noWrap/>
            <w:vAlign w:val="center"/>
          </w:tcPr>
          <w:p w14:paraId="0649FF3B" w14:textId="77777777" w:rsidR="00D30F21" w:rsidRPr="00592C67" w:rsidRDefault="00D30F21" w:rsidP="00D8491C"/>
        </w:tc>
        <w:tc>
          <w:tcPr>
            <w:tcW w:w="1617" w:type="dxa"/>
            <w:vMerge/>
            <w:shd w:val="clear" w:color="auto" w:fill="auto"/>
            <w:noWrap/>
            <w:vAlign w:val="center"/>
          </w:tcPr>
          <w:p w14:paraId="5FD13733" w14:textId="77777777" w:rsidR="00D30F21" w:rsidRPr="00592C67" w:rsidRDefault="00D30F21" w:rsidP="00526709"/>
        </w:tc>
        <w:tc>
          <w:tcPr>
            <w:tcW w:w="1902" w:type="dxa"/>
            <w:vMerge/>
            <w:shd w:val="clear" w:color="auto" w:fill="auto"/>
            <w:noWrap/>
            <w:vAlign w:val="center"/>
          </w:tcPr>
          <w:p w14:paraId="783F8547" w14:textId="77777777" w:rsidR="00D30F21" w:rsidRPr="00592C67" w:rsidRDefault="00D30F21" w:rsidP="00526709"/>
        </w:tc>
        <w:tc>
          <w:tcPr>
            <w:tcW w:w="2165" w:type="dxa"/>
            <w:vMerge/>
            <w:shd w:val="clear" w:color="auto" w:fill="auto"/>
            <w:noWrap/>
            <w:vAlign w:val="center"/>
          </w:tcPr>
          <w:p w14:paraId="37E8E842" w14:textId="77777777" w:rsidR="00D30F21" w:rsidRPr="00592C67" w:rsidRDefault="00D30F21" w:rsidP="00D8491C">
            <w:pPr>
              <w:jc w:val="center"/>
            </w:pPr>
          </w:p>
        </w:tc>
        <w:tc>
          <w:tcPr>
            <w:tcW w:w="1657" w:type="dxa"/>
            <w:shd w:val="clear" w:color="auto" w:fill="auto"/>
            <w:noWrap/>
            <w:vAlign w:val="center"/>
          </w:tcPr>
          <w:p w14:paraId="7D23025E" w14:textId="33E2091D" w:rsidR="00D30F21" w:rsidRPr="00592C67" w:rsidRDefault="00D30F21" w:rsidP="00D8491C">
            <w:pPr>
              <w:rPr>
                <w:lang w:val="vi-VN"/>
              </w:rPr>
            </w:pPr>
            <w:r w:rsidRPr="00592C67">
              <w:t>Chuyên</w:t>
            </w:r>
            <w:r w:rsidRPr="00592C67">
              <w:rPr>
                <w:lang w:val="vi-VN"/>
              </w:rPr>
              <w:t xml:space="preserve"> đề Tiến sĩ 2</w:t>
            </w:r>
          </w:p>
        </w:tc>
        <w:tc>
          <w:tcPr>
            <w:tcW w:w="1843" w:type="dxa"/>
            <w:shd w:val="clear" w:color="auto" w:fill="auto"/>
            <w:noWrap/>
            <w:vAlign w:val="center"/>
          </w:tcPr>
          <w:p w14:paraId="431EBA8C" w14:textId="6C65E7FE" w:rsidR="00D30F21" w:rsidRPr="00592C67" w:rsidRDefault="00D30F21" w:rsidP="00D8491C">
            <w:pPr>
              <w:jc w:val="center"/>
              <w:rPr>
                <w:lang w:val="vi-VN"/>
              </w:rPr>
            </w:pPr>
            <w:r w:rsidRPr="00592C67">
              <w:rPr>
                <w:lang w:val="vi-VN"/>
              </w:rPr>
              <w:t>005533</w:t>
            </w:r>
          </w:p>
        </w:tc>
        <w:tc>
          <w:tcPr>
            <w:tcW w:w="1900" w:type="dxa"/>
            <w:shd w:val="clear" w:color="auto" w:fill="auto"/>
            <w:noWrap/>
            <w:vAlign w:val="center"/>
          </w:tcPr>
          <w:p w14:paraId="0CE76401" w14:textId="69CFCF53" w:rsidR="00D30F21" w:rsidRPr="00592C67" w:rsidRDefault="00D30F21" w:rsidP="00D8491C">
            <w:pPr>
              <w:rPr>
                <w:lang w:val="vi-VN"/>
              </w:rPr>
            </w:pPr>
            <w:r w:rsidRPr="00592C67">
              <w:t>Học kỳ 2, năm 2</w:t>
            </w:r>
          </w:p>
        </w:tc>
      </w:tr>
      <w:tr w:rsidR="00592C67" w:rsidRPr="00592C67" w14:paraId="2BE9932B" w14:textId="77777777" w:rsidTr="000B7DCF">
        <w:trPr>
          <w:trHeight w:val="20"/>
        </w:trPr>
        <w:tc>
          <w:tcPr>
            <w:tcW w:w="960" w:type="dxa"/>
            <w:shd w:val="clear" w:color="auto" w:fill="auto"/>
            <w:noWrap/>
            <w:vAlign w:val="center"/>
          </w:tcPr>
          <w:p w14:paraId="434E35AE" w14:textId="0B89745E" w:rsidR="00D8491C" w:rsidRPr="00592C67" w:rsidRDefault="00D8491C" w:rsidP="00852C32">
            <w:pPr>
              <w:jc w:val="center"/>
            </w:pPr>
            <w:r w:rsidRPr="00592C67">
              <w:t>4</w:t>
            </w:r>
          </w:p>
        </w:tc>
        <w:tc>
          <w:tcPr>
            <w:tcW w:w="2437" w:type="dxa"/>
            <w:shd w:val="clear" w:color="auto" w:fill="auto"/>
            <w:noWrap/>
            <w:vAlign w:val="center"/>
          </w:tcPr>
          <w:p w14:paraId="2A6E3339" w14:textId="3341E5C2" w:rsidR="00D8491C" w:rsidRPr="00592C67" w:rsidRDefault="00D8491C" w:rsidP="00D8491C">
            <w:pPr>
              <w:rPr>
                <w:highlight w:val="yellow"/>
              </w:rPr>
            </w:pPr>
            <w:r w:rsidRPr="00592C67">
              <w:t>Làm chủ business analytics: Phân tích dữ liệu để đi đến quyết định thông minh</w:t>
            </w:r>
          </w:p>
        </w:tc>
        <w:tc>
          <w:tcPr>
            <w:tcW w:w="1617" w:type="dxa"/>
            <w:shd w:val="clear" w:color="auto" w:fill="auto"/>
            <w:noWrap/>
            <w:vAlign w:val="center"/>
          </w:tcPr>
          <w:p w14:paraId="60AFD178" w14:textId="02181261" w:rsidR="00D8491C" w:rsidRPr="00592C67" w:rsidRDefault="00D8491C" w:rsidP="00526709">
            <w:pPr>
              <w:rPr>
                <w:highlight w:val="yellow"/>
              </w:rPr>
            </w:pPr>
            <w:r w:rsidRPr="00592C67">
              <w:t>Trần Hùng Thiện, Tăng Thuý Nga</w:t>
            </w:r>
            <w:r w:rsidRPr="00592C67">
              <w:rPr>
                <w:rStyle w:val="apple-converted-space"/>
              </w:rPr>
              <w:t> </w:t>
            </w:r>
          </w:p>
        </w:tc>
        <w:tc>
          <w:tcPr>
            <w:tcW w:w="1902" w:type="dxa"/>
            <w:shd w:val="clear" w:color="auto" w:fill="auto"/>
            <w:noWrap/>
            <w:vAlign w:val="center"/>
          </w:tcPr>
          <w:p w14:paraId="5403D889" w14:textId="411BDFEB" w:rsidR="00D8491C" w:rsidRPr="00592C67" w:rsidRDefault="00D8491C" w:rsidP="00526709">
            <w:pPr>
              <w:rPr>
                <w:highlight w:val="yellow"/>
              </w:rPr>
            </w:pPr>
            <w:r w:rsidRPr="00592C67">
              <w:t>NXB Dân trí, 202</w:t>
            </w:r>
            <w:r w:rsidR="000B7DCF" w:rsidRPr="00592C67">
              <w:rPr>
                <w:lang w:val="vi-VN"/>
              </w:rPr>
              <w:t>3</w:t>
            </w:r>
            <w:r w:rsidRPr="00592C67">
              <w:t>, Việt Nam</w:t>
            </w:r>
          </w:p>
        </w:tc>
        <w:tc>
          <w:tcPr>
            <w:tcW w:w="2165" w:type="dxa"/>
            <w:shd w:val="clear" w:color="auto" w:fill="auto"/>
            <w:noWrap/>
            <w:vAlign w:val="center"/>
          </w:tcPr>
          <w:p w14:paraId="3296E7D9" w14:textId="58AEFA70" w:rsidR="00D8491C" w:rsidRPr="00592C67" w:rsidRDefault="00D8491C" w:rsidP="00D8491C">
            <w:pPr>
              <w:jc w:val="center"/>
              <w:rPr>
                <w:highlight w:val="yellow"/>
              </w:rPr>
            </w:pPr>
            <w:r w:rsidRPr="00592C67">
              <w:t>1</w:t>
            </w:r>
          </w:p>
        </w:tc>
        <w:tc>
          <w:tcPr>
            <w:tcW w:w="1657" w:type="dxa"/>
            <w:shd w:val="clear" w:color="auto" w:fill="auto"/>
            <w:noWrap/>
            <w:vAlign w:val="center"/>
          </w:tcPr>
          <w:p w14:paraId="62492EC5" w14:textId="4BCA6F95" w:rsidR="00D8491C" w:rsidRPr="00592C67" w:rsidRDefault="00D8491C" w:rsidP="00D8491C">
            <w:pPr>
              <w:rPr>
                <w:highlight w:val="yellow"/>
              </w:rPr>
            </w:pPr>
            <w:r w:rsidRPr="00592C67">
              <w:t>Phân tích dữ liệu trong tài chính – kế toán</w:t>
            </w:r>
          </w:p>
        </w:tc>
        <w:tc>
          <w:tcPr>
            <w:tcW w:w="1843" w:type="dxa"/>
            <w:shd w:val="clear" w:color="auto" w:fill="auto"/>
            <w:noWrap/>
            <w:vAlign w:val="center"/>
          </w:tcPr>
          <w:p w14:paraId="2C942B96" w14:textId="30277940" w:rsidR="00D8491C" w:rsidRPr="00592C67" w:rsidRDefault="00D8491C" w:rsidP="00D8491C">
            <w:pPr>
              <w:jc w:val="center"/>
              <w:rPr>
                <w:highlight w:val="yellow"/>
              </w:rPr>
            </w:pPr>
            <w:r w:rsidRPr="00592C67">
              <w:t>005525</w:t>
            </w:r>
          </w:p>
        </w:tc>
        <w:tc>
          <w:tcPr>
            <w:tcW w:w="1900" w:type="dxa"/>
            <w:shd w:val="clear" w:color="auto" w:fill="auto"/>
            <w:noWrap/>
            <w:vAlign w:val="center"/>
          </w:tcPr>
          <w:p w14:paraId="4B58E22C" w14:textId="75636915" w:rsidR="00D8491C" w:rsidRPr="00592C67" w:rsidRDefault="00D8491C" w:rsidP="00D8491C">
            <w:pPr>
              <w:rPr>
                <w:highlight w:val="yellow"/>
              </w:rPr>
            </w:pPr>
            <w:r w:rsidRPr="00592C67">
              <w:t>0</w:t>
            </w:r>
          </w:p>
        </w:tc>
      </w:tr>
      <w:tr w:rsidR="00592C67" w:rsidRPr="00592C67" w14:paraId="6231B320" w14:textId="77777777" w:rsidTr="000B7DCF">
        <w:trPr>
          <w:trHeight w:val="20"/>
        </w:trPr>
        <w:tc>
          <w:tcPr>
            <w:tcW w:w="960" w:type="dxa"/>
            <w:shd w:val="clear" w:color="auto" w:fill="auto"/>
            <w:noWrap/>
            <w:vAlign w:val="center"/>
          </w:tcPr>
          <w:p w14:paraId="48DE1DD9" w14:textId="01C34CDC" w:rsidR="00D8491C" w:rsidRPr="00592C67" w:rsidRDefault="00D8491C" w:rsidP="00852C32">
            <w:pPr>
              <w:jc w:val="center"/>
            </w:pPr>
            <w:r w:rsidRPr="00592C67">
              <w:t>5</w:t>
            </w:r>
          </w:p>
        </w:tc>
        <w:tc>
          <w:tcPr>
            <w:tcW w:w="2437" w:type="dxa"/>
            <w:shd w:val="clear" w:color="auto" w:fill="auto"/>
            <w:noWrap/>
            <w:vAlign w:val="center"/>
          </w:tcPr>
          <w:p w14:paraId="0C2BDA6A" w14:textId="3C5AD3CD" w:rsidR="00D8491C" w:rsidRPr="00592C67" w:rsidRDefault="00D8491C" w:rsidP="00D8491C">
            <w:pPr>
              <w:rPr>
                <w:highlight w:val="yellow"/>
                <w:lang w:val="vi-VN"/>
              </w:rPr>
            </w:pPr>
            <w:r w:rsidRPr="00592C67">
              <w:t>Quản trị tài chính - Đầu tư</w:t>
            </w:r>
            <w:r w:rsidR="000B7DCF" w:rsidRPr="00592C67">
              <w:rPr>
                <w:lang w:val="vi-VN"/>
              </w:rPr>
              <w:t>, Lý thuyết và ứng dụng</w:t>
            </w:r>
          </w:p>
        </w:tc>
        <w:tc>
          <w:tcPr>
            <w:tcW w:w="1617" w:type="dxa"/>
            <w:shd w:val="clear" w:color="auto" w:fill="auto"/>
            <w:noWrap/>
            <w:vAlign w:val="center"/>
          </w:tcPr>
          <w:p w14:paraId="0966BA0D" w14:textId="05C779E8" w:rsidR="00D8491C" w:rsidRPr="00592C67" w:rsidRDefault="00D8491C" w:rsidP="00526709">
            <w:pPr>
              <w:rPr>
                <w:highlight w:val="yellow"/>
              </w:rPr>
            </w:pPr>
            <w:r w:rsidRPr="00592C67">
              <w:t>Đinh Thế Hiển</w:t>
            </w:r>
          </w:p>
        </w:tc>
        <w:tc>
          <w:tcPr>
            <w:tcW w:w="1902" w:type="dxa"/>
            <w:shd w:val="clear" w:color="auto" w:fill="auto"/>
            <w:noWrap/>
            <w:vAlign w:val="center"/>
          </w:tcPr>
          <w:p w14:paraId="44FC3846" w14:textId="509C7A05" w:rsidR="00D8491C" w:rsidRPr="00592C67" w:rsidRDefault="00D8491C" w:rsidP="00526709">
            <w:pPr>
              <w:rPr>
                <w:highlight w:val="yellow"/>
              </w:rPr>
            </w:pPr>
            <w:r w:rsidRPr="00592C67">
              <w:t>NXB Lao động xã hội, 2009, Việt Nam</w:t>
            </w:r>
          </w:p>
        </w:tc>
        <w:tc>
          <w:tcPr>
            <w:tcW w:w="2165" w:type="dxa"/>
            <w:shd w:val="clear" w:color="auto" w:fill="auto"/>
            <w:noWrap/>
            <w:vAlign w:val="center"/>
          </w:tcPr>
          <w:p w14:paraId="1B07AE13" w14:textId="1E01E943" w:rsidR="00D8491C" w:rsidRPr="00592C67" w:rsidRDefault="00D8491C" w:rsidP="00D8491C">
            <w:pPr>
              <w:jc w:val="center"/>
              <w:rPr>
                <w:highlight w:val="yellow"/>
              </w:rPr>
            </w:pPr>
            <w:r w:rsidRPr="00592C67">
              <w:t>6</w:t>
            </w:r>
          </w:p>
        </w:tc>
        <w:tc>
          <w:tcPr>
            <w:tcW w:w="1657" w:type="dxa"/>
            <w:shd w:val="clear" w:color="auto" w:fill="auto"/>
            <w:noWrap/>
            <w:vAlign w:val="center"/>
          </w:tcPr>
          <w:p w14:paraId="10ADBDD0" w14:textId="4A5E61D7" w:rsidR="00D8491C" w:rsidRPr="00592C67" w:rsidRDefault="00D8491C" w:rsidP="00D8491C">
            <w:pPr>
              <w:rPr>
                <w:highlight w:val="yellow"/>
              </w:rPr>
            </w:pPr>
            <w:r w:rsidRPr="00592C67">
              <w:t>Quản trị đầu tư nâng cao</w:t>
            </w:r>
          </w:p>
        </w:tc>
        <w:tc>
          <w:tcPr>
            <w:tcW w:w="1843" w:type="dxa"/>
            <w:shd w:val="clear" w:color="auto" w:fill="auto"/>
            <w:noWrap/>
            <w:vAlign w:val="center"/>
          </w:tcPr>
          <w:p w14:paraId="74577CCC" w14:textId="21DC5F48" w:rsidR="00D8491C" w:rsidRPr="00592C67" w:rsidRDefault="00D8491C" w:rsidP="00D8491C">
            <w:pPr>
              <w:jc w:val="center"/>
              <w:rPr>
                <w:highlight w:val="yellow"/>
              </w:rPr>
            </w:pPr>
            <w:r w:rsidRPr="00592C67">
              <w:t>005526</w:t>
            </w:r>
          </w:p>
        </w:tc>
        <w:tc>
          <w:tcPr>
            <w:tcW w:w="1900" w:type="dxa"/>
            <w:shd w:val="clear" w:color="auto" w:fill="auto"/>
            <w:noWrap/>
            <w:vAlign w:val="center"/>
          </w:tcPr>
          <w:p w14:paraId="5B5B8CB4" w14:textId="1E400F65" w:rsidR="00D8491C" w:rsidRPr="00592C67" w:rsidRDefault="00D8491C" w:rsidP="00D8491C">
            <w:pPr>
              <w:rPr>
                <w:highlight w:val="yellow"/>
              </w:rPr>
            </w:pPr>
            <w:r w:rsidRPr="00592C67">
              <w:t>0</w:t>
            </w:r>
          </w:p>
        </w:tc>
      </w:tr>
      <w:tr w:rsidR="00592C67" w:rsidRPr="00592C67" w14:paraId="1599D070" w14:textId="77777777" w:rsidTr="000B7DCF">
        <w:trPr>
          <w:trHeight w:val="20"/>
        </w:trPr>
        <w:tc>
          <w:tcPr>
            <w:tcW w:w="960" w:type="dxa"/>
            <w:shd w:val="clear" w:color="auto" w:fill="auto"/>
            <w:noWrap/>
            <w:vAlign w:val="center"/>
          </w:tcPr>
          <w:p w14:paraId="0BA72F62" w14:textId="1A9B5F0C" w:rsidR="00D8491C" w:rsidRPr="00592C67" w:rsidRDefault="00D8491C" w:rsidP="00852C32">
            <w:pPr>
              <w:jc w:val="center"/>
            </w:pPr>
            <w:r w:rsidRPr="00592C67">
              <w:t>6</w:t>
            </w:r>
          </w:p>
        </w:tc>
        <w:tc>
          <w:tcPr>
            <w:tcW w:w="2437" w:type="dxa"/>
            <w:shd w:val="clear" w:color="auto" w:fill="auto"/>
            <w:noWrap/>
            <w:vAlign w:val="bottom"/>
          </w:tcPr>
          <w:p w14:paraId="27D1825E" w14:textId="559A2287" w:rsidR="00D8491C" w:rsidRPr="00592C67" w:rsidRDefault="00D8491C" w:rsidP="00D8491C">
            <w:pPr>
              <w:rPr>
                <w:highlight w:val="yellow"/>
              </w:rPr>
            </w:pPr>
            <w:r w:rsidRPr="00592C67">
              <w:t>Sustainability accounting and reporting: Theory and practice</w:t>
            </w:r>
          </w:p>
        </w:tc>
        <w:tc>
          <w:tcPr>
            <w:tcW w:w="1617" w:type="dxa"/>
            <w:shd w:val="clear" w:color="auto" w:fill="auto"/>
            <w:noWrap/>
            <w:vAlign w:val="center"/>
          </w:tcPr>
          <w:p w14:paraId="2B8319BB" w14:textId="152B86B6" w:rsidR="00D8491C" w:rsidRPr="00592C67" w:rsidRDefault="00D8491C" w:rsidP="00526709">
            <w:pPr>
              <w:rPr>
                <w:highlight w:val="yellow"/>
              </w:rPr>
            </w:pPr>
            <w:r w:rsidRPr="00592C67">
              <w:t>Hasan, R.</w:t>
            </w:r>
          </w:p>
        </w:tc>
        <w:tc>
          <w:tcPr>
            <w:tcW w:w="1902" w:type="dxa"/>
            <w:shd w:val="clear" w:color="auto" w:fill="auto"/>
            <w:noWrap/>
            <w:vAlign w:val="center"/>
          </w:tcPr>
          <w:p w14:paraId="5F7EDCA5" w14:textId="41DBBCA6" w:rsidR="00D8491C" w:rsidRPr="00592C67" w:rsidRDefault="00D8491C" w:rsidP="00526709">
            <w:pPr>
              <w:rPr>
                <w:highlight w:val="yellow"/>
              </w:rPr>
            </w:pPr>
            <w:r w:rsidRPr="00592C67">
              <w:t>Routledge, 2025</w:t>
            </w:r>
          </w:p>
        </w:tc>
        <w:tc>
          <w:tcPr>
            <w:tcW w:w="2165" w:type="dxa"/>
            <w:shd w:val="clear" w:color="auto" w:fill="auto"/>
            <w:noWrap/>
            <w:vAlign w:val="center"/>
          </w:tcPr>
          <w:p w14:paraId="20E38B3F" w14:textId="25E0FF8D" w:rsidR="00D8491C" w:rsidRPr="00592C67" w:rsidRDefault="00D8491C" w:rsidP="00D8491C">
            <w:pPr>
              <w:jc w:val="center"/>
              <w:rPr>
                <w:highlight w:val="yellow"/>
              </w:rPr>
            </w:pPr>
            <w:r w:rsidRPr="00592C67">
              <w:t>1</w:t>
            </w:r>
          </w:p>
        </w:tc>
        <w:tc>
          <w:tcPr>
            <w:tcW w:w="1657" w:type="dxa"/>
            <w:vMerge w:val="restart"/>
            <w:shd w:val="clear" w:color="auto" w:fill="auto"/>
            <w:noWrap/>
            <w:vAlign w:val="center"/>
          </w:tcPr>
          <w:p w14:paraId="5461B98A" w14:textId="43B8967E" w:rsidR="00D8491C" w:rsidRPr="00592C67" w:rsidRDefault="00D8491C" w:rsidP="00D8491C">
            <w:pPr>
              <w:rPr>
                <w:highlight w:val="yellow"/>
              </w:rPr>
            </w:pPr>
            <w:r w:rsidRPr="00592C67">
              <w:t>Báo cáo kinh doanh và phát triển bền vững</w:t>
            </w:r>
          </w:p>
        </w:tc>
        <w:tc>
          <w:tcPr>
            <w:tcW w:w="1843" w:type="dxa"/>
            <w:vMerge w:val="restart"/>
            <w:shd w:val="clear" w:color="auto" w:fill="auto"/>
            <w:noWrap/>
            <w:vAlign w:val="center"/>
          </w:tcPr>
          <w:p w14:paraId="4417D22D" w14:textId="1B724A8C" w:rsidR="00D8491C" w:rsidRPr="00592C67" w:rsidRDefault="00D8491C" w:rsidP="00D8491C">
            <w:pPr>
              <w:jc w:val="center"/>
              <w:rPr>
                <w:highlight w:val="yellow"/>
              </w:rPr>
            </w:pPr>
            <w:r w:rsidRPr="00592C67">
              <w:t>005527</w:t>
            </w:r>
          </w:p>
        </w:tc>
        <w:tc>
          <w:tcPr>
            <w:tcW w:w="1900" w:type="dxa"/>
            <w:vMerge w:val="restart"/>
            <w:shd w:val="clear" w:color="auto" w:fill="auto"/>
            <w:noWrap/>
            <w:vAlign w:val="center"/>
          </w:tcPr>
          <w:p w14:paraId="60E6E987" w14:textId="0AA2B07C" w:rsidR="00D8491C" w:rsidRPr="00592C67" w:rsidRDefault="00D8491C" w:rsidP="00D8491C">
            <w:pPr>
              <w:rPr>
                <w:highlight w:val="yellow"/>
              </w:rPr>
            </w:pPr>
            <w:r w:rsidRPr="00592C67">
              <w:t>Học kỳ 1, năm 1</w:t>
            </w:r>
          </w:p>
        </w:tc>
      </w:tr>
      <w:tr w:rsidR="00592C67" w:rsidRPr="00592C67" w14:paraId="07514301" w14:textId="77777777" w:rsidTr="000B7DCF">
        <w:trPr>
          <w:trHeight w:val="20"/>
        </w:trPr>
        <w:tc>
          <w:tcPr>
            <w:tcW w:w="960" w:type="dxa"/>
            <w:shd w:val="clear" w:color="auto" w:fill="auto"/>
            <w:noWrap/>
            <w:vAlign w:val="center"/>
          </w:tcPr>
          <w:p w14:paraId="47D19D47" w14:textId="77777777" w:rsidR="00D8491C" w:rsidRPr="00592C67" w:rsidRDefault="00D8491C" w:rsidP="00852C32">
            <w:pPr>
              <w:jc w:val="center"/>
            </w:pPr>
          </w:p>
        </w:tc>
        <w:tc>
          <w:tcPr>
            <w:tcW w:w="2437" w:type="dxa"/>
            <w:shd w:val="clear" w:color="auto" w:fill="auto"/>
            <w:noWrap/>
            <w:vAlign w:val="center"/>
          </w:tcPr>
          <w:p w14:paraId="4F8B7E8A" w14:textId="7994D68A" w:rsidR="00D8491C" w:rsidRPr="00592C67" w:rsidRDefault="00D8491C" w:rsidP="00526709">
            <w:pPr>
              <w:rPr>
                <w:highlight w:val="yellow"/>
              </w:rPr>
            </w:pPr>
            <w:r w:rsidRPr="00592C67">
              <w:t>Chính sách Môi trường - Xã hội - Quản trị: Hướng tới</w:t>
            </w:r>
            <w:r w:rsidR="00F55DE2" w:rsidRPr="00592C67">
              <w:rPr>
                <w:lang w:val="vi-VN"/>
              </w:rPr>
              <w:t xml:space="preserve"> mục</w:t>
            </w:r>
            <w:r w:rsidRPr="00592C67">
              <w:t xml:space="preserve"> tiêu phát triển bền vững</w:t>
            </w:r>
          </w:p>
        </w:tc>
        <w:tc>
          <w:tcPr>
            <w:tcW w:w="1617" w:type="dxa"/>
            <w:shd w:val="clear" w:color="auto" w:fill="auto"/>
            <w:noWrap/>
            <w:vAlign w:val="center"/>
          </w:tcPr>
          <w:p w14:paraId="3582547E" w14:textId="5E30D17E" w:rsidR="00D8491C" w:rsidRPr="00592C67" w:rsidRDefault="00D8491C" w:rsidP="00526709">
            <w:pPr>
              <w:rPr>
                <w:highlight w:val="yellow"/>
              </w:rPr>
            </w:pPr>
            <w:r w:rsidRPr="00592C67">
              <w:t>Bùi, T. T. L., &amp; Trần, T. L. A.</w:t>
            </w:r>
          </w:p>
        </w:tc>
        <w:tc>
          <w:tcPr>
            <w:tcW w:w="1902" w:type="dxa"/>
            <w:shd w:val="clear" w:color="auto" w:fill="auto"/>
            <w:noWrap/>
            <w:vAlign w:val="center"/>
          </w:tcPr>
          <w:p w14:paraId="63F02FE0" w14:textId="11E1A445" w:rsidR="00D8491C" w:rsidRPr="00592C67" w:rsidRDefault="00D8491C" w:rsidP="00526709">
            <w:pPr>
              <w:rPr>
                <w:highlight w:val="yellow"/>
              </w:rPr>
            </w:pPr>
            <w:r w:rsidRPr="00592C67">
              <w:t>Nhà xuất bản Khoa học xã hội, 2024, Việt Nam</w:t>
            </w:r>
          </w:p>
        </w:tc>
        <w:tc>
          <w:tcPr>
            <w:tcW w:w="2165" w:type="dxa"/>
            <w:shd w:val="clear" w:color="auto" w:fill="auto"/>
            <w:noWrap/>
            <w:vAlign w:val="center"/>
          </w:tcPr>
          <w:p w14:paraId="106996DE" w14:textId="1867A836" w:rsidR="00D8491C" w:rsidRPr="00592C67" w:rsidRDefault="00D8491C" w:rsidP="00D8491C">
            <w:pPr>
              <w:jc w:val="center"/>
              <w:rPr>
                <w:highlight w:val="yellow"/>
              </w:rPr>
            </w:pPr>
            <w:r w:rsidRPr="00592C67">
              <w:t>1</w:t>
            </w:r>
          </w:p>
        </w:tc>
        <w:tc>
          <w:tcPr>
            <w:tcW w:w="1657" w:type="dxa"/>
            <w:vMerge/>
            <w:shd w:val="clear" w:color="auto" w:fill="auto"/>
            <w:noWrap/>
            <w:vAlign w:val="center"/>
          </w:tcPr>
          <w:p w14:paraId="3DCD8B1B" w14:textId="77777777" w:rsidR="00D8491C" w:rsidRPr="00592C67" w:rsidRDefault="00D8491C" w:rsidP="00D8491C">
            <w:pPr>
              <w:rPr>
                <w:highlight w:val="yellow"/>
              </w:rPr>
            </w:pPr>
          </w:p>
        </w:tc>
        <w:tc>
          <w:tcPr>
            <w:tcW w:w="1843" w:type="dxa"/>
            <w:vMerge/>
            <w:shd w:val="clear" w:color="auto" w:fill="auto"/>
            <w:noWrap/>
            <w:vAlign w:val="center"/>
          </w:tcPr>
          <w:p w14:paraId="115E5717" w14:textId="77777777" w:rsidR="00D8491C" w:rsidRPr="00592C67" w:rsidRDefault="00D8491C" w:rsidP="00D8491C">
            <w:pPr>
              <w:rPr>
                <w:highlight w:val="yellow"/>
              </w:rPr>
            </w:pPr>
          </w:p>
        </w:tc>
        <w:tc>
          <w:tcPr>
            <w:tcW w:w="1900" w:type="dxa"/>
            <w:vMerge/>
            <w:shd w:val="clear" w:color="auto" w:fill="auto"/>
            <w:noWrap/>
            <w:vAlign w:val="center"/>
          </w:tcPr>
          <w:p w14:paraId="6B3FBD62" w14:textId="77777777" w:rsidR="00D8491C" w:rsidRPr="00592C67" w:rsidRDefault="00D8491C" w:rsidP="00D8491C">
            <w:pPr>
              <w:rPr>
                <w:highlight w:val="yellow"/>
              </w:rPr>
            </w:pPr>
          </w:p>
        </w:tc>
      </w:tr>
      <w:tr w:rsidR="00592C67" w:rsidRPr="00592C67" w14:paraId="4043C511" w14:textId="77777777" w:rsidTr="000B7DCF">
        <w:trPr>
          <w:trHeight w:val="20"/>
        </w:trPr>
        <w:tc>
          <w:tcPr>
            <w:tcW w:w="960" w:type="dxa"/>
            <w:shd w:val="clear" w:color="auto" w:fill="auto"/>
            <w:noWrap/>
            <w:vAlign w:val="center"/>
          </w:tcPr>
          <w:p w14:paraId="5FD645B2" w14:textId="6BB89E97" w:rsidR="00D8491C" w:rsidRPr="00592C67" w:rsidRDefault="00D8491C" w:rsidP="00852C32">
            <w:pPr>
              <w:jc w:val="center"/>
            </w:pPr>
            <w:r w:rsidRPr="00592C67">
              <w:t>7</w:t>
            </w:r>
          </w:p>
        </w:tc>
        <w:tc>
          <w:tcPr>
            <w:tcW w:w="2437" w:type="dxa"/>
            <w:shd w:val="clear" w:color="auto" w:fill="auto"/>
            <w:noWrap/>
            <w:vAlign w:val="center"/>
          </w:tcPr>
          <w:p w14:paraId="3A3CA032" w14:textId="24A90A22" w:rsidR="00D8491C" w:rsidRPr="00592C67" w:rsidRDefault="00D8491C" w:rsidP="00526709">
            <w:r w:rsidRPr="00592C67">
              <w:t>Những vấn đề kế toán đương đại</w:t>
            </w:r>
          </w:p>
        </w:tc>
        <w:tc>
          <w:tcPr>
            <w:tcW w:w="1617" w:type="dxa"/>
            <w:shd w:val="clear" w:color="auto" w:fill="auto"/>
            <w:noWrap/>
            <w:vAlign w:val="center"/>
          </w:tcPr>
          <w:p w14:paraId="42DA7289" w14:textId="03F676D3" w:rsidR="00D8491C" w:rsidRPr="00592C67" w:rsidRDefault="00D8491C" w:rsidP="00526709">
            <w:r w:rsidRPr="00592C67">
              <w:t>Nguyễn Thị Phương Dung</w:t>
            </w:r>
          </w:p>
        </w:tc>
        <w:tc>
          <w:tcPr>
            <w:tcW w:w="1902" w:type="dxa"/>
            <w:shd w:val="clear" w:color="auto" w:fill="auto"/>
            <w:noWrap/>
            <w:vAlign w:val="center"/>
          </w:tcPr>
          <w:p w14:paraId="5168B97A" w14:textId="2139202C" w:rsidR="00D8491C" w:rsidRPr="00592C67" w:rsidRDefault="00D8491C" w:rsidP="00526709">
            <w:r w:rsidRPr="00592C67">
              <w:t>NXB Đại học Quốc gia Hà Nội, 2020, Việt Nam</w:t>
            </w:r>
          </w:p>
        </w:tc>
        <w:tc>
          <w:tcPr>
            <w:tcW w:w="2165" w:type="dxa"/>
            <w:shd w:val="clear" w:color="auto" w:fill="auto"/>
            <w:noWrap/>
            <w:vAlign w:val="center"/>
          </w:tcPr>
          <w:p w14:paraId="39A050A4" w14:textId="2793EF35" w:rsidR="00D8491C" w:rsidRPr="00592C67" w:rsidRDefault="00D8491C" w:rsidP="00D8491C">
            <w:pPr>
              <w:jc w:val="center"/>
            </w:pPr>
            <w:r w:rsidRPr="00592C67">
              <w:t>1</w:t>
            </w:r>
          </w:p>
        </w:tc>
        <w:tc>
          <w:tcPr>
            <w:tcW w:w="1657" w:type="dxa"/>
            <w:shd w:val="clear" w:color="auto" w:fill="auto"/>
            <w:noWrap/>
            <w:vAlign w:val="center"/>
          </w:tcPr>
          <w:p w14:paraId="56427CD1" w14:textId="714C9912" w:rsidR="00D8491C" w:rsidRPr="00592C67" w:rsidRDefault="00D8491C" w:rsidP="00D8491C">
            <w:r w:rsidRPr="00592C67">
              <w:t>Các vấn đề đương đại trong kế toán – tài chính</w:t>
            </w:r>
          </w:p>
        </w:tc>
        <w:tc>
          <w:tcPr>
            <w:tcW w:w="1843" w:type="dxa"/>
            <w:shd w:val="clear" w:color="auto" w:fill="auto"/>
            <w:noWrap/>
            <w:vAlign w:val="center"/>
          </w:tcPr>
          <w:p w14:paraId="4FBB4494" w14:textId="2299390F" w:rsidR="00D8491C" w:rsidRPr="00592C67" w:rsidRDefault="00D8491C" w:rsidP="00D22FDE">
            <w:pPr>
              <w:jc w:val="center"/>
            </w:pPr>
            <w:r w:rsidRPr="00592C67">
              <w:t>005528</w:t>
            </w:r>
          </w:p>
        </w:tc>
        <w:tc>
          <w:tcPr>
            <w:tcW w:w="1900" w:type="dxa"/>
            <w:shd w:val="clear" w:color="auto" w:fill="auto"/>
            <w:noWrap/>
            <w:vAlign w:val="center"/>
          </w:tcPr>
          <w:p w14:paraId="5E42B5C2" w14:textId="6B2EAF1E" w:rsidR="00D8491C" w:rsidRPr="00592C67" w:rsidRDefault="00D8491C" w:rsidP="00D8491C">
            <w:r w:rsidRPr="00592C67">
              <w:t>0</w:t>
            </w:r>
          </w:p>
        </w:tc>
      </w:tr>
      <w:tr w:rsidR="00592C67" w:rsidRPr="00592C67" w14:paraId="141192EC" w14:textId="77777777" w:rsidTr="000B7DCF">
        <w:trPr>
          <w:trHeight w:val="20"/>
        </w:trPr>
        <w:tc>
          <w:tcPr>
            <w:tcW w:w="960" w:type="dxa"/>
            <w:shd w:val="clear" w:color="auto" w:fill="auto"/>
            <w:noWrap/>
            <w:vAlign w:val="center"/>
          </w:tcPr>
          <w:p w14:paraId="53842E24" w14:textId="34213FBF" w:rsidR="00852C32" w:rsidRPr="00592C67" w:rsidRDefault="00852C32" w:rsidP="00852C32">
            <w:pPr>
              <w:jc w:val="center"/>
            </w:pPr>
            <w:r w:rsidRPr="00592C67">
              <w:t>8</w:t>
            </w:r>
          </w:p>
        </w:tc>
        <w:tc>
          <w:tcPr>
            <w:tcW w:w="2437" w:type="dxa"/>
            <w:shd w:val="clear" w:color="auto" w:fill="auto"/>
            <w:noWrap/>
            <w:vAlign w:val="center"/>
          </w:tcPr>
          <w:p w14:paraId="10EAFE70" w14:textId="541A6CFF" w:rsidR="00852C32" w:rsidRPr="00592C67" w:rsidRDefault="00852C32" w:rsidP="00526709">
            <w:pPr>
              <w:rPr>
                <w:highlight w:val="yellow"/>
              </w:rPr>
            </w:pPr>
            <w:r w:rsidRPr="00592C67">
              <w:t xml:space="preserve">CMAexcel Learning System, Exam review, Part </w:t>
            </w:r>
            <w:r w:rsidR="000B7DCF" w:rsidRPr="00592C67">
              <w:rPr>
                <w:lang w:val="vi-VN"/>
              </w:rPr>
              <w:t>1</w:t>
            </w:r>
            <w:r w:rsidRPr="00592C67">
              <w:t xml:space="preserve">- Financial Reporting, Planning, Performance and </w:t>
            </w:r>
            <w:r w:rsidRPr="00592C67">
              <w:lastRenderedPageBreak/>
              <w:t>Control</w:t>
            </w:r>
          </w:p>
        </w:tc>
        <w:tc>
          <w:tcPr>
            <w:tcW w:w="1617" w:type="dxa"/>
            <w:shd w:val="clear" w:color="auto" w:fill="auto"/>
            <w:noWrap/>
            <w:vAlign w:val="center"/>
          </w:tcPr>
          <w:p w14:paraId="222FBC9F" w14:textId="1B807155" w:rsidR="00852C32" w:rsidRPr="00592C67" w:rsidRDefault="00852C32" w:rsidP="00526709">
            <w:pPr>
              <w:rPr>
                <w:highlight w:val="yellow"/>
              </w:rPr>
            </w:pPr>
            <w:r w:rsidRPr="00592C67">
              <w:lastRenderedPageBreak/>
              <w:t>IMA (Institute of Management Accountants)</w:t>
            </w:r>
          </w:p>
        </w:tc>
        <w:tc>
          <w:tcPr>
            <w:tcW w:w="1902" w:type="dxa"/>
            <w:shd w:val="clear" w:color="auto" w:fill="auto"/>
            <w:noWrap/>
            <w:vAlign w:val="center"/>
          </w:tcPr>
          <w:p w14:paraId="1C63E081" w14:textId="298882C0" w:rsidR="00852C32" w:rsidRPr="00592C67" w:rsidRDefault="00852C32" w:rsidP="00526709">
            <w:pPr>
              <w:rPr>
                <w:highlight w:val="yellow"/>
              </w:rPr>
            </w:pPr>
            <w:r w:rsidRPr="00592C67">
              <w:t>Wiley, 2019</w:t>
            </w:r>
          </w:p>
        </w:tc>
        <w:tc>
          <w:tcPr>
            <w:tcW w:w="2165" w:type="dxa"/>
            <w:shd w:val="clear" w:color="auto" w:fill="auto"/>
            <w:noWrap/>
            <w:vAlign w:val="center"/>
          </w:tcPr>
          <w:p w14:paraId="3EA865F1" w14:textId="750CD46B" w:rsidR="00852C32" w:rsidRPr="00592C67" w:rsidRDefault="00852C32" w:rsidP="00D8491C">
            <w:pPr>
              <w:jc w:val="center"/>
              <w:rPr>
                <w:highlight w:val="yellow"/>
              </w:rPr>
            </w:pPr>
            <w:r w:rsidRPr="00592C67">
              <w:t>1</w:t>
            </w:r>
          </w:p>
        </w:tc>
        <w:tc>
          <w:tcPr>
            <w:tcW w:w="1657" w:type="dxa"/>
            <w:vMerge w:val="restart"/>
            <w:shd w:val="clear" w:color="auto" w:fill="auto"/>
            <w:noWrap/>
            <w:vAlign w:val="center"/>
          </w:tcPr>
          <w:p w14:paraId="5D5BA76A" w14:textId="083DF074" w:rsidR="00852C32" w:rsidRPr="00592C67" w:rsidRDefault="00852C32" w:rsidP="00D8491C">
            <w:pPr>
              <w:rPr>
                <w:highlight w:val="yellow"/>
              </w:rPr>
            </w:pPr>
            <w:r w:rsidRPr="00592C67">
              <w:t>Quản trị rủi ro và kiểm soát nội bộ nâng cao</w:t>
            </w:r>
          </w:p>
        </w:tc>
        <w:tc>
          <w:tcPr>
            <w:tcW w:w="1843" w:type="dxa"/>
            <w:vMerge w:val="restart"/>
            <w:shd w:val="clear" w:color="auto" w:fill="auto"/>
            <w:noWrap/>
            <w:vAlign w:val="center"/>
          </w:tcPr>
          <w:p w14:paraId="203277AF" w14:textId="4B3E550D" w:rsidR="00852C32" w:rsidRPr="00592C67" w:rsidRDefault="00852C32" w:rsidP="00D22FDE">
            <w:pPr>
              <w:jc w:val="center"/>
              <w:rPr>
                <w:highlight w:val="yellow"/>
              </w:rPr>
            </w:pPr>
            <w:r w:rsidRPr="00592C67">
              <w:t>005529</w:t>
            </w:r>
          </w:p>
        </w:tc>
        <w:tc>
          <w:tcPr>
            <w:tcW w:w="1900" w:type="dxa"/>
            <w:vMerge w:val="restart"/>
            <w:shd w:val="clear" w:color="auto" w:fill="auto"/>
            <w:noWrap/>
            <w:vAlign w:val="center"/>
          </w:tcPr>
          <w:p w14:paraId="4B2636CF" w14:textId="3151B56E" w:rsidR="00852C32" w:rsidRPr="00592C67" w:rsidRDefault="00852C32" w:rsidP="00D8491C">
            <w:pPr>
              <w:rPr>
                <w:highlight w:val="yellow"/>
              </w:rPr>
            </w:pPr>
            <w:r w:rsidRPr="00592C67">
              <w:t>0</w:t>
            </w:r>
          </w:p>
        </w:tc>
      </w:tr>
      <w:tr w:rsidR="00592C67" w:rsidRPr="00592C67" w14:paraId="69A78A10" w14:textId="77777777" w:rsidTr="000B7DCF">
        <w:trPr>
          <w:trHeight w:val="20"/>
        </w:trPr>
        <w:tc>
          <w:tcPr>
            <w:tcW w:w="960" w:type="dxa"/>
            <w:shd w:val="clear" w:color="auto" w:fill="auto"/>
            <w:noWrap/>
            <w:vAlign w:val="center"/>
          </w:tcPr>
          <w:p w14:paraId="013E148C" w14:textId="6B42D1D0" w:rsidR="00852C32" w:rsidRPr="00592C67" w:rsidRDefault="00852C32" w:rsidP="00852C32">
            <w:pPr>
              <w:jc w:val="center"/>
              <w:rPr>
                <w:lang w:val="vi-VN"/>
              </w:rPr>
            </w:pPr>
            <w:r w:rsidRPr="00592C67">
              <w:rPr>
                <w:lang w:val="vi-VN"/>
              </w:rPr>
              <w:lastRenderedPageBreak/>
              <w:t>9</w:t>
            </w:r>
          </w:p>
        </w:tc>
        <w:tc>
          <w:tcPr>
            <w:tcW w:w="2437" w:type="dxa"/>
            <w:shd w:val="clear" w:color="auto" w:fill="auto"/>
            <w:noWrap/>
            <w:vAlign w:val="center"/>
          </w:tcPr>
          <w:p w14:paraId="45A6E3CD" w14:textId="26AA1168" w:rsidR="00852C32" w:rsidRPr="00592C67" w:rsidRDefault="00852C32" w:rsidP="00526709">
            <w:pPr>
              <w:rPr>
                <w:highlight w:val="yellow"/>
              </w:rPr>
            </w:pPr>
            <w:r w:rsidRPr="00592C67">
              <w:t>Kiểm soát nội bộ</w:t>
            </w:r>
          </w:p>
        </w:tc>
        <w:tc>
          <w:tcPr>
            <w:tcW w:w="1617" w:type="dxa"/>
            <w:shd w:val="clear" w:color="auto" w:fill="auto"/>
            <w:noWrap/>
            <w:vAlign w:val="center"/>
          </w:tcPr>
          <w:p w14:paraId="2E7DF801" w14:textId="656A9174" w:rsidR="00852C32" w:rsidRPr="00592C67" w:rsidRDefault="00852C32" w:rsidP="00526709">
            <w:pPr>
              <w:rPr>
                <w:highlight w:val="yellow"/>
              </w:rPr>
            </w:pPr>
            <w:r w:rsidRPr="00592C67">
              <w:t>Bộ môn Kiểm toán, Khoa Kế toán, Trường Đại học Kinh tế Thành phố Hồ Chí Minh</w:t>
            </w:r>
          </w:p>
        </w:tc>
        <w:tc>
          <w:tcPr>
            <w:tcW w:w="1902" w:type="dxa"/>
            <w:shd w:val="clear" w:color="auto" w:fill="auto"/>
            <w:noWrap/>
            <w:vAlign w:val="center"/>
          </w:tcPr>
          <w:p w14:paraId="31A01D13" w14:textId="3D917011" w:rsidR="00852C32" w:rsidRPr="00592C67" w:rsidRDefault="00852C32" w:rsidP="00526709">
            <w:pPr>
              <w:rPr>
                <w:highlight w:val="yellow"/>
              </w:rPr>
            </w:pPr>
            <w:r w:rsidRPr="00592C67">
              <w:t>NXB Lao động, 20</w:t>
            </w:r>
            <w:r w:rsidR="000B7DCF" w:rsidRPr="00592C67">
              <w:rPr>
                <w:lang w:val="vi-VN"/>
              </w:rPr>
              <w:t>21</w:t>
            </w:r>
            <w:r w:rsidRPr="00592C67">
              <w:t>, Việt Nam</w:t>
            </w:r>
          </w:p>
        </w:tc>
        <w:tc>
          <w:tcPr>
            <w:tcW w:w="2165" w:type="dxa"/>
            <w:shd w:val="clear" w:color="auto" w:fill="auto"/>
            <w:noWrap/>
            <w:vAlign w:val="center"/>
          </w:tcPr>
          <w:p w14:paraId="66882C27" w14:textId="72D04701" w:rsidR="00852C32" w:rsidRPr="00592C67" w:rsidRDefault="00852C32" w:rsidP="00D8491C">
            <w:pPr>
              <w:jc w:val="center"/>
              <w:rPr>
                <w:highlight w:val="yellow"/>
              </w:rPr>
            </w:pPr>
            <w:r w:rsidRPr="00592C67">
              <w:t>1</w:t>
            </w:r>
          </w:p>
        </w:tc>
        <w:tc>
          <w:tcPr>
            <w:tcW w:w="1657" w:type="dxa"/>
            <w:vMerge/>
            <w:shd w:val="clear" w:color="auto" w:fill="auto"/>
            <w:noWrap/>
            <w:vAlign w:val="center"/>
          </w:tcPr>
          <w:p w14:paraId="1112D499" w14:textId="77777777" w:rsidR="00852C32" w:rsidRPr="00592C67" w:rsidRDefault="00852C32" w:rsidP="00D8491C">
            <w:pPr>
              <w:rPr>
                <w:highlight w:val="yellow"/>
              </w:rPr>
            </w:pPr>
          </w:p>
        </w:tc>
        <w:tc>
          <w:tcPr>
            <w:tcW w:w="1843" w:type="dxa"/>
            <w:vMerge/>
            <w:shd w:val="clear" w:color="auto" w:fill="auto"/>
            <w:noWrap/>
            <w:vAlign w:val="center"/>
          </w:tcPr>
          <w:p w14:paraId="1A72B1CC" w14:textId="77777777" w:rsidR="00852C32" w:rsidRPr="00592C67" w:rsidRDefault="00852C32" w:rsidP="00D22FDE">
            <w:pPr>
              <w:jc w:val="center"/>
              <w:rPr>
                <w:highlight w:val="yellow"/>
              </w:rPr>
            </w:pPr>
          </w:p>
        </w:tc>
        <w:tc>
          <w:tcPr>
            <w:tcW w:w="1900" w:type="dxa"/>
            <w:vMerge/>
            <w:shd w:val="clear" w:color="auto" w:fill="auto"/>
            <w:noWrap/>
            <w:vAlign w:val="center"/>
          </w:tcPr>
          <w:p w14:paraId="3D1BAC23" w14:textId="77777777" w:rsidR="00852C32" w:rsidRPr="00592C67" w:rsidRDefault="00852C32" w:rsidP="00D8491C">
            <w:pPr>
              <w:rPr>
                <w:highlight w:val="yellow"/>
              </w:rPr>
            </w:pPr>
          </w:p>
        </w:tc>
      </w:tr>
      <w:tr w:rsidR="00D8491C" w:rsidRPr="00592C67" w14:paraId="138C5B75" w14:textId="77777777" w:rsidTr="000B7DCF">
        <w:trPr>
          <w:trHeight w:val="20"/>
        </w:trPr>
        <w:tc>
          <w:tcPr>
            <w:tcW w:w="960" w:type="dxa"/>
            <w:shd w:val="clear" w:color="auto" w:fill="auto"/>
            <w:noWrap/>
            <w:vAlign w:val="center"/>
          </w:tcPr>
          <w:p w14:paraId="5B686F5D" w14:textId="28FC2EBB" w:rsidR="00D8491C" w:rsidRPr="00592C67" w:rsidRDefault="00852C32" w:rsidP="00852C32">
            <w:pPr>
              <w:jc w:val="center"/>
              <w:rPr>
                <w:lang w:val="vi-VN"/>
              </w:rPr>
            </w:pPr>
            <w:r w:rsidRPr="00592C67">
              <w:rPr>
                <w:lang w:val="vi-VN"/>
              </w:rPr>
              <w:t>10</w:t>
            </w:r>
          </w:p>
        </w:tc>
        <w:tc>
          <w:tcPr>
            <w:tcW w:w="2437" w:type="dxa"/>
            <w:shd w:val="clear" w:color="auto" w:fill="auto"/>
            <w:noWrap/>
            <w:vAlign w:val="center"/>
          </w:tcPr>
          <w:p w14:paraId="50851DAC" w14:textId="7EF83124" w:rsidR="00D8491C" w:rsidRPr="00592C67" w:rsidRDefault="00D8491C" w:rsidP="00526709">
            <w:pPr>
              <w:rPr>
                <w:highlight w:val="yellow"/>
              </w:rPr>
            </w:pPr>
            <w:r w:rsidRPr="00592C67">
              <w:t xml:space="preserve">CMAexcel Learning System, Exam review, Part </w:t>
            </w:r>
            <w:r w:rsidR="000B7DCF" w:rsidRPr="00592C67">
              <w:rPr>
                <w:lang w:val="vi-VN"/>
              </w:rPr>
              <w:t>1</w:t>
            </w:r>
            <w:r w:rsidRPr="00592C67">
              <w:t>- Financial Reporting, Planning, Performance and Control</w:t>
            </w:r>
          </w:p>
        </w:tc>
        <w:tc>
          <w:tcPr>
            <w:tcW w:w="1617" w:type="dxa"/>
            <w:shd w:val="clear" w:color="auto" w:fill="auto"/>
            <w:noWrap/>
            <w:vAlign w:val="center"/>
          </w:tcPr>
          <w:p w14:paraId="1DD035FD" w14:textId="3BA3A704" w:rsidR="00D8491C" w:rsidRPr="00592C67" w:rsidRDefault="00D8491C" w:rsidP="00526709">
            <w:pPr>
              <w:rPr>
                <w:highlight w:val="yellow"/>
              </w:rPr>
            </w:pPr>
            <w:r w:rsidRPr="00592C67">
              <w:t>IMA (Institute of Management Accountants)</w:t>
            </w:r>
          </w:p>
        </w:tc>
        <w:tc>
          <w:tcPr>
            <w:tcW w:w="1902" w:type="dxa"/>
            <w:shd w:val="clear" w:color="auto" w:fill="auto"/>
            <w:noWrap/>
            <w:vAlign w:val="center"/>
          </w:tcPr>
          <w:p w14:paraId="57B3F0F8" w14:textId="104B16A7" w:rsidR="00D8491C" w:rsidRPr="00592C67" w:rsidRDefault="00D8491C" w:rsidP="00526709">
            <w:pPr>
              <w:rPr>
                <w:highlight w:val="yellow"/>
              </w:rPr>
            </w:pPr>
            <w:r w:rsidRPr="00592C67">
              <w:t>Wiley, 2019</w:t>
            </w:r>
          </w:p>
        </w:tc>
        <w:tc>
          <w:tcPr>
            <w:tcW w:w="2165" w:type="dxa"/>
            <w:shd w:val="clear" w:color="auto" w:fill="auto"/>
            <w:noWrap/>
            <w:vAlign w:val="center"/>
          </w:tcPr>
          <w:p w14:paraId="2D302D91" w14:textId="2BB0C21C" w:rsidR="00D8491C" w:rsidRPr="00592C67" w:rsidRDefault="00D8491C" w:rsidP="00D8491C">
            <w:pPr>
              <w:jc w:val="center"/>
              <w:rPr>
                <w:highlight w:val="yellow"/>
              </w:rPr>
            </w:pPr>
            <w:r w:rsidRPr="00592C67">
              <w:t>1</w:t>
            </w:r>
          </w:p>
        </w:tc>
        <w:tc>
          <w:tcPr>
            <w:tcW w:w="1657" w:type="dxa"/>
            <w:shd w:val="clear" w:color="auto" w:fill="auto"/>
            <w:noWrap/>
            <w:vAlign w:val="center"/>
          </w:tcPr>
          <w:p w14:paraId="2C50D47E" w14:textId="371383EA" w:rsidR="00D8491C" w:rsidRPr="00592C67" w:rsidRDefault="00D8491C" w:rsidP="00D8491C">
            <w:pPr>
              <w:rPr>
                <w:highlight w:val="yellow"/>
              </w:rPr>
            </w:pPr>
            <w:r w:rsidRPr="00592C67">
              <w:t>Quản trị hiệu quả và phân tích chuyên sâu</w:t>
            </w:r>
          </w:p>
        </w:tc>
        <w:tc>
          <w:tcPr>
            <w:tcW w:w="1843" w:type="dxa"/>
            <w:shd w:val="clear" w:color="auto" w:fill="auto"/>
            <w:noWrap/>
            <w:vAlign w:val="center"/>
          </w:tcPr>
          <w:p w14:paraId="33F49DD2" w14:textId="02B87663" w:rsidR="00D8491C" w:rsidRPr="00592C67" w:rsidRDefault="00D8491C" w:rsidP="00D22FDE">
            <w:pPr>
              <w:jc w:val="center"/>
              <w:rPr>
                <w:highlight w:val="yellow"/>
              </w:rPr>
            </w:pPr>
            <w:r w:rsidRPr="00592C67">
              <w:t>005530</w:t>
            </w:r>
          </w:p>
        </w:tc>
        <w:tc>
          <w:tcPr>
            <w:tcW w:w="1900" w:type="dxa"/>
            <w:shd w:val="clear" w:color="auto" w:fill="auto"/>
            <w:noWrap/>
            <w:vAlign w:val="center"/>
          </w:tcPr>
          <w:p w14:paraId="4A575608" w14:textId="79A2674A" w:rsidR="00D8491C" w:rsidRPr="00592C67" w:rsidRDefault="00D8491C" w:rsidP="00D8491C">
            <w:pPr>
              <w:rPr>
                <w:highlight w:val="yellow"/>
              </w:rPr>
            </w:pPr>
            <w:r w:rsidRPr="00592C67">
              <w:t>0</w:t>
            </w:r>
          </w:p>
        </w:tc>
      </w:tr>
    </w:tbl>
    <w:p w14:paraId="2ABED60D" w14:textId="77777777" w:rsidR="006A4F2F" w:rsidRPr="00592C67" w:rsidRDefault="006A4F2F" w:rsidP="002C22B5">
      <w:pPr>
        <w:spacing w:before="120" w:after="120"/>
        <w:ind w:firstLine="567"/>
        <w:jc w:val="both"/>
        <w:rPr>
          <w:b/>
          <w:sz w:val="26"/>
          <w:szCs w:val="26"/>
          <w:lang w:val="vi-VN"/>
        </w:rPr>
      </w:pPr>
    </w:p>
    <w:p w14:paraId="234E7016" w14:textId="1617D123" w:rsidR="00016DD2" w:rsidRPr="00592C67" w:rsidRDefault="000F3695" w:rsidP="00C51E17">
      <w:pPr>
        <w:spacing w:before="120" w:after="120"/>
        <w:ind w:firstLine="567"/>
        <w:jc w:val="both"/>
        <w:outlineLvl w:val="0"/>
        <w:rPr>
          <w:i/>
          <w:sz w:val="26"/>
          <w:szCs w:val="26"/>
          <w:lang w:val="de-DE"/>
        </w:rPr>
      </w:pPr>
      <w:bookmarkStart w:id="38" w:name="_Toc221636367"/>
      <w:r w:rsidRPr="00592C67">
        <w:rPr>
          <w:b/>
          <w:sz w:val="26"/>
          <w:szCs w:val="26"/>
          <w:lang w:val="de-DE"/>
        </w:rPr>
        <w:t>1</w:t>
      </w:r>
      <w:r w:rsidR="00ED32DB" w:rsidRPr="00592C67">
        <w:rPr>
          <w:b/>
          <w:sz w:val="26"/>
          <w:szCs w:val="26"/>
          <w:lang w:val="de-DE"/>
        </w:rPr>
        <w:t>2</w:t>
      </w:r>
      <w:r w:rsidRPr="00592C67">
        <w:rPr>
          <w:b/>
          <w:sz w:val="26"/>
          <w:szCs w:val="26"/>
          <w:lang w:val="de-DE"/>
        </w:rPr>
        <w:t xml:space="preserve">.2.6. Danh mục sách chuyên khảo, </w:t>
      </w:r>
      <w:r w:rsidR="001E6B2A" w:rsidRPr="00592C67">
        <w:rPr>
          <w:b/>
          <w:sz w:val="26"/>
          <w:szCs w:val="26"/>
          <w:lang w:val="de-DE"/>
        </w:rPr>
        <w:t xml:space="preserve">tài liệu tham khảo chuyên sâu, </w:t>
      </w:r>
      <w:r w:rsidRPr="00592C67">
        <w:rPr>
          <w:b/>
          <w:sz w:val="26"/>
          <w:szCs w:val="26"/>
          <w:lang w:val="de-DE"/>
        </w:rPr>
        <w:t>tạp chí của ngành đào tạo</w:t>
      </w:r>
      <w:bookmarkEnd w:id="38"/>
    </w:p>
    <w:tbl>
      <w:tblPr>
        <w:tblW w:w="14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556"/>
        <w:gridCol w:w="1902"/>
        <w:gridCol w:w="2165"/>
        <w:gridCol w:w="1657"/>
        <w:gridCol w:w="1843"/>
        <w:gridCol w:w="1900"/>
      </w:tblGrid>
      <w:tr w:rsidR="00592C67" w:rsidRPr="00592C67" w14:paraId="66DA053B" w14:textId="77777777" w:rsidTr="000B7DCF">
        <w:trPr>
          <w:trHeight w:val="20"/>
          <w:tblHeader/>
        </w:trPr>
        <w:tc>
          <w:tcPr>
            <w:tcW w:w="960" w:type="dxa"/>
            <w:shd w:val="clear" w:color="auto" w:fill="auto"/>
            <w:vAlign w:val="center"/>
            <w:hideMark/>
          </w:tcPr>
          <w:p w14:paraId="79D634FA" w14:textId="77777777" w:rsidR="00DD76C9" w:rsidRPr="00592C67" w:rsidRDefault="00DD76C9" w:rsidP="006A4F2F">
            <w:pPr>
              <w:jc w:val="center"/>
              <w:rPr>
                <w:b/>
                <w:bCs/>
              </w:rPr>
            </w:pPr>
            <w:r w:rsidRPr="00592C67">
              <w:rPr>
                <w:b/>
                <w:bCs/>
              </w:rPr>
              <w:t>STT</w:t>
            </w:r>
          </w:p>
        </w:tc>
        <w:tc>
          <w:tcPr>
            <w:tcW w:w="2437" w:type="dxa"/>
            <w:shd w:val="clear" w:color="auto" w:fill="auto"/>
            <w:vAlign w:val="center"/>
            <w:hideMark/>
          </w:tcPr>
          <w:p w14:paraId="123B56F7" w14:textId="026A79C4" w:rsidR="00DD76C9" w:rsidRPr="00592C67" w:rsidRDefault="00DD76C9" w:rsidP="006A4F2F">
            <w:pPr>
              <w:jc w:val="center"/>
              <w:rPr>
                <w:b/>
                <w:bCs/>
              </w:rPr>
            </w:pPr>
            <w:r w:rsidRPr="00592C67">
              <w:rPr>
                <w:b/>
                <w:bCs/>
              </w:rPr>
              <w:t>Tên sách chuyên khảo, tạp chí</w:t>
            </w:r>
          </w:p>
        </w:tc>
        <w:tc>
          <w:tcPr>
            <w:tcW w:w="1556" w:type="dxa"/>
            <w:shd w:val="clear" w:color="auto" w:fill="auto"/>
            <w:vAlign w:val="center"/>
            <w:hideMark/>
          </w:tcPr>
          <w:p w14:paraId="09840804" w14:textId="77777777" w:rsidR="00DD76C9" w:rsidRPr="00592C67" w:rsidRDefault="00DD76C9" w:rsidP="006A4F2F">
            <w:pPr>
              <w:jc w:val="center"/>
              <w:rPr>
                <w:b/>
                <w:bCs/>
              </w:rPr>
            </w:pPr>
            <w:r w:rsidRPr="00592C67">
              <w:rPr>
                <w:b/>
                <w:bCs/>
              </w:rPr>
              <w:t>Tên tác giả</w:t>
            </w:r>
          </w:p>
        </w:tc>
        <w:tc>
          <w:tcPr>
            <w:tcW w:w="1902" w:type="dxa"/>
            <w:shd w:val="clear" w:color="auto" w:fill="auto"/>
            <w:vAlign w:val="center"/>
            <w:hideMark/>
          </w:tcPr>
          <w:p w14:paraId="29344377" w14:textId="77777777" w:rsidR="00DD76C9" w:rsidRPr="00592C67" w:rsidRDefault="00DD76C9" w:rsidP="006A4F2F">
            <w:pPr>
              <w:jc w:val="center"/>
              <w:rPr>
                <w:b/>
                <w:bCs/>
              </w:rPr>
            </w:pPr>
            <w:r w:rsidRPr="00592C67">
              <w:rPr>
                <w:b/>
                <w:bCs/>
              </w:rPr>
              <w:t>Nhà xuất bản, năm xuất bản, nước</w:t>
            </w:r>
          </w:p>
        </w:tc>
        <w:tc>
          <w:tcPr>
            <w:tcW w:w="2165" w:type="dxa"/>
            <w:shd w:val="clear" w:color="auto" w:fill="auto"/>
            <w:vAlign w:val="center"/>
            <w:hideMark/>
          </w:tcPr>
          <w:p w14:paraId="550D070B" w14:textId="77777777" w:rsidR="00DD76C9" w:rsidRPr="00592C67" w:rsidRDefault="00DD76C9" w:rsidP="006A4F2F">
            <w:pPr>
              <w:jc w:val="center"/>
              <w:rPr>
                <w:b/>
                <w:bCs/>
              </w:rPr>
            </w:pPr>
            <w:r w:rsidRPr="00592C67">
              <w:rPr>
                <w:b/>
                <w:bCs/>
              </w:rPr>
              <w:t>Số lượng bản sách trong thư viện trường</w:t>
            </w:r>
          </w:p>
        </w:tc>
        <w:tc>
          <w:tcPr>
            <w:tcW w:w="1657" w:type="dxa"/>
            <w:shd w:val="clear" w:color="auto" w:fill="auto"/>
            <w:vAlign w:val="center"/>
            <w:hideMark/>
          </w:tcPr>
          <w:p w14:paraId="6FD41087" w14:textId="77777777" w:rsidR="00DD76C9" w:rsidRPr="00592C67" w:rsidRDefault="00DD76C9" w:rsidP="006A4F2F">
            <w:pPr>
              <w:jc w:val="center"/>
              <w:rPr>
                <w:b/>
                <w:bCs/>
              </w:rPr>
            </w:pPr>
            <w:r w:rsidRPr="00592C67">
              <w:rPr>
                <w:b/>
                <w:bCs/>
              </w:rPr>
              <w:t>Tên học phần sử dụng sách, tạp chí</w:t>
            </w:r>
          </w:p>
        </w:tc>
        <w:tc>
          <w:tcPr>
            <w:tcW w:w="1843" w:type="dxa"/>
            <w:shd w:val="clear" w:color="auto" w:fill="auto"/>
            <w:vAlign w:val="center"/>
            <w:hideMark/>
          </w:tcPr>
          <w:p w14:paraId="358AFB96" w14:textId="6C93E594" w:rsidR="00DD76C9" w:rsidRPr="00592C67" w:rsidRDefault="00DD76C9" w:rsidP="006A4F2F">
            <w:pPr>
              <w:jc w:val="center"/>
              <w:rPr>
                <w:b/>
                <w:bCs/>
              </w:rPr>
            </w:pPr>
            <w:r w:rsidRPr="00592C67">
              <w:rPr>
                <w:b/>
                <w:bCs/>
              </w:rPr>
              <w:t>Mã học phần</w:t>
            </w:r>
          </w:p>
        </w:tc>
        <w:tc>
          <w:tcPr>
            <w:tcW w:w="1900" w:type="dxa"/>
            <w:shd w:val="clear" w:color="auto" w:fill="auto"/>
            <w:vAlign w:val="center"/>
            <w:hideMark/>
          </w:tcPr>
          <w:p w14:paraId="2FE27CBD" w14:textId="77777777" w:rsidR="00DD76C9" w:rsidRPr="00592C67" w:rsidRDefault="00DD76C9" w:rsidP="006A4F2F">
            <w:pPr>
              <w:jc w:val="center"/>
              <w:rPr>
                <w:b/>
                <w:bCs/>
              </w:rPr>
            </w:pPr>
            <w:r w:rsidRPr="00592C67">
              <w:rPr>
                <w:b/>
                <w:bCs/>
              </w:rPr>
              <w:t>Thời gian sử dụng (học kỳ, năm học)</w:t>
            </w:r>
          </w:p>
        </w:tc>
      </w:tr>
      <w:tr w:rsidR="00592C67" w:rsidRPr="00592C67" w14:paraId="425453C7" w14:textId="77777777" w:rsidTr="000B7DCF">
        <w:trPr>
          <w:trHeight w:val="20"/>
          <w:tblHeader/>
        </w:trPr>
        <w:tc>
          <w:tcPr>
            <w:tcW w:w="960" w:type="dxa"/>
            <w:shd w:val="clear" w:color="auto" w:fill="auto"/>
            <w:noWrap/>
            <w:vAlign w:val="center"/>
            <w:hideMark/>
          </w:tcPr>
          <w:p w14:paraId="5507A26A" w14:textId="77777777" w:rsidR="00DD76C9" w:rsidRPr="00592C67" w:rsidRDefault="00DD76C9" w:rsidP="006A4F2F">
            <w:pPr>
              <w:jc w:val="center"/>
            </w:pPr>
            <w:r w:rsidRPr="00592C67">
              <w:t>(1)</w:t>
            </w:r>
          </w:p>
        </w:tc>
        <w:tc>
          <w:tcPr>
            <w:tcW w:w="2437" w:type="dxa"/>
            <w:shd w:val="clear" w:color="auto" w:fill="auto"/>
            <w:noWrap/>
            <w:vAlign w:val="center"/>
            <w:hideMark/>
          </w:tcPr>
          <w:p w14:paraId="20EEB19F" w14:textId="77777777" w:rsidR="00DD76C9" w:rsidRPr="00592C67" w:rsidRDefault="00DD76C9" w:rsidP="006A4F2F">
            <w:pPr>
              <w:jc w:val="center"/>
            </w:pPr>
            <w:r w:rsidRPr="00592C67">
              <w:t>(2)</w:t>
            </w:r>
          </w:p>
        </w:tc>
        <w:tc>
          <w:tcPr>
            <w:tcW w:w="1556" w:type="dxa"/>
            <w:shd w:val="clear" w:color="auto" w:fill="auto"/>
            <w:noWrap/>
            <w:vAlign w:val="center"/>
            <w:hideMark/>
          </w:tcPr>
          <w:p w14:paraId="0020F6EF" w14:textId="77777777" w:rsidR="00DD76C9" w:rsidRPr="00592C67" w:rsidRDefault="00DD76C9" w:rsidP="006A4F2F">
            <w:pPr>
              <w:jc w:val="center"/>
            </w:pPr>
            <w:r w:rsidRPr="00592C67">
              <w:t>(3)</w:t>
            </w:r>
          </w:p>
        </w:tc>
        <w:tc>
          <w:tcPr>
            <w:tcW w:w="1902" w:type="dxa"/>
            <w:shd w:val="clear" w:color="auto" w:fill="auto"/>
            <w:noWrap/>
            <w:vAlign w:val="center"/>
            <w:hideMark/>
          </w:tcPr>
          <w:p w14:paraId="0BADDDF5" w14:textId="77777777" w:rsidR="00DD76C9" w:rsidRPr="00592C67" w:rsidRDefault="00DD76C9" w:rsidP="006A4F2F">
            <w:pPr>
              <w:jc w:val="center"/>
            </w:pPr>
            <w:r w:rsidRPr="00592C67">
              <w:t>(4)</w:t>
            </w:r>
          </w:p>
        </w:tc>
        <w:tc>
          <w:tcPr>
            <w:tcW w:w="2165" w:type="dxa"/>
            <w:shd w:val="clear" w:color="auto" w:fill="auto"/>
            <w:noWrap/>
            <w:vAlign w:val="center"/>
            <w:hideMark/>
          </w:tcPr>
          <w:p w14:paraId="2828BD26" w14:textId="77777777" w:rsidR="00DD76C9" w:rsidRPr="00592C67" w:rsidRDefault="00DD76C9" w:rsidP="006A4F2F">
            <w:pPr>
              <w:jc w:val="center"/>
            </w:pPr>
            <w:r w:rsidRPr="00592C67">
              <w:t>(5)</w:t>
            </w:r>
          </w:p>
        </w:tc>
        <w:tc>
          <w:tcPr>
            <w:tcW w:w="1657" w:type="dxa"/>
            <w:shd w:val="clear" w:color="auto" w:fill="auto"/>
            <w:noWrap/>
            <w:vAlign w:val="center"/>
            <w:hideMark/>
          </w:tcPr>
          <w:p w14:paraId="3DED250D" w14:textId="77777777" w:rsidR="00DD76C9" w:rsidRPr="00592C67" w:rsidRDefault="00DD76C9" w:rsidP="006A4F2F">
            <w:pPr>
              <w:jc w:val="center"/>
            </w:pPr>
            <w:r w:rsidRPr="00592C67">
              <w:t>(6)</w:t>
            </w:r>
          </w:p>
        </w:tc>
        <w:tc>
          <w:tcPr>
            <w:tcW w:w="1843" w:type="dxa"/>
            <w:shd w:val="clear" w:color="auto" w:fill="auto"/>
            <w:noWrap/>
            <w:vAlign w:val="center"/>
            <w:hideMark/>
          </w:tcPr>
          <w:p w14:paraId="4DB32E8A" w14:textId="77777777" w:rsidR="00DD76C9" w:rsidRPr="00592C67" w:rsidRDefault="00DD76C9" w:rsidP="006A4F2F">
            <w:pPr>
              <w:jc w:val="center"/>
            </w:pPr>
            <w:r w:rsidRPr="00592C67">
              <w:t>(7)</w:t>
            </w:r>
          </w:p>
        </w:tc>
        <w:tc>
          <w:tcPr>
            <w:tcW w:w="1900" w:type="dxa"/>
            <w:shd w:val="clear" w:color="auto" w:fill="auto"/>
            <w:noWrap/>
            <w:vAlign w:val="center"/>
            <w:hideMark/>
          </w:tcPr>
          <w:p w14:paraId="6E0D38F3" w14:textId="77777777" w:rsidR="00DD76C9" w:rsidRPr="00592C67" w:rsidRDefault="00DD76C9" w:rsidP="006A4F2F">
            <w:pPr>
              <w:jc w:val="center"/>
            </w:pPr>
            <w:r w:rsidRPr="00592C67">
              <w:t>(8)</w:t>
            </w:r>
          </w:p>
        </w:tc>
      </w:tr>
      <w:tr w:rsidR="00592C67" w:rsidRPr="00592C67" w14:paraId="7F86C726" w14:textId="77777777" w:rsidTr="000B7DCF">
        <w:trPr>
          <w:trHeight w:val="20"/>
        </w:trPr>
        <w:tc>
          <w:tcPr>
            <w:tcW w:w="960" w:type="dxa"/>
            <w:shd w:val="clear" w:color="auto" w:fill="auto"/>
            <w:vAlign w:val="center"/>
            <w:hideMark/>
          </w:tcPr>
          <w:p w14:paraId="381EDBC0" w14:textId="629C4967" w:rsidR="00852C32" w:rsidRPr="00592C67" w:rsidRDefault="00852C32" w:rsidP="00852C32">
            <w:pPr>
              <w:jc w:val="center"/>
            </w:pPr>
            <w:r w:rsidRPr="00592C67">
              <w:t>1</w:t>
            </w:r>
          </w:p>
        </w:tc>
        <w:tc>
          <w:tcPr>
            <w:tcW w:w="2437" w:type="dxa"/>
            <w:shd w:val="clear" w:color="auto" w:fill="auto"/>
            <w:vAlign w:val="center"/>
            <w:hideMark/>
          </w:tcPr>
          <w:p w14:paraId="12E12227" w14:textId="716DD65D" w:rsidR="00852C32" w:rsidRPr="00592C67" w:rsidRDefault="00852C32" w:rsidP="00852C32">
            <w:r w:rsidRPr="00592C67">
              <w:t>Giáo trình Phương pháp luận nghiên cứu khoa học</w:t>
            </w:r>
          </w:p>
        </w:tc>
        <w:tc>
          <w:tcPr>
            <w:tcW w:w="1556" w:type="dxa"/>
            <w:shd w:val="clear" w:color="auto" w:fill="auto"/>
            <w:vAlign w:val="center"/>
            <w:hideMark/>
          </w:tcPr>
          <w:p w14:paraId="61E7FDFE" w14:textId="4223E681" w:rsidR="00852C32" w:rsidRPr="00592C67" w:rsidRDefault="00852C32" w:rsidP="00852C32">
            <w:pPr>
              <w:jc w:val="center"/>
            </w:pPr>
            <w:r w:rsidRPr="00592C67">
              <w:t>Vũ Cao Đàm</w:t>
            </w:r>
          </w:p>
        </w:tc>
        <w:tc>
          <w:tcPr>
            <w:tcW w:w="1902" w:type="dxa"/>
            <w:shd w:val="clear" w:color="auto" w:fill="auto"/>
            <w:vAlign w:val="center"/>
            <w:hideMark/>
          </w:tcPr>
          <w:p w14:paraId="1C07F296" w14:textId="57F67C66" w:rsidR="00852C32" w:rsidRPr="00592C67" w:rsidRDefault="00852C32" w:rsidP="00852C32">
            <w:pPr>
              <w:jc w:val="center"/>
            </w:pPr>
            <w:r w:rsidRPr="00592C67">
              <w:t>XB Khoa học kỹ thuật, 20</w:t>
            </w:r>
            <w:r w:rsidR="000B7DCF" w:rsidRPr="00592C67">
              <w:rPr>
                <w:lang w:val="vi-VN"/>
              </w:rPr>
              <w:t>24</w:t>
            </w:r>
            <w:r w:rsidRPr="00592C67">
              <w:t>, Việt Nam</w:t>
            </w:r>
          </w:p>
        </w:tc>
        <w:tc>
          <w:tcPr>
            <w:tcW w:w="2165" w:type="dxa"/>
            <w:shd w:val="clear" w:color="auto" w:fill="auto"/>
            <w:vAlign w:val="center"/>
            <w:hideMark/>
          </w:tcPr>
          <w:p w14:paraId="77F21AE3" w14:textId="179D7A62" w:rsidR="00852C32" w:rsidRPr="00592C67" w:rsidRDefault="00852C32" w:rsidP="00852C32">
            <w:pPr>
              <w:jc w:val="center"/>
            </w:pPr>
            <w:r w:rsidRPr="00592C67">
              <w:t>1</w:t>
            </w:r>
          </w:p>
        </w:tc>
        <w:tc>
          <w:tcPr>
            <w:tcW w:w="1657" w:type="dxa"/>
            <w:shd w:val="clear" w:color="auto" w:fill="auto"/>
            <w:vAlign w:val="center"/>
            <w:hideMark/>
          </w:tcPr>
          <w:p w14:paraId="1DFE71B9" w14:textId="57465F21" w:rsidR="00852C32" w:rsidRPr="00592C67" w:rsidRDefault="00852C32" w:rsidP="00852C32">
            <w:pPr>
              <w:jc w:val="center"/>
            </w:pPr>
            <w:r w:rsidRPr="00592C67">
              <w:t>Phương pháp nghiên cứu nâng cao trong kinh doanh</w:t>
            </w:r>
          </w:p>
        </w:tc>
        <w:tc>
          <w:tcPr>
            <w:tcW w:w="1843" w:type="dxa"/>
            <w:shd w:val="clear" w:color="auto" w:fill="auto"/>
            <w:vAlign w:val="center"/>
            <w:hideMark/>
          </w:tcPr>
          <w:p w14:paraId="455D9867" w14:textId="6FD8704E" w:rsidR="00852C32" w:rsidRPr="00592C67" w:rsidRDefault="00852C32" w:rsidP="00852C32">
            <w:pPr>
              <w:jc w:val="center"/>
            </w:pPr>
            <w:r w:rsidRPr="00592C67">
              <w:t>005034</w:t>
            </w:r>
          </w:p>
        </w:tc>
        <w:tc>
          <w:tcPr>
            <w:tcW w:w="1900" w:type="dxa"/>
            <w:shd w:val="clear" w:color="auto" w:fill="auto"/>
            <w:vAlign w:val="center"/>
            <w:hideMark/>
          </w:tcPr>
          <w:p w14:paraId="32AC8B39" w14:textId="48D3A023" w:rsidR="00852C32" w:rsidRPr="00592C67" w:rsidRDefault="00852C32" w:rsidP="00852C32">
            <w:pPr>
              <w:jc w:val="center"/>
            </w:pPr>
            <w:r w:rsidRPr="00592C67">
              <w:t>Học kỳ 1, năm 1</w:t>
            </w:r>
          </w:p>
        </w:tc>
      </w:tr>
      <w:tr w:rsidR="00592C67" w:rsidRPr="00592C67" w14:paraId="0995E423" w14:textId="77777777" w:rsidTr="000B7DCF">
        <w:trPr>
          <w:trHeight w:val="20"/>
        </w:trPr>
        <w:tc>
          <w:tcPr>
            <w:tcW w:w="960" w:type="dxa"/>
            <w:vMerge w:val="restart"/>
            <w:shd w:val="clear" w:color="auto" w:fill="auto"/>
            <w:noWrap/>
            <w:vAlign w:val="center"/>
          </w:tcPr>
          <w:p w14:paraId="14210991" w14:textId="5B9C6645" w:rsidR="00D30F21" w:rsidRPr="00592C67" w:rsidRDefault="00D30F21" w:rsidP="00852C32">
            <w:pPr>
              <w:jc w:val="center"/>
              <w:rPr>
                <w:lang w:val="vi-VN"/>
              </w:rPr>
            </w:pPr>
            <w:r w:rsidRPr="00592C67">
              <w:rPr>
                <w:lang w:val="vi-VN"/>
              </w:rPr>
              <w:t>2</w:t>
            </w:r>
          </w:p>
        </w:tc>
        <w:tc>
          <w:tcPr>
            <w:tcW w:w="2437" w:type="dxa"/>
            <w:vMerge w:val="restart"/>
            <w:shd w:val="clear" w:color="auto" w:fill="auto"/>
            <w:noWrap/>
            <w:vAlign w:val="center"/>
          </w:tcPr>
          <w:p w14:paraId="5278AB6F" w14:textId="0E234AD3" w:rsidR="00D30F21" w:rsidRPr="00592C67" w:rsidRDefault="00D30F21" w:rsidP="00852C32">
            <w:r w:rsidRPr="00592C67">
              <w:t>Phương pháp nghiên cứu trong kinh doanh</w:t>
            </w:r>
          </w:p>
        </w:tc>
        <w:tc>
          <w:tcPr>
            <w:tcW w:w="1556" w:type="dxa"/>
            <w:vMerge w:val="restart"/>
            <w:shd w:val="clear" w:color="auto" w:fill="auto"/>
            <w:noWrap/>
            <w:vAlign w:val="center"/>
          </w:tcPr>
          <w:p w14:paraId="7A559E28" w14:textId="7AFA2E20" w:rsidR="00D30F21" w:rsidRPr="00592C67" w:rsidRDefault="00D30F21" w:rsidP="00852C32">
            <w:r w:rsidRPr="00592C67">
              <w:t xml:space="preserve">Nguyễn Văn Dung (dịch), Mark Saunders, </w:t>
            </w:r>
            <w:r w:rsidRPr="00592C67">
              <w:lastRenderedPageBreak/>
              <w:t>Philip Lewis, Adrian Thownhill</w:t>
            </w:r>
          </w:p>
        </w:tc>
        <w:tc>
          <w:tcPr>
            <w:tcW w:w="1902" w:type="dxa"/>
            <w:vMerge w:val="restart"/>
            <w:shd w:val="clear" w:color="auto" w:fill="auto"/>
            <w:noWrap/>
            <w:vAlign w:val="center"/>
          </w:tcPr>
          <w:p w14:paraId="41A166C2" w14:textId="6AC88404" w:rsidR="00D30F21" w:rsidRPr="00592C67" w:rsidRDefault="00D30F21" w:rsidP="00852C32">
            <w:r w:rsidRPr="00592C67">
              <w:lastRenderedPageBreak/>
              <w:t>NXB Tài chính, 2010, Việt Nam</w:t>
            </w:r>
          </w:p>
        </w:tc>
        <w:tc>
          <w:tcPr>
            <w:tcW w:w="2165" w:type="dxa"/>
            <w:vMerge w:val="restart"/>
            <w:shd w:val="clear" w:color="auto" w:fill="auto"/>
            <w:noWrap/>
            <w:vAlign w:val="center"/>
          </w:tcPr>
          <w:p w14:paraId="67EFEEA0" w14:textId="297D87F6" w:rsidR="00D30F21" w:rsidRPr="00592C67" w:rsidRDefault="00D30F21" w:rsidP="00852C32">
            <w:pPr>
              <w:jc w:val="center"/>
            </w:pPr>
            <w:r w:rsidRPr="00592C67">
              <w:t>1</w:t>
            </w:r>
          </w:p>
        </w:tc>
        <w:tc>
          <w:tcPr>
            <w:tcW w:w="1657" w:type="dxa"/>
            <w:shd w:val="clear" w:color="auto" w:fill="auto"/>
            <w:noWrap/>
            <w:vAlign w:val="center"/>
          </w:tcPr>
          <w:p w14:paraId="7AA25B45" w14:textId="4FD5C19B" w:rsidR="00D30F21" w:rsidRPr="00592C67" w:rsidRDefault="00D30F21" w:rsidP="00852C32">
            <w:r w:rsidRPr="00592C67">
              <w:t xml:space="preserve">Phương pháp định lượng trong nghiên cứu tài chính – </w:t>
            </w:r>
            <w:r w:rsidRPr="00592C67">
              <w:lastRenderedPageBreak/>
              <w:t>kế toán</w:t>
            </w:r>
          </w:p>
        </w:tc>
        <w:tc>
          <w:tcPr>
            <w:tcW w:w="1843" w:type="dxa"/>
            <w:shd w:val="clear" w:color="auto" w:fill="auto"/>
            <w:noWrap/>
            <w:vAlign w:val="center"/>
          </w:tcPr>
          <w:p w14:paraId="41945C87" w14:textId="56713DF6" w:rsidR="00D30F21" w:rsidRPr="00592C67" w:rsidRDefault="00D30F21" w:rsidP="00852C32">
            <w:pPr>
              <w:jc w:val="center"/>
            </w:pPr>
            <w:r w:rsidRPr="00592C67">
              <w:lastRenderedPageBreak/>
              <w:t>005524</w:t>
            </w:r>
          </w:p>
        </w:tc>
        <w:tc>
          <w:tcPr>
            <w:tcW w:w="1900" w:type="dxa"/>
            <w:shd w:val="clear" w:color="auto" w:fill="auto"/>
            <w:noWrap/>
            <w:vAlign w:val="center"/>
          </w:tcPr>
          <w:p w14:paraId="73AE879F" w14:textId="5162DA5C" w:rsidR="00D30F21" w:rsidRPr="00592C67" w:rsidRDefault="00D30F21" w:rsidP="00852C32">
            <w:pPr>
              <w:jc w:val="center"/>
            </w:pPr>
            <w:r w:rsidRPr="00592C67">
              <w:t>Học kỳ 1, năm 1</w:t>
            </w:r>
          </w:p>
        </w:tc>
      </w:tr>
      <w:tr w:rsidR="00592C67" w:rsidRPr="00592C67" w14:paraId="3EAB3EB8" w14:textId="77777777" w:rsidTr="000B7DCF">
        <w:trPr>
          <w:trHeight w:val="20"/>
        </w:trPr>
        <w:tc>
          <w:tcPr>
            <w:tcW w:w="960" w:type="dxa"/>
            <w:vMerge/>
            <w:shd w:val="clear" w:color="auto" w:fill="auto"/>
            <w:noWrap/>
            <w:vAlign w:val="center"/>
          </w:tcPr>
          <w:p w14:paraId="1830C0D8" w14:textId="77777777" w:rsidR="00D30F21" w:rsidRPr="00592C67" w:rsidRDefault="00D30F21" w:rsidP="00D30F21">
            <w:pPr>
              <w:jc w:val="center"/>
            </w:pPr>
          </w:p>
        </w:tc>
        <w:tc>
          <w:tcPr>
            <w:tcW w:w="2437" w:type="dxa"/>
            <w:vMerge/>
            <w:shd w:val="clear" w:color="auto" w:fill="auto"/>
            <w:noWrap/>
            <w:vAlign w:val="center"/>
          </w:tcPr>
          <w:p w14:paraId="2162D086" w14:textId="77777777" w:rsidR="00D30F21" w:rsidRPr="00592C67" w:rsidRDefault="00D30F21" w:rsidP="00D30F21"/>
        </w:tc>
        <w:tc>
          <w:tcPr>
            <w:tcW w:w="1556" w:type="dxa"/>
            <w:vMerge/>
            <w:shd w:val="clear" w:color="auto" w:fill="auto"/>
            <w:noWrap/>
            <w:vAlign w:val="center"/>
          </w:tcPr>
          <w:p w14:paraId="66E6650B" w14:textId="77777777" w:rsidR="00D30F21" w:rsidRPr="00592C67" w:rsidRDefault="00D30F21" w:rsidP="00D30F21"/>
        </w:tc>
        <w:tc>
          <w:tcPr>
            <w:tcW w:w="1902" w:type="dxa"/>
            <w:vMerge/>
            <w:shd w:val="clear" w:color="auto" w:fill="auto"/>
            <w:noWrap/>
            <w:vAlign w:val="center"/>
          </w:tcPr>
          <w:p w14:paraId="2FBF31F6" w14:textId="77777777" w:rsidR="00D30F21" w:rsidRPr="00592C67" w:rsidRDefault="00D30F21" w:rsidP="00D30F21"/>
        </w:tc>
        <w:tc>
          <w:tcPr>
            <w:tcW w:w="2165" w:type="dxa"/>
            <w:vMerge/>
            <w:shd w:val="clear" w:color="auto" w:fill="auto"/>
            <w:noWrap/>
            <w:vAlign w:val="center"/>
          </w:tcPr>
          <w:p w14:paraId="54EC7179" w14:textId="77777777" w:rsidR="00D30F21" w:rsidRPr="00592C67" w:rsidRDefault="00D30F21" w:rsidP="00D30F21">
            <w:pPr>
              <w:jc w:val="center"/>
            </w:pPr>
          </w:p>
        </w:tc>
        <w:tc>
          <w:tcPr>
            <w:tcW w:w="1657" w:type="dxa"/>
            <w:shd w:val="clear" w:color="auto" w:fill="auto"/>
            <w:noWrap/>
            <w:vAlign w:val="center"/>
          </w:tcPr>
          <w:p w14:paraId="0DCA1743" w14:textId="11DDD377" w:rsidR="00D30F21" w:rsidRPr="00592C67" w:rsidRDefault="00D30F21" w:rsidP="00D30F21">
            <w:r w:rsidRPr="00592C67">
              <w:t>Chuyên</w:t>
            </w:r>
            <w:r w:rsidRPr="00592C67">
              <w:rPr>
                <w:lang w:val="vi-VN"/>
              </w:rPr>
              <w:t xml:space="preserve"> đề Tiến sĩ 2</w:t>
            </w:r>
          </w:p>
        </w:tc>
        <w:tc>
          <w:tcPr>
            <w:tcW w:w="1843" w:type="dxa"/>
            <w:shd w:val="clear" w:color="auto" w:fill="auto"/>
            <w:noWrap/>
            <w:vAlign w:val="center"/>
          </w:tcPr>
          <w:p w14:paraId="1CEB12D3" w14:textId="06064105" w:rsidR="00D30F21" w:rsidRPr="00592C67" w:rsidRDefault="00D30F21" w:rsidP="00D30F21">
            <w:pPr>
              <w:jc w:val="center"/>
            </w:pPr>
            <w:r w:rsidRPr="00592C67">
              <w:rPr>
                <w:lang w:val="vi-VN"/>
              </w:rPr>
              <w:t>005533</w:t>
            </w:r>
          </w:p>
        </w:tc>
        <w:tc>
          <w:tcPr>
            <w:tcW w:w="1900" w:type="dxa"/>
            <w:shd w:val="clear" w:color="auto" w:fill="auto"/>
            <w:noWrap/>
            <w:vAlign w:val="center"/>
          </w:tcPr>
          <w:p w14:paraId="013DE5F3" w14:textId="38F9068D" w:rsidR="00D30F21" w:rsidRPr="00592C67" w:rsidRDefault="00D30F21" w:rsidP="00D30F21">
            <w:pPr>
              <w:jc w:val="center"/>
            </w:pPr>
            <w:r w:rsidRPr="00592C67">
              <w:t>Học kỳ 2, năm 2</w:t>
            </w:r>
          </w:p>
        </w:tc>
      </w:tr>
      <w:tr w:rsidR="00592C67" w:rsidRPr="00592C67" w14:paraId="0D1906A8" w14:textId="77777777" w:rsidTr="000B7DCF">
        <w:trPr>
          <w:trHeight w:val="20"/>
        </w:trPr>
        <w:tc>
          <w:tcPr>
            <w:tcW w:w="960" w:type="dxa"/>
            <w:shd w:val="clear" w:color="auto" w:fill="auto"/>
            <w:noWrap/>
            <w:vAlign w:val="center"/>
          </w:tcPr>
          <w:p w14:paraId="694A0D56" w14:textId="119CF0FA" w:rsidR="00D30F21" w:rsidRPr="00592C67" w:rsidRDefault="00D30F21" w:rsidP="00D30F21">
            <w:pPr>
              <w:jc w:val="center"/>
              <w:rPr>
                <w:lang w:val="vi-VN"/>
              </w:rPr>
            </w:pPr>
            <w:r w:rsidRPr="00592C67">
              <w:rPr>
                <w:lang w:val="vi-VN"/>
              </w:rPr>
              <w:t>3</w:t>
            </w:r>
          </w:p>
        </w:tc>
        <w:tc>
          <w:tcPr>
            <w:tcW w:w="2437" w:type="dxa"/>
            <w:shd w:val="clear" w:color="auto" w:fill="auto"/>
            <w:noWrap/>
            <w:vAlign w:val="center"/>
          </w:tcPr>
          <w:p w14:paraId="58EE9A58" w14:textId="73147403" w:rsidR="00D30F21" w:rsidRPr="00592C67" w:rsidRDefault="00D30F21" w:rsidP="00D30F21">
            <w:r w:rsidRPr="00592C67">
              <w:t>CMAexcel Learning System Exam Review 2019 Self-Study Guide Part 2 Financial Decision Making</w:t>
            </w:r>
          </w:p>
        </w:tc>
        <w:tc>
          <w:tcPr>
            <w:tcW w:w="1556" w:type="dxa"/>
            <w:shd w:val="clear" w:color="auto" w:fill="auto"/>
            <w:noWrap/>
            <w:vAlign w:val="center"/>
          </w:tcPr>
          <w:p w14:paraId="54A416B5" w14:textId="72B394D1" w:rsidR="00D30F21" w:rsidRPr="00592C67" w:rsidRDefault="00D30F21" w:rsidP="00D30F21">
            <w:r w:rsidRPr="00592C67">
              <w:t>IMA (Institute of Management Accountants)</w:t>
            </w:r>
            <w:r w:rsidRPr="00592C67">
              <w:rPr>
                <w:rStyle w:val="apple-converted-space"/>
              </w:rPr>
              <w:t> </w:t>
            </w:r>
          </w:p>
        </w:tc>
        <w:tc>
          <w:tcPr>
            <w:tcW w:w="1902" w:type="dxa"/>
            <w:shd w:val="clear" w:color="auto" w:fill="auto"/>
            <w:noWrap/>
            <w:vAlign w:val="center"/>
          </w:tcPr>
          <w:p w14:paraId="3607F772" w14:textId="6E610E55" w:rsidR="00D30F21" w:rsidRPr="00592C67" w:rsidRDefault="00D30F21" w:rsidP="00D30F21">
            <w:r w:rsidRPr="00592C67">
              <w:t>NXB Wiley, 2019, Mỹ</w:t>
            </w:r>
          </w:p>
        </w:tc>
        <w:tc>
          <w:tcPr>
            <w:tcW w:w="2165" w:type="dxa"/>
            <w:shd w:val="clear" w:color="auto" w:fill="auto"/>
            <w:noWrap/>
            <w:vAlign w:val="center"/>
          </w:tcPr>
          <w:p w14:paraId="6AAC9426" w14:textId="1C6FCF30" w:rsidR="00D30F21" w:rsidRPr="00592C67" w:rsidRDefault="00D30F21" w:rsidP="00D30F21">
            <w:pPr>
              <w:jc w:val="center"/>
            </w:pPr>
            <w:r w:rsidRPr="00592C67">
              <w:t>1</w:t>
            </w:r>
          </w:p>
        </w:tc>
        <w:tc>
          <w:tcPr>
            <w:tcW w:w="1657" w:type="dxa"/>
            <w:shd w:val="clear" w:color="auto" w:fill="auto"/>
            <w:noWrap/>
            <w:vAlign w:val="center"/>
          </w:tcPr>
          <w:p w14:paraId="79BC576F" w14:textId="086C251B" w:rsidR="00D30F21" w:rsidRPr="00592C67" w:rsidRDefault="00D30F21" w:rsidP="00D30F21">
            <w:r w:rsidRPr="00592C67">
              <w:t>Phân tích dữ liệu trong tài chính – kế toán</w:t>
            </w:r>
          </w:p>
        </w:tc>
        <w:tc>
          <w:tcPr>
            <w:tcW w:w="1843" w:type="dxa"/>
            <w:shd w:val="clear" w:color="auto" w:fill="auto"/>
            <w:noWrap/>
            <w:vAlign w:val="center"/>
          </w:tcPr>
          <w:p w14:paraId="4973312A" w14:textId="37D826EB" w:rsidR="00D30F21" w:rsidRPr="00592C67" w:rsidRDefault="00D30F21" w:rsidP="00D30F21">
            <w:pPr>
              <w:jc w:val="center"/>
            </w:pPr>
            <w:r w:rsidRPr="00592C67">
              <w:t>005525</w:t>
            </w:r>
          </w:p>
        </w:tc>
        <w:tc>
          <w:tcPr>
            <w:tcW w:w="1900" w:type="dxa"/>
            <w:shd w:val="clear" w:color="auto" w:fill="auto"/>
            <w:noWrap/>
            <w:vAlign w:val="center"/>
          </w:tcPr>
          <w:p w14:paraId="6331EB34" w14:textId="7A59E25B" w:rsidR="00D30F21" w:rsidRPr="00592C67" w:rsidRDefault="00D30F21" w:rsidP="00D30F21">
            <w:pPr>
              <w:jc w:val="center"/>
            </w:pPr>
            <w:r w:rsidRPr="00592C67">
              <w:t>0</w:t>
            </w:r>
          </w:p>
        </w:tc>
      </w:tr>
      <w:tr w:rsidR="00592C67" w:rsidRPr="00592C67" w14:paraId="66A9B88B" w14:textId="77777777" w:rsidTr="000B7DCF">
        <w:trPr>
          <w:trHeight w:val="20"/>
        </w:trPr>
        <w:tc>
          <w:tcPr>
            <w:tcW w:w="960" w:type="dxa"/>
            <w:shd w:val="clear" w:color="auto" w:fill="auto"/>
            <w:noWrap/>
            <w:vAlign w:val="center"/>
          </w:tcPr>
          <w:p w14:paraId="2414E70F" w14:textId="7D5CF099" w:rsidR="00D30F21" w:rsidRPr="00592C67" w:rsidRDefault="00EC6B8D" w:rsidP="00D30F21">
            <w:pPr>
              <w:jc w:val="center"/>
              <w:rPr>
                <w:lang w:val="vi-VN"/>
              </w:rPr>
            </w:pPr>
            <w:r w:rsidRPr="00592C67">
              <w:rPr>
                <w:lang w:val="vi-VN"/>
              </w:rPr>
              <w:t>4</w:t>
            </w:r>
          </w:p>
        </w:tc>
        <w:tc>
          <w:tcPr>
            <w:tcW w:w="2437" w:type="dxa"/>
            <w:shd w:val="clear" w:color="auto" w:fill="auto"/>
            <w:noWrap/>
            <w:vAlign w:val="center"/>
          </w:tcPr>
          <w:p w14:paraId="50F0EDCF" w14:textId="6F070BAD" w:rsidR="00D30F21" w:rsidRPr="00592C67" w:rsidRDefault="00D30F21" w:rsidP="00D30F21">
            <w:r w:rsidRPr="00592C67">
              <w:t>Tài Chính Doanh Nghiệp</w:t>
            </w:r>
          </w:p>
        </w:tc>
        <w:tc>
          <w:tcPr>
            <w:tcW w:w="1556" w:type="dxa"/>
            <w:shd w:val="clear" w:color="auto" w:fill="auto"/>
            <w:noWrap/>
            <w:vAlign w:val="center"/>
          </w:tcPr>
          <w:p w14:paraId="45E0035A" w14:textId="7C57F02B" w:rsidR="00D30F21" w:rsidRPr="00592C67" w:rsidRDefault="00D30F21" w:rsidP="00D30F21">
            <w:r w:rsidRPr="00592C67">
              <w:t>Stephen A. Ross</w:t>
            </w:r>
          </w:p>
        </w:tc>
        <w:tc>
          <w:tcPr>
            <w:tcW w:w="1902" w:type="dxa"/>
            <w:shd w:val="clear" w:color="auto" w:fill="auto"/>
            <w:noWrap/>
            <w:vAlign w:val="center"/>
          </w:tcPr>
          <w:p w14:paraId="3DED75C7" w14:textId="54A5996E" w:rsidR="00D30F21" w:rsidRPr="00592C67" w:rsidRDefault="00D30F21" w:rsidP="00D30F21">
            <w:r w:rsidRPr="00592C67">
              <w:t>NXB Kinh tế TP Hồ Chí Minh, 2020, Việt Nam</w:t>
            </w:r>
          </w:p>
        </w:tc>
        <w:tc>
          <w:tcPr>
            <w:tcW w:w="2165" w:type="dxa"/>
            <w:shd w:val="clear" w:color="auto" w:fill="auto"/>
            <w:noWrap/>
            <w:vAlign w:val="center"/>
          </w:tcPr>
          <w:p w14:paraId="59CC2437" w14:textId="6FFBFBE2" w:rsidR="00D30F21" w:rsidRPr="00592C67" w:rsidRDefault="00D30F21" w:rsidP="00D30F21">
            <w:pPr>
              <w:jc w:val="center"/>
            </w:pPr>
            <w:r w:rsidRPr="00592C67">
              <w:t>1</w:t>
            </w:r>
          </w:p>
        </w:tc>
        <w:tc>
          <w:tcPr>
            <w:tcW w:w="1657" w:type="dxa"/>
            <w:vMerge w:val="restart"/>
            <w:shd w:val="clear" w:color="auto" w:fill="auto"/>
            <w:noWrap/>
            <w:vAlign w:val="center"/>
          </w:tcPr>
          <w:p w14:paraId="0796326B" w14:textId="30FAEEA9" w:rsidR="00D30F21" w:rsidRPr="00592C67" w:rsidRDefault="00D30F21" w:rsidP="00D30F21">
            <w:r w:rsidRPr="00592C67">
              <w:t>Quản trị đầu tư nâng cao</w:t>
            </w:r>
          </w:p>
        </w:tc>
        <w:tc>
          <w:tcPr>
            <w:tcW w:w="1843" w:type="dxa"/>
            <w:vMerge w:val="restart"/>
            <w:shd w:val="clear" w:color="auto" w:fill="auto"/>
            <w:noWrap/>
            <w:vAlign w:val="center"/>
          </w:tcPr>
          <w:p w14:paraId="2818DD95" w14:textId="25A2900E" w:rsidR="00D30F21" w:rsidRPr="00592C67" w:rsidRDefault="00D30F21" w:rsidP="00D30F21">
            <w:pPr>
              <w:jc w:val="center"/>
            </w:pPr>
            <w:r w:rsidRPr="00592C67">
              <w:t>005526</w:t>
            </w:r>
          </w:p>
        </w:tc>
        <w:tc>
          <w:tcPr>
            <w:tcW w:w="1900" w:type="dxa"/>
            <w:vMerge w:val="restart"/>
            <w:shd w:val="clear" w:color="auto" w:fill="auto"/>
            <w:noWrap/>
            <w:vAlign w:val="center"/>
          </w:tcPr>
          <w:p w14:paraId="5CF96522" w14:textId="687D2793" w:rsidR="00D30F21" w:rsidRPr="00592C67" w:rsidRDefault="00D30F21" w:rsidP="00D30F21">
            <w:pPr>
              <w:jc w:val="center"/>
            </w:pPr>
            <w:r w:rsidRPr="00592C67">
              <w:t>0</w:t>
            </w:r>
          </w:p>
        </w:tc>
      </w:tr>
      <w:tr w:rsidR="00592C67" w:rsidRPr="00592C67" w14:paraId="20F292E1" w14:textId="77777777" w:rsidTr="000B7DCF">
        <w:trPr>
          <w:trHeight w:val="20"/>
        </w:trPr>
        <w:tc>
          <w:tcPr>
            <w:tcW w:w="960" w:type="dxa"/>
            <w:shd w:val="clear" w:color="auto" w:fill="auto"/>
            <w:noWrap/>
            <w:vAlign w:val="center"/>
          </w:tcPr>
          <w:p w14:paraId="18199B9E" w14:textId="640222A2" w:rsidR="00D30F21" w:rsidRPr="00592C67" w:rsidRDefault="00EC6B8D" w:rsidP="00D30F21">
            <w:pPr>
              <w:jc w:val="center"/>
              <w:rPr>
                <w:lang w:val="vi-VN"/>
              </w:rPr>
            </w:pPr>
            <w:r w:rsidRPr="00592C67">
              <w:rPr>
                <w:lang w:val="vi-VN"/>
              </w:rPr>
              <w:t>5</w:t>
            </w:r>
          </w:p>
        </w:tc>
        <w:tc>
          <w:tcPr>
            <w:tcW w:w="2437" w:type="dxa"/>
            <w:shd w:val="clear" w:color="auto" w:fill="auto"/>
            <w:noWrap/>
            <w:vAlign w:val="center"/>
          </w:tcPr>
          <w:p w14:paraId="2973BE30" w14:textId="24641EFA" w:rsidR="00D30F21" w:rsidRPr="00592C67" w:rsidRDefault="00D30F21" w:rsidP="00D30F21">
            <w:r w:rsidRPr="00592C67">
              <w:t>Giáo trình tài chính doanh nghiệp</w:t>
            </w:r>
          </w:p>
        </w:tc>
        <w:tc>
          <w:tcPr>
            <w:tcW w:w="1556" w:type="dxa"/>
            <w:shd w:val="clear" w:color="auto" w:fill="auto"/>
            <w:noWrap/>
            <w:vAlign w:val="center"/>
          </w:tcPr>
          <w:p w14:paraId="5853FD58" w14:textId="300517DD" w:rsidR="00D30F21" w:rsidRPr="00592C67" w:rsidRDefault="00D30F21" w:rsidP="00D30F21">
            <w:r w:rsidRPr="00592C67">
              <w:t>Bùi Văn Vần</w:t>
            </w:r>
          </w:p>
        </w:tc>
        <w:tc>
          <w:tcPr>
            <w:tcW w:w="1902" w:type="dxa"/>
            <w:shd w:val="clear" w:color="auto" w:fill="auto"/>
            <w:noWrap/>
            <w:vAlign w:val="center"/>
          </w:tcPr>
          <w:p w14:paraId="292B04DE" w14:textId="4E715838" w:rsidR="00D30F21" w:rsidRPr="00592C67" w:rsidRDefault="00D30F21" w:rsidP="00D30F21">
            <w:r w:rsidRPr="00592C67">
              <w:t>NXB Tài chính, 2013, Việt Nam</w:t>
            </w:r>
          </w:p>
        </w:tc>
        <w:tc>
          <w:tcPr>
            <w:tcW w:w="2165" w:type="dxa"/>
            <w:shd w:val="clear" w:color="auto" w:fill="auto"/>
            <w:noWrap/>
            <w:vAlign w:val="center"/>
          </w:tcPr>
          <w:p w14:paraId="726681B3" w14:textId="6D523B80" w:rsidR="00D30F21" w:rsidRPr="00592C67" w:rsidRDefault="00D30F21" w:rsidP="00D30F21">
            <w:pPr>
              <w:jc w:val="center"/>
            </w:pPr>
            <w:r w:rsidRPr="00592C67">
              <w:t>1</w:t>
            </w:r>
          </w:p>
        </w:tc>
        <w:tc>
          <w:tcPr>
            <w:tcW w:w="1657" w:type="dxa"/>
            <w:vMerge/>
            <w:shd w:val="clear" w:color="auto" w:fill="auto"/>
            <w:noWrap/>
            <w:vAlign w:val="center"/>
          </w:tcPr>
          <w:p w14:paraId="618AB40D" w14:textId="77777777" w:rsidR="00D30F21" w:rsidRPr="00592C67" w:rsidRDefault="00D30F21" w:rsidP="00D30F21"/>
        </w:tc>
        <w:tc>
          <w:tcPr>
            <w:tcW w:w="1843" w:type="dxa"/>
            <w:vMerge/>
            <w:shd w:val="clear" w:color="auto" w:fill="auto"/>
            <w:noWrap/>
            <w:vAlign w:val="center"/>
          </w:tcPr>
          <w:p w14:paraId="212A32A9" w14:textId="77777777" w:rsidR="00D30F21" w:rsidRPr="00592C67" w:rsidRDefault="00D30F21" w:rsidP="00D30F21">
            <w:pPr>
              <w:jc w:val="center"/>
            </w:pPr>
          </w:p>
        </w:tc>
        <w:tc>
          <w:tcPr>
            <w:tcW w:w="1900" w:type="dxa"/>
            <w:vMerge/>
            <w:shd w:val="clear" w:color="auto" w:fill="auto"/>
            <w:noWrap/>
            <w:vAlign w:val="center"/>
          </w:tcPr>
          <w:p w14:paraId="6AE6525C" w14:textId="77777777" w:rsidR="00D30F21" w:rsidRPr="00592C67" w:rsidRDefault="00D30F21" w:rsidP="00D30F21">
            <w:pPr>
              <w:jc w:val="center"/>
            </w:pPr>
          </w:p>
        </w:tc>
      </w:tr>
      <w:tr w:rsidR="00592C67" w:rsidRPr="00592C67" w14:paraId="6EDC359B" w14:textId="77777777" w:rsidTr="000B7DCF">
        <w:trPr>
          <w:trHeight w:val="20"/>
        </w:trPr>
        <w:tc>
          <w:tcPr>
            <w:tcW w:w="960" w:type="dxa"/>
            <w:shd w:val="clear" w:color="auto" w:fill="auto"/>
            <w:noWrap/>
            <w:vAlign w:val="center"/>
          </w:tcPr>
          <w:p w14:paraId="0D02435E" w14:textId="71D72236" w:rsidR="00D30F21" w:rsidRPr="00592C67" w:rsidRDefault="00EC6B8D" w:rsidP="00D30F21">
            <w:pPr>
              <w:jc w:val="center"/>
              <w:rPr>
                <w:lang w:val="vi-VN"/>
              </w:rPr>
            </w:pPr>
            <w:r w:rsidRPr="00592C67">
              <w:rPr>
                <w:lang w:val="vi-VN"/>
              </w:rPr>
              <w:t>6</w:t>
            </w:r>
          </w:p>
        </w:tc>
        <w:tc>
          <w:tcPr>
            <w:tcW w:w="2437" w:type="dxa"/>
            <w:shd w:val="clear" w:color="auto" w:fill="auto"/>
            <w:noWrap/>
            <w:vAlign w:val="center"/>
          </w:tcPr>
          <w:p w14:paraId="2ADF1DA1" w14:textId="46998B0D" w:rsidR="00D30F21" w:rsidRPr="00592C67" w:rsidRDefault="00D30F21" w:rsidP="00D30F21">
            <w:r w:rsidRPr="00592C67">
              <w:t>Giáo trình Kiểm soát</w:t>
            </w:r>
          </w:p>
        </w:tc>
        <w:tc>
          <w:tcPr>
            <w:tcW w:w="1556" w:type="dxa"/>
            <w:shd w:val="clear" w:color="auto" w:fill="auto"/>
            <w:noWrap/>
            <w:vAlign w:val="center"/>
          </w:tcPr>
          <w:p w14:paraId="4C8070F8" w14:textId="0B785CB9" w:rsidR="00D30F21" w:rsidRPr="00592C67" w:rsidRDefault="00D30F21" w:rsidP="00D30F21">
            <w:r w:rsidRPr="00592C67">
              <w:t>Nguyễn Ngọc Huyền</w:t>
            </w:r>
          </w:p>
        </w:tc>
        <w:tc>
          <w:tcPr>
            <w:tcW w:w="1902" w:type="dxa"/>
            <w:shd w:val="clear" w:color="auto" w:fill="auto"/>
            <w:noWrap/>
            <w:vAlign w:val="center"/>
          </w:tcPr>
          <w:p w14:paraId="767ABEDF" w14:textId="2389E75F" w:rsidR="00D30F21" w:rsidRPr="00592C67" w:rsidRDefault="00D30F21" w:rsidP="00D30F21">
            <w:r w:rsidRPr="00592C67">
              <w:t>NXB Đại học Kinh tế quốc dân, 2018, Việt Nam</w:t>
            </w:r>
          </w:p>
        </w:tc>
        <w:tc>
          <w:tcPr>
            <w:tcW w:w="2165" w:type="dxa"/>
            <w:shd w:val="clear" w:color="auto" w:fill="auto"/>
            <w:noWrap/>
            <w:vAlign w:val="center"/>
          </w:tcPr>
          <w:p w14:paraId="5DF9569D" w14:textId="7C7DE9E5" w:rsidR="00D30F21" w:rsidRPr="00592C67" w:rsidRDefault="00D30F21" w:rsidP="00D30F21">
            <w:pPr>
              <w:jc w:val="center"/>
            </w:pPr>
            <w:r w:rsidRPr="00592C67">
              <w:t>1</w:t>
            </w:r>
          </w:p>
        </w:tc>
        <w:tc>
          <w:tcPr>
            <w:tcW w:w="1657" w:type="dxa"/>
            <w:shd w:val="clear" w:color="auto" w:fill="auto"/>
            <w:noWrap/>
            <w:vAlign w:val="center"/>
          </w:tcPr>
          <w:p w14:paraId="417CAA90" w14:textId="0582F3DA" w:rsidR="00D30F21" w:rsidRPr="00592C67" w:rsidRDefault="00D30F21" w:rsidP="00D30F21">
            <w:r w:rsidRPr="00592C67">
              <w:t>Quản trị rủi ro và kiểm soát nội bộ nâng cao</w:t>
            </w:r>
          </w:p>
        </w:tc>
        <w:tc>
          <w:tcPr>
            <w:tcW w:w="1843" w:type="dxa"/>
            <w:shd w:val="clear" w:color="auto" w:fill="auto"/>
            <w:noWrap/>
            <w:vAlign w:val="center"/>
          </w:tcPr>
          <w:p w14:paraId="66A834DF" w14:textId="0BD196D7" w:rsidR="00D30F21" w:rsidRPr="00592C67" w:rsidRDefault="00D30F21" w:rsidP="00D30F21">
            <w:pPr>
              <w:jc w:val="center"/>
            </w:pPr>
            <w:r w:rsidRPr="00592C67">
              <w:t>005529</w:t>
            </w:r>
          </w:p>
        </w:tc>
        <w:tc>
          <w:tcPr>
            <w:tcW w:w="1900" w:type="dxa"/>
            <w:shd w:val="clear" w:color="auto" w:fill="auto"/>
            <w:noWrap/>
            <w:vAlign w:val="center"/>
          </w:tcPr>
          <w:p w14:paraId="5E0131B1" w14:textId="029462C4" w:rsidR="00D30F21" w:rsidRPr="00592C67" w:rsidRDefault="00D30F21" w:rsidP="00D30F21">
            <w:pPr>
              <w:jc w:val="center"/>
            </w:pPr>
            <w:r w:rsidRPr="00592C67">
              <w:t>0</w:t>
            </w:r>
          </w:p>
        </w:tc>
      </w:tr>
      <w:tr w:rsidR="00592C67" w:rsidRPr="00592C67" w14:paraId="78219D99" w14:textId="77777777" w:rsidTr="000B7DCF">
        <w:trPr>
          <w:trHeight w:val="20"/>
        </w:trPr>
        <w:tc>
          <w:tcPr>
            <w:tcW w:w="960" w:type="dxa"/>
            <w:shd w:val="clear" w:color="auto" w:fill="auto"/>
            <w:noWrap/>
            <w:vAlign w:val="center"/>
          </w:tcPr>
          <w:p w14:paraId="11016124" w14:textId="24A2B54D" w:rsidR="00D30F21" w:rsidRPr="00592C67" w:rsidRDefault="00EC6B8D" w:rsidP="00D30F21">
            <w:pPr>
              <w:jc w:val="center"/>
              <w:rPr>
                <w:lang w:val="vi-VN"/>
              </w:rPr>
            </w:pPr>
            <w:r w:rsidRPr="00592C67">
              <w:rPr>
                <w:lang w:val="vi-VN"/>
              </w:rPr>
              <w:t>7</w:t>
            </w:r>
          </w:p>
        </w:tc>
        <w:tc>
          <w:tcPr>
            <w:tcW w:w="2437" w:type="dxa"/>
            <w:shd w:val="clear" w:color="auto" w:fill="auto"/>
            <w:noWrap/>
            <w:vAlign w:val="center"/>
          </w:tcPr>
          <w:p w14:paraId="7CF84FDB" w14:textId="6A71CFD0" w:rsidR="00D30F21" w:rsidRPr="00592C67" w:rsidRDefault="00D30F21" w:rsidP="00D30F21">
            <w:r w:rsidRPr="00592C67">
              <w:t>Performance Management</w:t>
            </w:r>
          </w:p>
        </w:tc>
        <w:tc>
          <w:tcPr>
            <w:tcW w:w="1556" w:type="dxa"/>
            <w:shd w:val="clear" w:color="auto" w:fill="auto"/>
            <w:noWrap/>
            <w:vAlign w:val="bottom"/>
          </w:tcPr>
          <w:p w14:paraId="5D1C8416" w14:textId="2B3E4810" w:rsidR="00D30F21" w:rsidRPr="00592C67" w:rsidRDefault="00D30F21" w:rsidP="00D30F21">
            <w:r w:rsidRPr="00592C67">
              <w:t>ACCA</w:t>
            </w:r>
          </w:p>
        </w:tc>
        <w:tc>
          <w:tcPr>
            <w:tcW w:w="1902" w:type="dxa"/>
            <w:shd w:val="clear" w:color="auto" w:fill="auto"/>
            <w:noWrap/>
            <w:vAlign w:val="bottom"/>
          </w:tcPr>
          <w:p w14:paraId="2A041FD4" w14:textId="0F5F5E10" w:rsidR="00D30F21" w:rsidRPr="00592C67" w:rsidRDefault="00D30F21" w:rsidP="00D30F21">
            <w:r w:rsidRPr="00592C67">
              <w:t>BPP Learning Media, 2018</w:t>
            </w:r>
          </w:p>
        </w:tc>
        <w:tc>
          <w:tcPr>
            <w:tcW w:w="2165" w:type="dxa"/>
            <w:shd w:val="clear" w:color="auto" w:fill="auto"/>
            <w:noWrap/>
            <w:vAlign w:val="center"/>
          </w:tcPr>
          <w:p w14:paraId="7B45C7B4" w14:textId="77777777" w:rsidR="00D30F21" w:rsidRPr="00592C67" w:rsidRDefault="00D30F21" w:rsidP="00D30F21">
            <w:pPr>
              <w:jc w:val="center"/>
            </w:pPr>
          </w:p>
        </w:tc>
        <w:tc>
          <w:tcPr>
            <w:tcW w:w="1657" w:type="dxa"/>
            <w:shd w:val="clear" w:color="auto" w:fill="auto"/>
            <w:noWrap/>
            <w:vAlign w:val="center"/>
          </w:tcPr>
          <w:p w14:paraId="3F0B2D5E" w14:textId="58A853E4" w:rsidR="00D30F21" w:rsidRPr="00592C67" w:rsidRDefault="00D30F21" w:rsidP="00D30F21">
            <w:r w:rsidRPr="00592C67">
              <w:t>Quản trị hiệu quả và phân tích chuyên sâu</w:t>
            </w:r>
          </w:p>
        </w:tc>
        <w:tc>
          <w:tcPr>
            <w:tcW w:w="1843" w:type="dxa"/>
            <w:shd w:val="clear" w:color="auto" w:fill="auto"/>
            <w:noWrap/>
            <w:vAlign w:val="center"/>
          </w:tcPr>
          <w:p w14:paraId="2AD8350F" w14:textId="4CA747FD" w:rsidR="00D30F21" w:rsidRPr="00592C67" w:rsidRDefault="00D30F21" w:rsidP="00D30F21">
            <w:pPr>
              <w:jc w:val="center"/>
            </w:pPr>
            <w:r w:rsidRPr="00592C67">
              <w:t>005530</w:t>
            </w:r>
          </w:p>
        </w:tc>
        <w:tc>
          <w:tcPr>
            <w:tcW w:w="1900" w:type="dxa"/>
            <w:shd w:val="clear" w:color="auto" w:fill="auto"/>
            <w:noWrap/>
            <w:vAlign w:val="center"/>
          </w:tcPr>
          <w:p w14:paraId="437845FC" w14:textId="48819FE8" w:rsidR="00D30F21" w:rsidRPr="00592C67" w:rsidRDefault="00D30F21" w:rsidP="00D30F21">
            <w:pPr>
              <w:jc w:val="center"/>
            </w:pPr>
            <w:r w:rsidRPr="00592C67">
              <w:t>0</w:t>
            </w:r>
          </w:p>
        </w:tc>
      </w:tr>
    </w:tbl>
    <w:p w14:paraId="708E432B" w14:textId="5A854DED" w:rsidR="007D3B1F" w:rsidRPr="00592C67" w:rsidRDefault="007D3B1F" w:rsidP="009D5D3A">
      <w:pPr>
        <w:jc w:val="both"/>
        <w:rPr>
          <w:sz w:val="26"/>
          <w:szCs w:val="26"/>
          <w:lang w:val="de-DE"/>
        </w:rPr>
      </w:pPr>
    </w:p>
    <w:p w14:paraId="6F3A74A5" w14:textId="6FC5FC9C" w:rsidR="0063410A" w:rsidRPr="00592C67" w:rsidRDefault="00ED32DB" w:rsidP="00C51E17">
      <w:pPr>
        <w:ind w:firstLine="709"/>
        <w:jc w:val="both"/>
        <w:outlineLvl w:val="0"/>
        <w:rPr>
          <w:sz w:val="26"/>
          <w:szCs w:val="26"/>
        </w:rPr>
      </w:pPr>
      <w:bookmarkStart w:id="39" w:name="_Toc221636368"/>
      <w:r w:rsidRPr="00592C67">
        <w:rPr>
          <w:rStyle w:val="citation-545"/>
          <w:b/>
          <w:sz w:val="26"/>
          <w:szCs w:val="26"/>
        </w:rPr>
        <w:t>12</w:t>
      </w:r>
      <w:r w:rsidR="001E6B2A" w:rsidRPr="00592C67">
        <w:rPr>
          <w:rStyle w:val="citation-545"/>
          <w:b/>
          <w:sz w:val="26"/>
          <w:szCs w:val="26"/>
        </w:rPr>
        <w:t xml:space="preserve">.2.7. </w:t>
      </w:r>
      <w:r w:rsidR="0063410A" w:rsidRPr="00592C67">
        <w:rPr>
          <w:b/>
          <w:bCs/>
          <w:sz w:val="26"/>
          <w:szCs w:val="26"/>
        </w:rPr>
        <w:t>Danh mục công trình tiêu biểu:</w:t>
      </w:r>
      <w:r w:rsidR="0063410A" w:rsidRPr="00592C67">
        <w:rPr>
          <w:sz w:val="26"/>
          <w:szCs w:val="26"/>
        </w:rPr>
        <w:t xml:space="preserve"> Liệt kê các bài báo quốc tế (WoS/Scopus), các bài báo trên tạp chí uy tín trong nước (có điểm hội đồng giáo sư từ 0.75 - 1.0) của tập thể hướng dẫn và giảng viên cơ hữu trong 05 năm gần nhất.</w:t>
      </w:r>
      <w:bookmarkEnd w:id="39"/>
    </w:p>
    <w:p w14:paraId="0F195729" w14:textId="72B913C7" w:rsidR="0051480C" w:rsidRPr="00592C67" w:rsidRDefault="00DE54D5" w:rsidP="00C51E17">
      <w:pPr>
        <w:spacing w:after="120" w:line="312" w:lineRule="auto"/>
        <w:ind w:firstLine="709"/>
        <w:outlineLvl w:val="0"/>
        <w:rPr>
          <w:b/>
          <w:sz w:val="26"/>
          <w:szCs w:val="26"/>
        </w:rPr>
      </w:pPr>
      <w:bookmarkStart w:id="40" w:name="_Toc221636369"/>
      <w:r w:rsidRPr="00592C67">
        <w:rPr>
          <w:b/>
          <w:sz w:val="26"/>
          <w:szCs w:val="26"/>
        </w:rPr>
        <w:t>12.2.7.1. Các đề tài nghiên cứu khoa học đã và đang tham gia:</w:t>
      </w:r>
      <w:bookmarkEnd w:id="40"/>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5244"/>
        <w:gridCol w:w="1559"/>
        <w:gridCol w:w="1843"/>
        <w:gridCol w:w="2552"/>
      </w:tblGrid>
      <w:tr w:rsidR="00592C67" w:rsidRPr="00592C67" w14:paraId="364C6E6B" w14:textId="77777777" w:rsidTr="00F41286">
        <w:trPr>
          <w:tblHeader/>
        </w:trPr>
        <w:tc>
          <w:tcPr>
            <w:tcW w:w="675" w:type="dxa"/>
            <w:vAlign w:val="center"/>
          </w:tcPr>
          <w:p w14:paraId="3B9552BD" w14:textId="77777777" w:rsidR="00752589" w:rsidRPr="00592C67" w:rsidRDefault="00752589" w:rsidP="00DE54D5">
            <w:pPr>
              <w:spacing w:before="120"/>
              <w:jc w:val="center"/>
              <w:rPr>
                <w:b/>
              </w:rPr>
            </w:pPr>
            <w:r w:rsidRPr="00592C67">
              <w:rPr>
                <w:b/>
              </w:rPr>
              <w:lastRenderedPageBreak/>
              <w:t>TT</w:t>
            </w:r>
          </w:p>
        </w:tc>
        <w:tc>
          <w:tcPr>
            <w:tcW w:w="2581" w:type="dxa"/>
            <w:vAlign w:val="center"/>
          </w:tcPr>
          <w:p w14:paraId="225F7C57" w14:textId="161BC524" w:rsidR="00752589" w:rsidRPr="00592C67" w:rsidRDefault="00F41286" w:rsidP="00F41286">
            <w:pPr>
              <w:spacing w:before="120"/>
              <w:jc w:val="center"/>
              <w:rPr>
                <w:b/>
              </w:rPr>
            </w:pPr>
            <w:r w:rsidRPr="00592C67">
              <w:rPr>
                <w:b/>
              </w:rPr>
              <w:t>Họ và tên giảng viên</w:t>
            </w:r>
          </w:p>
        </w:tc>
        <w:tc>
          <w:tcPr>
            <w:tcW w:w="5244" w:type="dxa"/>
            <w:vAlign w:val="center"/>
          </w:tcPr>
          <w:p w14:paraId="6A93F0A7" w14:textId="6D66F8B0" w:rsidR="00752589" w:rsidRPr="00592C67" w:rsidRDefault="00752589" w:rsidP="00DE54D5">
            <w:pPr>
              <w:spacing w:before="120"/>
              <w:jc w:val="center"/>
              <w:rPr>
                <w:b/>
              </w:rPr>
            </w:pPr>
            <w:r w:rsidRPr="00592C67">
              <w:rPr>
                <w:b/>
              </w:rPr>
              <w:t>Tên đề tài nghiên cứu</w:t>
            </w:r>
          </w:p>
        </w:tc>
        <w:tc>
          <w:tcPr>
            <w:tcW w:w="1559" w:type="dxa"/>
            <w:vAlign w:val="center"/>
          </w:tcPr>
          <w:p w14:paraId="48842842" w14:textId="77777777" w:rsidR="00752589" w:rsidRPr="00592C67" w:rsidRDefault="00752589" w:rsidP="00DE54D5">
            <w:pPr>
              <w:spacing w:before="120"/>
              <w:jc w:val="center"/>
              <w:rPr>
                <w:b/>
              </w:rPr>
            </w:pPr>
            <w:r w:rsidRPr="00592C67">
              <w:rPr>
                <w:b/>
              </w:rPr>
              <w:t>Năm bắt đầu/Năm hoàn thành</w:t>
            </w:r>
          </w:p>
        </w:tc>
        <w:tc>
          <w:tcPr>
            <w:tcW w:w="1843" w:type="dxa"/>
            <w:vAlign w:val="center"/>
          </w:tcPr>
          <w:p w14:paraId="110953E8" w14:textId="77777777" w:rsidR="00752589" w:rsidRPr="00592C67" w:rsidRDefault="00752589" w:rsidP="00DE54D5">
            <w:pPr>
              <w:spacing w:before="120"/>
              <w:jc w:val="center"/>
              <w:rPr>
                <w:b/>
              </w:rPr>
            </w:pPr>
            <w:r w:rsidRPr="00592C67">
              <w:rPr>
                <w:b/>
              </w:rPr>
              <w:t>Đề tài cấp (NN, Bộ, ngành, trường)</w:t>
            </w:r>
          </w:p>
        </w:tc>
        <w:tc>
          <w:tcPr>
            <w:tcW w:w="2552" w:type="dxa"/>
            <w:vAlign w:val="center"/>
          </w:tcPr>
          <w:p w14:paraId="2DE49C49" w14:textId="77777777" w:rsidR="00752589" w:rsidRPr="00592C67" w:rsidRDefault="00752589" w:rsidP="00DE54D5">
            <w:pPr>
              <w:spacing w:before="120"/>
              <w:jc w:val="center"/>
              <w:rPr>
                <w:b/>
              </w:rPr>
            </w:pPr>
            <w:r w:rsidRPr="00592C67">
              <w:rPr>
                <w:b/>
              </w:rPr>
              <w:t>Trách nhiệm tham gia trong đề tài</w:t>
            </w:r>
          </w:p>
        </w:tc>
      </w:tr>
      <w:tr w:rsidR="00592C67" w:rsidRPr="00592C67" w14:paraId="4E09C883" w14:textId="77777777" w:rsidTr="00C51E17">
        <w:trPr>
          <w:trHeight w:val="482"/>
        </w:trPr>
        <w:tc>
          <w:tcPr>
            <w:tcW w:w="675" w:type="dxa"/>
            <w:vAlign w:val="center"/>
          </w:tcPr>
          <w:p w14:paraId="17A39977" w14:textId="3D01532C" w:rsidR="00D61289" w:rsidRPr="00592C67" w:rsidRDefault="00587EAF" w:rsidP="00D61289">
            <w:pPr>
              <w:spacing w:before="60" w:after="60"/>
              <w:jc w:val="center"/>
              <w:rPr>
                <w:lang w:val="vi-VN"/>
              </w:rPr>
            </w:pPr>
            <w:r w:rsidRPr="00592C67">
              <w:rPr>
                <w:lang w:val="vi-VN"/>
              </w:rPr>
              <w:t>1</w:t>
            </w:r>
          </w:p>
        </w:tc>
        <w:tc>
          <w:tcPr>
            <w:tcW w:w="2581" w:type="dxa"/>
            <w:vAlign w:val="center"/>
          </w:tcPr>
          <w:p w14:paraId="7A431B28" w14:textId="13CBD9A0" w:rsidR="00D61289" w:rsidRPr="00592C67" w:rsidRDefault="00D61289" w:rsidP="00D61289">
            <w:pPr>
              <w:spacing w:before="60" w:after="60"/>
              <w:jc w:val="both"/>
              <w:rPr>
                <w:iCs/>
              </w:rPr>
            </w:pPr>
            <w:r w:rsidRPr="00592C67">
              <w:t>Nguyễn Tố Tâm</w:t>
            </w:r>
            <w:r w:rsidRPr="00592C67">
              <w:rPr>
                <w:rStyle w:val="apple-converted-space"/>
              </w:rPr>
              <w:t> </w:t>
            </w:r>
          </w:p>
        </w:tc>
        <w:tc>
          <w:tcPr>
            <w:tcW w:w="5244" w:type="dxa"/>
            <w:vAlign w:val="center"/>
          </w:tcPr>
          <w:p w14:paraId="7B75BED2" w14:textId="3B1DA6C8" w:rsidR="00D61289" w:rsidRPr="00592C67" w:rsidRDefault="00D61289" w:rsidP="00D61289">
            <w:pPr>
              <w:spacing w:before="60" w:after="60"/>
              <w:jc w:val="both"/>
              <w:rPr>
                <w:iCs/>
              </w:rPr>
            </w:pPr>
            <w:r w:rsidRPr="00592C67">
              <w:t>Đánh giá các yếu tố tác động tới kết quả hoạt động đổi mới và đề xuất mô hình triển khai hoạt động đổi mới tại Tổng Công ty Điện lực Miền Bắc (NPC)</w:t>
            </w:r>
          </w:p>
        </w:tc>
        <w:tc>
          <w:tcPr>
            <w:tcW w:w="1559" w:type="dxa"/>
            <w:vAlign w:val="center"/>
          </w:tcPr>
          <w:p w14:paraId="6F2670B4" w14:textId="619AE147" w:rsidR="00D61289" w:rsidRPr="00592C67" w:rsidRDefault="00D61289" w:rsidP="00D61289">
            <w:pPr>
              <w:spacing w:before="60" w:after="60"/>
              <w:jc w:val="center"/>
              <w:rPr>
                <w:iCs/>
              </w:rPr>
            </w:pPr>
            <w:r w:rsidRPr="00592C67">
              <w:t>2019/2020</w:t>
            </w:r>
          </w:p>
        </w:tc>
        <w:tc>
          <w:tcPr>
            <w:tcW w:w="1843" w:type="dxa"/>
            <w:vAlign w:val="center"/>
          </w:tcPr>
          <w:p w14:paraId="30BE9151" w14:textId="251F982B" w:rsidR="00D61289" w:rsidRPr="00592C67" w:rsidRDefault="00D61289" w:rsidP="00D61289">
            <w:pPr>
              <w:spacing w:before="60" w:after="60"/>
              <w:jc w:val="center"/>
              <w:rPr>
                <w:iCs/>
              </w:rPr>
            </w:pPr>
            <w:r w:rsidRPr="00592C67">
              <w:t>Cấp Bộ Công Thương</w:t>
            </w:r>
          </w:p>
        </w:tc>
        <w:tc>
          <w:tcPr>
            <w:tcW w:w="2552" w:type="dxa"/>
            <w:vAlign w:val="center"/>
          </w:tcPr>
          <w:p w14:paraId="19D9A7DF" w14:textId="6208FBD4" w:rsidR="00D61289" w:rsidRPr="00592C67" w:rsidRDefault="00D61289" w:rsidP="00D61289">
            <w:pPr>
              <w:spacing w:before="60" w:after="60"/>
              <w:jc w:val="center"/>
            </w:pPr>
            <w:r w:rsidRPr="00592C67">
              <w:t>Thành viên</w:t>
            </w:r>
            <w:r w:rsidRPr="00592C67">
              <w:rPr>
                <w:rStyle w:val="apple-converted-space"/>
              </w:rPr>
              <w:t> </w:t>
            </w:r>
          </w:p>
        </w:tc>
      </w:tr>
      <w:tr w:rsidR="00592C67" w:rsidRPr="00592C67" w14:paraId="21B4C8EF" w14:textId="77777777" w:rsidTr="00C51E17">
        <w:trPr>
          <w:trHeight w:val="482"/>
        </w:trPr>
        <w:tc>
          <w:tcPr>
            <w:tcW w:w="675" w:type="dxa"/>
            <w:vAlign w:val="center"/>
          </w:tcPr>
          <w:p w14:paraId="685E33C3" w14:textId="22E3365A" w:rsidR="00D61289" w:rsidRPr="00592C67" w:rsidRDefault="00587EAF" w:rsidP="00D61289">
            <w:pPr>
              <w:spacing w:before="60" w:after="60"/>
              <w:jc w:val="center"/>
              <w:rPr>
                <w:lang w:val="vi-VN"/>
              </w:rPr>
            </w:pPr>
            <w:r w:rsidRPr="00592C67">
              <w:rPr>
                <w:lang w:val="vi-VN"/>
              </w:rPr>
              <w:t>2</w:t>
            </w:r>
          </w:p>
        </w:tc>
        <w:tc>
          <w:tcPr>
            <w:tcW w:w="2581" w:type="dxa"/>
            <w:vAlign w:val="center"/>
          </w:tcPr>
          <w:p w14:paraId="00F4A872" w14:textId="0E68993C" w:rsidR="00D61289" w:rsidRPr="00592C67" w:rsidRDefault="00D61289" w:rsidP="00D61289">
            <w:pPr>
              <w:spacing w:before="60" w:after="60"/>
              <w:jc w:val="both"/>
              <w:rPr>
                <w:iCs/>
              </w:rPr>
            </w:pPr>
            <w:r w:rsidRPr="00592C67">
              <w:t>Lê Anh Tuấn</w:t>
            </w:r>
            <w:r w:rsidRPr="00592C67">
              <w:rPr>
                <w:rStyle w:val="apple-converted-space"/>
              </w:rPr>
              <w:t> </w:t>
            </w:r>
          </w:p>
        </w:tc>
        <w:tc>
          <w:tcPr>
            <w:tcW w:w="5244" w:type="dxa"/>
            <w:vAlign w:val="center"/>
          </w:tcPr>
          <w:p w14:paraId="44EEC068" w14:textId="7B94230A" w:rsidR="00D61289" w:rsidRPr="00592C67" w:rsidRDefault="00D61289" w:rsidP="00D61289">
            <w:pPr>
              <w:spacing w:before="60" w:after="60"/>
              <w:jc w:val="both"/>
              <w:rPr>
                <w:iCs/>
              </w:rPr>
            </w:pPr>
            <w:r w:rsidRPr="00592C67">
              <w:t>Đánh giá các yếu tố tác động tới kết quả hoạt động đổi mới và đề xuất mô hình triển khai hoạt động đổi mới tại Tổng Công ty Điện lực Miền Bắc (NPC)</w:t>
            </w:r>
          </w:p>
        </w:tc>
        <w:tc>
          <w:tcPr>
            <w:tcW w:w="1559" w:type="dxa"/>
            <w:vAlign w:val="center"/>
          </w:tcPr>
          <w:p w14:paraId="165828F5" w14:textId="0DC13A43" w:rsidR="00D61289" w:rsidRPr="00592C67" w:rsidRDefault="00D61289" w:rsidP="00D61289">
            <w:pPr>
              <w:spacing w:before="60" w:after="60"/>
              <w:jc w:val="center"/>
              <w:rPr>
                <w:iCs/>
              </w:rPr>
            </w:pPr>
            <w:r w:rsidRPr="00592C67">
              <w:t>2018/2020</w:t>
            </w:r>
          </w:p>
        </w:tc>
        <w:tc>
          <w:tcPr>
            <w:tcW w:w="1843" w:type="dxa"/>
            <w:vAlign w:val="center"/>
          </w:tcPr>
          <w:p w14:paraId="4F27EF68" w14:textId="481D60C5" w:rsidR="00D61289" w:rsidRPr="00592C67" w:rsidRDefault="00D61289" w:rsidP="00D61289">
            <w:pPr>
              <w:spacing w:before="60" w:after="60"/>
              <w:jc w:val="center"/>
              <w:rPr>
                <w:iCs/>
              </w:rPr>
            </w:pPr>
            <w:r w:rsidRPr="00592C67">
              <w:t>Cấp Bộ Công Thương</w:t>
            </w:r>
          </w:p>
        </w:tc>
        <w:tc>
          <w:tcPr>
            <w:tcW w:w="2552" w:type="dxa"/>
            <w:vAlign w:val="center"/>
          </w:tcPr>
          <w:p w14:paraId="4A184FA8" w14:textId="0DB1E5AF" w:rsidR="00D61289" w:rsidRPr="00592C67" w:rsidRDefault="00D61289" w:rsidP="00D61289">
            <w:pPr>
              <w:spacing w:before="60" w:after="60"/>
              <w:jc w:val="center"/>
            </w:pPr>
            <w:r w:rsidRPr="00592C67">
              <w:t>Chủ trì</w:t>
            </w:r>
          </w:p>
        </w:tc>
      </w:tr>
      <w:tr w:rsidR="00592C67" w:rsidRPr="00592C67" w14:paraId="323BEE2C" w14:textId="77777777" w:rsidTr="00C51E17">
        <w:trPr>
          <w:trHeight w:val="482"/>
        </w:trPr>
        <w:tc>
          <w:tcPr>
            <w:tcW w:w="675" w:type="dxa"/>
            <w:vAlign w:val="center"/>
          </w:tcPr>
          <w:p w14:paraId="67A483C8" w14:textId="5EA95224" w:rsidR="00D61289" w:rsidRPr="00592C67" w:rsidRDefault="00587EAF" w:rsidP="00D61289">
            <w:pPr>
              <w:spacing w:before="60" w:after="60"/>
              <w:jc w:val="center"/>
              <w:rPr>
                <w:lang w:val="vi-VN"/>
              </w:rPr>
            </w:pPr>
            <w:r w:rsidRPr="00592C67">
              <w:rPr>
                <w:lang w:val="vi-VN"/>
              </w:rPr>
              <w:t>3</w:t>
            </w:r>
          </w:p>
        </w:tc>
        <w:tc>
          <w:tcPr>
            <w:tcW w:w="2581" w:type="dxa"/>
            <w:vAlign w:val="center"/>
          </w:tcPr>
          <w:p w14:paraId="2D608359" w14:textId="5230F5DC" w:rsidR="00D61289" w:rsidRPr="00592C67" w:rsidRDefault="00D61289" w:rsidP="00D61289">
            <w:pPr>
              <w:spacing w:before="60" w:after="60"/>
              <w:jc w:val="both"/>
              <w:rPr>
                <w:iCs/>
              </w:rPr>
            </w:pPr>
            <w:r w:rsidRPr="00592C67">
              <w:t>Nguyễn Thị Xuân</w:t>
            </w:r>
          </w:p>
        </w:tc>
        <w:tc>
          <w:tcPr>
            <w:tcW w:w="5244" w:type="dxa"/>
            <w:vAlign w:val="center"/>
          </w:tcPr>
          <w:p w14:paraId="6A9BB230" w14:textId="361569CD" w:rsidR="00D61289" w:rsidRPr="00592C67" w:rsidRDefault="00D61289" w:rsidP="00D61289">
            <w:pPr>
              <w:spacing w:before="60" w:after="60"/>
              <w:jc w:val="both"/>
              <w:rPr>
                <w:iCs/>
              </w:rPr>
            </w:pPr>
            <w:r w:rsidRPr="00592C67">
              <w:t>Nghiên cứu chuẩn mực báo cáo tài chính quốc tế số 15 (IFRS 15) và áp dụng vào các doanh nghiệp trên địa bàn TP Hà Nội.</w:t>
            </w:r>
          </w:p>
        </w:tc>
        <w:tc>
          <w:tcPr>
            <w:tcW w:w="1559" w:type="dxa"/>
            <w:vAlign w:val="center"/>
          </w:tcPr>
          <w:p w14:paraId="720FD8DD" w14:textId="5687E610" w:rsidR="00D61289" w:rsidRPr="00592C67" w:rsidRDefault="00D61289" w:rsidP="00D61289">
            <w:pPr>
              <w:spacing w:before="60" w:after="60"/>
              <w:jc w:val="center"/>
              <w:rPr>
                <w:iCs/>
              </w:rPr>
            </w:pPr>
            <w:r w:rsidRPr="00592C67">
              <w:t>2018</w:t>
            </w:r>
            <w:r w:rsidRPr="00592C67">
              <w:rPr>
                <w:lang w:val="vi-VN"/>
              </w:rPr>
              <w:t>/20</w:t>
            </w:r>
            <w:r w:rsidRPr="00592C67">
              <w:t>20</w:t>
            </w:r>
          </w:p>
        </w:tc>
        <w:tc>
          <w:tcPr>
            <w:tcW w:w="1843" w:type="dxa"/>
            <w:vAlign w:val="center"/>
          </w:tcPr>
          <w:p w14:paraId="64FF9908" w14:textId="1D2B9831" w:rsidR="00D61289" w:rsidRPr="00592C67" w:rsidRDefault="00D61289" w:rsidP="00D61289">
            <w:pPr>
              <w:spacing w:before="60" w:after="60"/>
              <w:jc w:val="center"/>
              <w:rPr>
                <w:iCs/>
              </w:rPr>
            </w:pPr>
            <w:r w:rsidRPr="00592C67">
              <w:t>Cấp trường</w:t>
            </w:r>
            <w:r w:rsidRPr="00592C67">
              <w:rPr>
                <w:rStyle w:val="apple-converted-space"/>
              </w:rPr>
              <w:t> </w:t>
            </w:r>
          </w:p>
        </w:tc>
        <w:tc>
          <w:tcPr>
            <w:tcW w:w="2552" w:type="dxa"/>
            <w:vAlign w:val="center"/>
          </w:tcPr>
          <w:p w14:paraId="3C9EC6C3" w14:textId="44FEE2B4" w:rsidR="00D61289" w:rsidRPr="00592C67" w:rsidRDefault="00D61289" w:rsidP="00D61289">
            <w:pPr>
              <w:spacing w:before="60" w:after="60"/>
              <w:jc w:val="center"/>
            </w:pPr>
            <w:r w:rsidRPr="00592C67">
              <w:t>Chủ trì</w:t>
            </w:r>
          </w:p>
        </w:tc>
      </w:tr>
      <w:tr w:rsidR="00592C67" w:rsidRPr="00592C67" w14:paraId="45F215AC" w14:textId="77777777" w:rsidTr="00C51E17">
        <w:trPr>
          <w:trHeight w:val="482"/>
        </w:trPr>
        <w:tc>
          <w:tcPr>
            <w:tcW w:w="675" w:type="dxa"/>
            <w:vAlign w:val="center"/>
          </w:tcPr>
          <w:p w14:paraId="402CE4D4" w14:textId="10044435" w:rsidR="00D61289" w:rsidRPr="00592C67" w:rsidRDefault="00587EAF" w:rsidP="00D61289">
            <w:pPr>
              <w:spacing w:before="60" w:after="60"/>
              <w:jc w:val="center"/>
              <w:rPr>
                <w:lang w:val="vi-VN"/>
              </w:rPr>
            </w:pPr>
            <w:r w:rsidRPr="00592C67">
              <w:rPr>
                <w:lang w:val="vi-VN"/>
              </w:rPr>
              <w:t>4</w:t>
            </w:r>
          </w:p>
        </w:tc>
        <w:tc>
          <w:tcPr>
            <w:tcW w:w="2581" w:type="dxa"/>
            <w:vAlign w:val="center"/>
          </w:tcPr>
          <w:p w14:paraId="15536080" w14:textId="3B54E352" w:rsidR="00D61289" w:rsidRPr="00592C67" w:rsidRDefault="00D61289" w:rsidP="00D61289">
            <w:pPr>
              <w:spacing w:before="60" w:after="60"/>
              <w:jc w:val="both"/>
              <w:rPr>
                <w:iCs/>
              </w:rPr>
            </w:pPr>
            <w:r w:rsidRPr="00592C67">
              <w:t>Nguyễn Thị Xuân</w:t>
            </w:r>
          </w:p>
        </w:tc>
        <w:tc>
          <w:tcPr>
            <w:tcW w:w="5244" w:type="dxa"/>
            <w:vAlign w:val="center"/>
          </w:tcPr>
          <w:p w14:paraId="3AA9CCEA" w14:textId="6E889B49" w:rsidR="00D61289" w:rsidRPr="00592C67" w:rsidRDefault="00D61289" w:rsidP="00D61289">
            <w:pPr>
              <w:spacing w:before="60" w:after="60"/>
              <w:jc w:val="both"/>
              <w:rPr>
                <w:iCs/>
              </w:rPr>
            </w:pPr>
            <w:r w:rsidRPr="00592C67">
              <w:t>Ảnh hưởng của cấu trúc vốn tới khả năng sinh lời của doanh nghiệp sản xuất thức ăn chăn nuôi tại Việt Nam</w:t>
            </w:r>
          </w:p>
        </w:tc>
        <w:tc>
          <w:tcPr>
            <w:tcW w:w="1559" w:type="dxa"/>
            <w:vAlign w:val="center"/>
          </w:tcPr>
          <w:p w14:paraId="1F27129D" w14:textId="552ABE6C" w:rsidR="00D61289" w:rsidRPr="00592C67" w:rsidRDefault="00D61289" w:rsidP="00D61289">
            <w:pPr>
              <w:spacing w:before="60" w:after="60"/>
              <w:jc w:val="center"/>
              <w:rPr>
                <w:iCs/>
                <w:lang w:val="vi-VN"/>
              </w:rPr>
            </w:pPr>
            <w:r w:rsidRPr="00592C67">
              <w:t>2024</w:t>
            </w:r>
            <w:r w:rsidRPr="00592C67">
              <w:rPr>
                <w:lang w:val="vi-VN"/>
              </w:rPr>
              <w:t>/2024</w:t>
            </w:r>
          </w:p>
        </w:tc>
        <w:tc>
          <w:tcPr>
            <w:tcW w:w="1843" w:type="dxa"/>
            <w:vAlign w:val="center"/>
          </w:tcPr>
          <w:p w14:paraId="3901D033" w14:textId="2C7A4F91" w:rsidR="00D61289" w:rsidRPr="00592C67" w:rsidRDefault="00D61289" w:rsidP="00D61289">
            <w:pPr>
              <w:spacing w:before="60" w:after="60"/>
              <w:jc w:val="center"/>
              <w:rPr>
                <w:iCs/>
              </w:rPr>
            </w:pPr>
            <w:r w:rsidRPr="00592C67">
              <w:t>Cấp trường</w:t>
            </w:r>
            <w:r w:rsidRPr="00592C67">
              <w:rPr>
                <w:rStyle w:val="apple-converted-space"/>
              </w:rPr>
              <w:t> </w:t>
            </w:r>
          </w:p>
        </w:tc>
        <w:tc>
          <w:tcPr>
            <w:tcW w:w="2552" w:type="dxa"/>
            <w:vAlign w:val="center"/>
          </w:tcPr>
          <w:p w14:paraId="159D1317" w14:textId="014BE2E5" w:rsidR="00D61289" w:rsidRPr="00592C67" w:rsidRDefault="00D61289" w:rsidP="00D61289">
            <w:pPr>
              <w:spacing w:before="60" w:after="60"/>
              <w:jc w:val="center"/>
            </w:pPr>
            <w:r w:rsidRPr="00592C67">
              <w:t>Chủ trì</w:t>
            </w:r>
          </w:p>
        </w:tc>
      </w:tr>
    </w:tbl>
    <w:p w14:paraId="6958AD2A" w14:textId="2E89FBD7" w:rsidR="00DE54D5" w:rsidRPr="00592C67" w:rsidRDefault="00DE54D5" w:rsidP="00C51E17">
      <w:pPr>
        <w:spacing w:before="120" w:after="120"/>
        <w:jc w:val="both"/>
        <w:outlineLvl w:val="0"/>
        <w:rPr>
          <w:b/>
          <w:sz w:val="26"/>
          <w:szCs w:val="26"/>
        </w:rPr>
      </w:pPr>
      <w:bookmarkStart w:id="41" w:name="_Toc221636370"/>
      <w:r w:rsidRPr="00592C67">
        <w:rPr>
          <w:b/>
          <w:sz w:val="26"/>
          <w:szCs w:val="26"/>
        </w:rPr>
        <w:t>12.2.7.2. Các công trình khoa học đã công bố:</w:t>
      </w:r>
      <w:bookmarkEnd w:id="41"/>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2473"/>
        <w:gridCol w:w="5166"/>
        <w:gridCol w:w="1418"/>
        <w:gridCol w:w="4535"/>
      </w:tblGrid>
      <w:tr w:rsidR="00592C67" w:rsidRPr="00592C67" w14:paraId="2BA693D6" w14:textId="77777777" w:rsidTr="00C51E17">
        <w:trPr>
          <w:tblHeader/>
        </w:trPr>
        <w:tc>
          <w:tcPr>
            <w:tcW w:w="765" w:type="dxa"/>
            <w:vAlign w:val="center"/>
          </w:tcPr>
          <w:p w14:paraId="5483BFC5" w14:textId="77777777" w:rsidR="00F41286" w:rsidRPr="00592C67" w:rsidRDefault="00F41286" w:rsidP="00F41286">
            <w:pPr>
              <w:spacing w:before="60" w:after="60"/>
              <w:jc w:val="center"/>
              <w:rPr>
                <w:b/>
              </w:rPr>
            </w:pPr>
            <w:r w:rsidRPr="00592C67">
              <w:rPr>
                <w:b/>
              </w:rPr>
              <w:t>TT</w:t>
            </w:r>
          </w:p>
        </w:tc>
        <w:tc>
          <w:tcPr>
            <w:tcW w:w="2473" w:type="dxa"/>
            <w:vAlign w:val="center"/>
          </w:tcPr>
          <w:p w14:paraId="77DF774E" w14:textId="34C095C3" w:rsidR="00F41286" w:rsidRPr="00592C67" w:rsidRDefault="00F41286" w:rsidP="00F41286">
            <w:pPr>
              <w:spacing w:before="60" w:after="60"/>
              <w:jc w:val="center"/>
              <w:rPr>
                <w:b/>
              </w:rPr>
            </w:pPr>
            <w:r w:rsidRPr="00592C67">
              <w:rPr>
                <w:b/>
              </w:rPr>
              <w:t>Họ và tên giảng viên</w:t>
            </w:r>
          </w:p>
        </w:tc>
        <w:tc>
          <w:tcPr>
            <w:tcW w:w="5166" w:type="dxa"/>
            <w:vAlign w:val="center"/>
          </w:tcPr>
          <w:p w14:paraId="5D60D2BD" w14:textId="4EA70108" w:rsidR="00F41286" w:rsidRPr="00592C67" w:rsidRDefault="00F41286" w:rsidP="00F41286">
            <w:pPr>
              <w:spacing w:before="60" w:after="60"/>
              <w:jc w:val="center"/>
              <w:rPr>
                <w:b/>
              </w:rPr>
            </w:pPr>
            <w:r w:rsidRPr="00592C67">
              <w:rPr>
                <w:b/>
              </w:rPr>
              <w:t>Tên công trình</w:t>
            </w:r>
          </w:p>
        </w:tc>
        <w:tc>
          <w:tcPr>
            <w:tcW w:w="1418" w:type="dxa"/>
            <w:vAlign w:val="center"/>
          </w:tcPr>
          <w:p w14:paraId="66818542" w14:textId="77777777" w:rsidR="00F41286" w:rsidRPr="00592C67" w:rsidRDefault="00F41286" w:rsidP="00F41286">
            <w:pPr>
              <w:spacing w:before="60" w:after="60"/>
              <w:jc w:val="center"/>
              <w:rPr>
                <w:b/>
              </w:rPr>
            </w:pPr>
            <w:r w:rsidRPr="00592C67">
              <w:rPr>
                <w:b/>
              </w:rPr>
              <w:t>Năm    công bố</w:t>
            </w:r>
          </w:p>
        </w:tc>
        <w:tc>
          <w:tcPr>
            <w:tcW w:w="4535" w:type="dxa"/>
            <w:vAlign w:val="center"/>
          </w:tcPr>
          <w:p w14:paraId="11E224B3" w14:textId="77777777" w:rsidR="00F41286" w:rsidRPr="00592C67" w:rsidRDefault="00F41286" w:rsidP="00F41286">
            <w:pPr>
              <w:spacing w:before="60" w:after="60"/>
              <w:jc w:val="center"/>
              <w:rPr>
                <w:b/>
              </w:rPr>
            </w:pPr>
            <w:r w:rsidRPr="00592C67">
              <w:rPr>
                <w:b/>
              </w:rPr>
              <w:t>Tên tạp chí</w:t>
            </w:r>
          </w:p>
        </w:tc>
      </w:tr>
      <w:tr w:rsidR="00592C67" w:rsidRPr="00592C67" w14:paraId="072434CF" w14:textId="77777777" w:rsidTr="00AE06C0">
        <w:tc>
          <w:tcPr>
            <w:tcW w:w="765" w:type="dxa"/>
            <w:vAlign w:val="center"/>
          </w:tcPr>
          <w:p w14:paraId="533CA671" w14:textId="354FF593" w:rsidR="00696848" w:rsidRPr="00592C67" w:rsidRDefault="00696848" w:rsidP="00696848">
            <w:pPr>
              <w:spacing w:before="120"/>
              <w:jc w:val="center"/>
              <w:rPr>
                <w:lang w:val="vi-VN"/>
              </w:rPr>
            </w:pPr>
            <w:r w:rsidRPr="00592C67">
              <w:rPr>
                <w:lang w:val="vi-VN"/>
              </w:rPr>
              <w:t>1</w:t>
            </w:r>
          </w:p>
        </w:tc>
        <w:tc>
          <w:tcPr>
            <w:tcW w:w="2473" w:type="dxa"/>
            <w:vAlign w:val="center"/>
          </w:tcPr>
          <w:p w14:paraId="58CA16AA" w14:textId="12784B30" w:rsidR="00696848" w:rsidRPr="00592C67" w:rsidRDefault="00696848" w:rsidP="00696848">
            <w:pPr>
              <w:jc w:val="both"/>
            </w:pPr>
            <w:r w:rsidRPr="00592C67">
              <w:t>Nguyễn Tố Tâm</w:t>
            </w:r>
          </w:p>
        </w:tc>
        <w:tc>
          <w:tcPr>
            <w:tcW w:w="5166" w:type="dxa"/>
            <w:vAlign w:val="center"/>
          </w:tcPr>
          <w:p w14:paraId="5BD45AE3" w14:textId="0703880D" w:rsidR="00696848" w:rsidRPr="00592C67" w:rsidRDefault="00696848" w:rsidP="00696848">
            <w:r w:rsidRPr="00592C67">
              <w:rPr>
                <w:bCs/>
              </w:rPr>
              <w:t>Factors affecting the application the balance scorecard to improve orgnanizational performance in Vietnamese coal-fired thermal power plans</w:t>
            </w:r>
          </w:p>
        </w:tc>
        <w:tc>
          <w:tcPr>
            <w:tcW w:w="1418" w:type="dxa"/>
            <w:vAlign w:val="center"/>
          </w:tcPr>
          <w:p w14:paraId="7CAF9C37" w14:textId="29815AF8" w:rsidR="00696848" w:rsidRPr="00592C67" w:rsidRDefault="00696848" w:rsidP="00696848">
            <w:pPr>
              <w:spacing w:before="120"/>
              <w:jc w:val="center"/>
              <w:rPr>
                <w:lang w:val="vi-VN"/>
              </w:rPr>
            </w:pPr>
            <w:r w:rsidRPr="00592C67">
              <w:rPr>
                <w:lang w:val="vi-VN"/>
              </w:rPr>
              <w:t>2025</w:t>
            </w:r>
          </w:p>
        </w:tc>
        <w:tc>
          <w:tcPr>
            <w:tcW w:w="4535" w:type="dxa"/>
            <w:vAlign w:val="center"/>
          </w:tcPr>
          <w:p w14:paraId="4E932C3A" w14:textId="77777777" w:rsidR="00696848" w:rsidRPr="00592C67" w:rsidRDefault="00696848" w:rsidP="00696848">
            <w:pPr>
              <w:widowControl w:val="0"/>
              <w:spacing w:before="40" w:line="288" w:lineRule="auto"/>
              <w:rPr>
                <w:shd w:val="clear" w:color="auto" w:fill="FFFFFF"/>
              </w:rPr>
            </w:pPr>
            <w:r w:rsidRPr="00592C67">
              <w:rPr>
                <w:shd w:val="clear" w:color="auto" w:fill="FFFFFF"/>
              </w:rPr>
              <w:t>Asia-pacific management accounting journal (ESCI – WoS) (eISSN:</w:t>
            </w:r>
            <w:r w:rsidRPr="00592C67">
              <w:rPr>
                <w:b/>
                <w:bCs/>
                <w:shd w:val="clear" w:color="auto" w:fill="FFFFFF"/>
              </w:rPr>
              <w:t xml:space="preserve"> </w:t>
            </w:r>
            <w:r w:rsidRPr="00592C67">
              <w:rPr>
                <w:shd w:val="clear" w:color="auto" w:fill="FFFFFF"/>
              </w:rPr>
              <w:t>1675-3194)</w:t>
            </w:r>
            <w:r w:rsidRPr="00592C67">
              <w:rPr>
                <w:b/>
                <w:bCs/>
                <w:shd w:val="clear" w:color="auto" w:fill="FFFFFF"/>
              </w:rPr>
              <w:t xml:space="preserve"> </w:t>
            </w:r>
          </w:p>
          <w:p w14:paraId="7808DD71" w14:textId="7F147F57" w:rsidR="00696848" w:rsidRPr="00592C67" w:rsidRDefault="00696848" w:rsidP="00696848">
            <w:pPr>
              <w:jc w:val="both"/>
            </w:pPr>
            <w:r w:rsidRPr="00592C67">
              <w:rPr>
                <w:shd w:val="clear" w:color="auto" w:fill="FFFFFF"/>
              </w:rPr>
              <w:t xml:space="preserve">Vol.20, No1, </w:t>
            </w:r>
            <w:r w:rsidRPr="00592C67">
              <w:t xml:space="preserve"> </w:t>
            </w:r>
            <w:r w:rsidRPr="00592C67">
              <w:rPr>
                <w:shd w:val="clear" w:color="auto" w:fill="FFFFFF"/>
              </w:rPr>
              <w:t>https://doi.org/10.24191/apmaj.v20i1-11</w:t>
            </w:r>
          </w:p>
        </w:tc>
      </w:tr>
      <w:tr w:rsidR="00592C67" w:rsidRPr="00592C67" w14:paraId="7C821264" w14:textId="77777777" w:rsidTr="00AE06C0">
        <w:tc>
          <w:tcPr>
            <w:tcW w:w="765" w:type="dxa"/>
            <w:vAlign w:val="center"/>
          </w:tcPr>
          <w:p w14:paraId="130AAD50" w14:textId="578CE7A3" w:rsidR="00696848" w:rsidRPr="00592C67" w:rsidRDefault="00696848" w:rsidP="00696848">
            <w:pPr>
              <w:spacing w:before="120"/>
              <w:jc w:val="center"/>
              <w:rPr>
                <w:lang w:val="vi-VN"/>
              </w:rPr>
            </w:pPr>
            <w:r w:rsidRPr="00592C67">
              <w:rPr>
                <w:lang w:val="vi-VN"/>
              </w:rPr>
              <w:t>2</w:t>
            </w:r>
          </w:p>
        </w:tc>
        <w:tc>
          <w:tcPr>
            <w:tcW w:w="2473" w:type="dxa"/>
            <w:vAlign w:val="center"/>
          </w:tcPr>
          <w:p w14:paraId="1BA78DD0" w14:textId="2BE92E1B" w:rsidR="00696848" w:rsidRPr="00592C67" w:rsidRDefault="00696848" w:rsidP="00696848">
            <w:pPr>
              <w:jc w:val="both"/>
            </w:pPr>
            <w:r w:rsidRPr="00592C67">
              <w:t>Nguyễn Tố Tâm</w:t>
            </w:r>
          </w:p>
        </w:tc>
        <w:tc>
          <w:tcPr>
            <w:tcW w:w="5166" w:type="dxa"/>
            <w:vAlign w:val="center"/>
          </w:tcPr>
          <w:p w14:paraId="05F81D70" w14:textId="2ED030EC" w:rsidR="00696848" w:rsidRPr="00592C67" w:rsidRDefault="00696848" w:rsidP="00696848">
            <w:r w:rsidRPr="00592C67">
              <w:rPr>
                <w:bCs/>
              </w:rPr>
              <w:t>Training programme to develop title positions based on competency framework in the digital transformation of EVN</w:t>
            </w:r>
          </w:p>
        </w:tc>
        <w:tc>
          <w:tcPr>
            <w:tcW w:w="1418" w:type="dxa"/>
            <w:vAlign w:val="center"/>
          </w:tcPr>
          <w:p w14:paraId="1A8DFFFF" w14:textId="57103ABA" w:rsidR="00696848" w:rsidRPr="00592C67" w:rsidRDefault="00696848" w:rsidP="00696848">
            <w:pPr>
              <w:spacing w:before="120"/>
              <w:jc w:val="center"/>
              <w:rPr>
                <w:lang w:val="vi-VN"/>
              </w:rPr>
            </w:pPr>
            <w:r w:rsidRPr="00592C67">
              <w:rPr>
                <w:lang w:val="vi-VN"/>
              </w:rPr>
              <w:t>2024</w:t>
            </w:r>
          </w:p>
        </w:tc>
        <w:tc>
          <w:tcPr>
            <w:tcW w:w="4535" w:type="dxa"/>
            <w:vAlign w:val="center"/>
          </w:tcPr>
          <w:p w14:paraId="54A296DA" w14:textId="53C5B832" w:rsidR="00696848" w:rsidRPr="00592C67" w:rsidRDefault="00696848" w:rsidP="00696848">
            <w:pPr>
              <w:jc w:val="both"/>
            </w:pPr>
            <w:r w:rsidRPr="00592C67">
              <w:rPr>
                <w:shd w:val="clear" w:color="auto" w:fill="FFFFFF"/>
              </w:rPr>
              <w:t>SA Journal of Human Resource Management (Scopus Q2, ESCI)(</w:t>
            </w:r>
            <w:r w:rsidRPr="00592C67">
              <w:rPr>
                <w:b/>
                <w:bCs/>
                <w:shd w:val="clear" w:color="auto" w:fill="FFFFFF"/>
              </w:rPr>
              <w:t xml:space="preserve"> 1683-7584 / 2071-078X)</w:t>
            </w:r>
            <w:r w:rsidRPr="00592C67">
              <w:rPr>
                <w:shd w:val="clear" w:color="auto" w:fill="FFFFFF"/>
              </w:rPr>
              <w:t xml:space="preserve"> | Vol 22 | a2651 | </w:t>
            </w:r>
            <w:r w:rsidRPr="00592C67">
              <w:rPr>
                <w:i/>
                <w:iCs/>
                <w:shd w:val="clear" w:color="auto" w:fill="FFFFFF"/>
              </w:rPr>
              <w:t>DOI: </w:t>
            </w:r>
            <w:hyperlink r:id="rId15" w:history="1">
              <w:r w:rsidRPr="00592C67">
                <w:rPr>
                  <w:rStyle w:val="Hyperlink"/>
                  <w:rFonts w:eastAsiaTheme="minorEastAsia"/>
                  <w:i/>
                  <w:iCs/>
                  <w:color w:val="auto"/>
                  <w:shd w:val="clear" w:color="auto" w:fill="FFFFFF"/>
                </w:rPr>
                <w:t>https://doi.org/10.4102/sajhrm.v22i0.2651</w:t>
              </w:r>
            </w:hyperlink>
            <w:r w:rsidRPr="00592C67">
              <w:rPr>
                <w:shd w:val="clear" w:color="auto" w:fill="FFFFFF"/>
              </w:rPr>
              <w:t> </w:t>
            </w:r>
          </w:p>
        </w:tc>
      </w:tr>
      <w:tr w:rsidR="00592C67" w:rsidRPr="00592C67" w14:paraId="4CE85B28" w14:textId="77777777" w:rsidTr="00AE06C0">
        <w:tc>
          <w:tcPr>
            <w:tcW w:w="765" w:type="dxa"/>
            <w:vAlign w:val="center"/>
          </w:tcPr>
          <w:p w14:paraId="2508876E" w14:textId="539F2CE2" w:rsidR="00696848" w:rsidRPr="00592C67" w:rsidRDefault="00696848" w:rsidP="00696848">
            <w:pPr>
              <w:spacing w:before="120"/>
              <w:jc w:val="center"/>
              <w:rPr>
                <w:lang w:val="vi-VN"/>
              </w:rPr>
            </w:pPr>
            <w:r w:rsidRPr="00592C67">
              <w:rPr>
                <w:lang w:val="vi-VN"/>
              </w:rPr>
              <w:lastRenderedPageBreak/>
              <w:t>3</w:t>
            </w:r>
          </w:p>
        </w:tc>
        <w:tc>
          <w:tcPr>
            <w:tcW w:w="2473" w:type="dxa"/>
            <w:vAlign w:val="center"/>
          </w:tcPr>
          <w:p w14:paraId="53405F9A" w14:textId="2B9A8818" w:rsidR="00696848" w:rsidRPr="00592C67" w:rsidRDefault="00696848" w:rsidP="00696848">
            <w:pPr>
              <w:jc w:val="both"/>
            </w:pPr>
            <w:r w:rsidRPr="00592C67">
              <w:t>Nguyễn Tố Tâm</w:t>
            </w:r>
          </w:p>
        </w:tc>
        <w:tc>
          <w:tcPr>
            <w:tcW w:w="5166" w:type="dxa"/>
            <w:vAlign w:val="center"/>
          </w:tcPr>
          <w:p w14:paraId="67A06C36" w14:textId="6E717868" w:rsidR="00696848" w:rsidRPr="00592C67" w:rsidRDefault="00696848" w:rsidP="00696848">
            <w:r w:rsidRPr="00592C67">
              <w:t>Digital transformation in accounting of Vietnamese small and medium enterprises</w:t>
            </w:r>
          </w:p>
        </w:tc>
        <w:tc>
          <w:tcPr>
            <w:tcW w:w="1418" w:type="dxa"/>
            <w:vAlign w:val="center"/>
          </w:tcPr>
          <w:p w14:paraId="10644895" w14:textId="30FD0165" w:rsidR="00696848" w:rsidRPr="00592C67" w:rsidRDefault="00696848" w:rsidP="00696848">
            <w:pPr>
              <w:spacing w:before="120"/>
              <w:jc w:val="center"/>
              <w:rPr>
                <w:lang w:val="vi-VN"/>
              </w:rPr>
            </w:pPr>
            <w:r w:rsidRPr="00592C67">
              <w:rPr>
                <w:lang w:val="vi-VN"/>
              </w:rPr>
              <w:t>2024</w:t>
            </w:r>
          </w:p>
        </w:tc>
        <w:tc>
          <w:tcPr>
            <w:tcW w:w="4535" w:type="dxa"/>
            <w:vAlign w:val="center"/>
          </w:tcPr>
          <w:p w14:paraId="7241445B" w14:textId="3696436F" w:rsidR="00696848" w:rsidRPr="00592C67" w:rsidRDefault="00696848" w:rsidP="00696848">
            <w:pPr>
              <w:jc w:val="both"/>
            </w:pPr>
            <w:r w:rsidRPr="00592C67">
              <w:t>J</w:t>
            </w:r>
            <w:hyperlink r:id="rId16" w:history="1">
              <w:r w:rsidRPr="00592C67">
                <w:rPr>
                  <w:rStyle w:val="Hyperlink"/>
                  <w:rFonts w:eastAsiaTheme="minorEastAsia"/>
                  <w:color w:val="auto"/>
                </w:rPr>
                <w:t>ournal of Financial Reporting and Accounting</w:t>
              </w:r>
            </w:hyperlink>
            <w:r w:rsidRPr="00592C67">
              <w:t xml:space="preserve"> (ISSN: </w:t>
            </w:r>
            <w:r w:rsidRPr="00592C67">
              <w:rPr>
                <w:b/>
                <w:bCs/>
                <w:shd w:val="clear" w:color="auto" w:fill="FFFFFF"/>
              </w:rPr>
              <w:t xml:space="preserve">1985-2517 / 2042-5856) - </w:t>
            </w:r>
            <w:r w:rsidRPr="00592C67">
              <w:rPr>
                <w:shd w:val="clear" w:color="auto" w:fill="FFFFFF"/>
              </w:rPr>
              <w:t>(Scopus Q1, ESCI); Vol. 23 No. 2, pp. 769-787.</w:t>
            </w:r>
            <w:r w:rsidRPr="00592C67">
              <w:rPr>
                <w:rStyle w:val="apple-converted-space"/>
                <w:rFonts w:eastAsia="Calibri"/>
                <w:shd w:val="clear" w:color="auto" w:fill="FFFFFF"/>
              </w:rPr>
              <w:t> </w:t>
            </w:r>
            <w:hyperlink r:id="rId17" w:tooltip="DOI: https://doi.org/10.1108/JFRA-12-2023-0761" w:history="1">
              <w:r w:rsidRPr="00592C67">
                <w:rPr>
                  <w:rStyle w:val="Hyperlink"/>
                  <w:rFonts w:eastAsiaTheme="minorEastAsia"/>
                  <w:color w:val="auto"/>
                </w:rPr>
                <w:t>https://doi.org/10.1108/JFRA-12-2023-0761</w:t>
              </w:r>
            </w:hyperlink>
          </w:p>
        </w:tc>
      </w:tr>
      <w:tr w:rsidR="00592C67" w:rsidRPr="00592C67" w14:paraId="77D648B9" w14:textId="77777777" w:rsidTr="00AE06C0">
        <w:tc>
          <w:tcPr>
            <w:tcW w:w="765" w:type="dxa"/>
            <w:vAlign w:val="center"/>
          </w:tcPr>
          <w:p w14:paraId="08FDF05E" w14:textId="1C89BDAF" w:rsidR="00696848" w:rsidRPr="00592C67" w:rsidRDefault="00696848" w:rsidP="00696848">
            <w:pPr>
              <w:spacing w:before="120"/>
              <w:jc w:val="center"/>
              <w:rPr>
                <w:lang w:val="vi-VN"/>
              </w:rPr>
            </w:pPr>
            <w:r w:rsidRPr="00592C67">
              <w:rPr>
                <w:lang w:val="vi-VN"/>
              </w:rPr>
              <w:t>4</w:t>
            </w:r>
          </w:p>
        </w:tc>
        <w:tc>
          <w:tcPr>
            <w:tcW w:w="2473" w:type="dxa"/>
            <w:vAlign w:val="center"/>
          </w:tcPr>
          <w:p w14:paraId="10FAE9AB" w14:textId="6263C2BB" w:rsidR="00696848" w:rsidRPr="00592C67" w:rsidRDefault="00696848" w:rsidP="00696848">
            <w:pPr>
              <w:jc w:val="both"/>
            </w:pPr>
            <w:r w:rsidRPr="00592C67">
              <w:t>Nguyễn Tố Tâm</w:t>
            </w:r>
          </w:p>
        </w:tc>
        <w:tc>
          <w:tcPr>
            <w:tcW w:w="5166" w:type="dxa"/>
            <w:vAlign w:val="center"/>
          </w:tcPr>
          <w:p w14:paraId="04E2FC59" w14:textId="6E8B3498" w:rsidR="00696848" w:rsidRPr="00592C67" w:rsidRDefault="00C51E17" w:rsidP="00696848">
            <w:hyperlink r:id="rId18" w:history="1">
              <w:r w:rsidR="00696848" w:rsidRPr="00592C67">
                <w:t>Online Purchase Intention Under the Integration of Theory of Planned Behavior and Technology Acceptance Model</w:t>
              </w:r>
            </w:hyperlink>
          </w:p>
        </w:tc>
        <w:tc>
          <w:tcPr>
            <w:tcW w:w="1418" w:type="dxa"/>
            <w:vAlign w:val="center"/>
          </w:tcPr>
          <w:p w14:paraId="12F790CA" w14:textId="4FBF6545" w:rsidR="00696848" w:rsidRPr="00592C67" w:rsidRDefault="00696848" w:rsidP="00696848">
            <w:pPr>
              <w:spacing w:before="120"/>
              <w:jc w:val="center"/>
              <w:rPr>
                <w:lang w:val="vi-VN"/>
              </w:rPr>
            </w:pPr>
            <w:r w:rsidRPr="00592C67">
              <w:rPr>
                <w:lang w:val="vi-VN"/>
              </w:rPr>
              <w:t>2023</w:t>
            </w:r>
          </w:p>
        </w:tc>
        <w:tc>
          <w:tcPr>
            <w:tcW w:w="4535" w:type="dxa"/>
            <w:vAlign w:val="center"/>
          </w:tcPr>
          <w:p w14:paraId="3E7A6089" w14:textId="1E295099" w:rsidR="00696848" w:rsidRPr="00592C67" w:rsidRDefault="00696848" w:rsidP="00696848">
            <w:pPr>
              <w:jc w:val="both"/>
            </w:pPr>
            <w:r w:rsidRPr="00592C67">
              <w:rPr>
                <w:bCs/>
              </w:rPr>
              <w:t xml:space="preserve">Sage Open, 13(4) (ISSN: </w:t>
            </w:r>
            <w:r w:rsidRPr="00592C67">
              <w:br/>
            </w:r>
            <w:r w:rsidRPr="00592C67">
              <w:rPr>
                <w:b/>
                <w:bCs/>
                <w:shd w:val="clear" w:color="auto" w:fill="FFFFFF"/>
              </w:rPr>
              <w:t xml:space="preserve">2158-2440) - </w:t>
            </w:r>
            <w:r w:rsidRPr="00592C67">
              <w:rPr>
                <w:shd w:val="clear" w:color="auto" w:fill="FFFFFF"/>
              </w:rPr>
              <w:t>(Scopus Q1, SSCI); DOI:</w:t>
            </w:r>
            <w:hyperlink r:id="rId19" w:tgtFrame="_blank" w:history="1">
              <w:r w:rsidRPr="00592C67">
                <w:rPr>
                  <w:rStyle w:val="Hyperlink"/>
                  <w:rFonts w:eastAsiaTheme="minorEastAsia"/>
                  <w:color w:val="auto"/>
                  <w:bdr w:val="none" w:sz="0" w:space="0" w:color="auto" w:frame="1"/>
                  <w:shd w:val="clear" w:color="auto" w:fill="FFFFFF"/>
                </w:rPr>
                <w:t>10.1177/21582440231218814</w:t>
              </w:r>
            </w:hyperlink>
          </w:p>
        </w:tc>
      </w:tr>
      <w:tr w:rsidR="00592C67" w:rsidRPr="00592C67" w14:paraId="04B1F6CF" w14:textId="77777777" w:rsidTr="00AE06C0">
        <w:tc>
          <w:tcPr>
            <w:tcW w:w="765" w:type="dxa"/>
            <w:vAlign w:val="center"/>
          </w:tcPr>
          <w:p w14:paraId="3342AF22" w14:textId="6B3EA568" w:rsidR="00696848" w:rsidRPr="00592C67" w:rsidRDefault="00696848" w:rsidP="00696848">
            <w:pPr>
              <w:spacing w:before="120"/>
              <w:jc w:val="center"/>
              <w:rPr>
                <w:lang w:val="vi-VN"/>
              </w:rPr>
            </w:pPr>
            <w:r w:rsidRPr="00592C67">
              <w:rPr>
                <w:lang w:val="vi-VN"/>
              </w:rPr>
              <w:t>5</w:t>
            </w:r>
          </w:p>
        </w:tc>
        <w:tc>
          <w:tcPr>
            <w:tcW w:w="2473" w:type="dxa"/>
            <w:vAlign w:val="center"/>
          </w:tcPr>
          <w:p w14:paraId="20457768" w14:textId="1CE5CBE2" w:rsidR="00696848" w:rsidRPr="00592C67" w:rsidRDefault="00696848" w:rsidP="00696848">
            <w:pPr>
              <w:jc w:val="both"/>
            </w:pPr>
            <w:r w:rsidRPr="00592C67">
              <w:t>Nguyễn Tố Tâm</w:t>
            </w:r>
          </w:p>
        </w:tc>
        <w:tc>
          <w:tcPr>
            <w:tcW w:w="5166" w:type="dxa"/>
            <w:vAlign w:val="center"/>
          </w:tcPr>
          <w:p w14:paraId="24029245" w14:textId="60405977" w:rsidR="00696848" w:rsidRPr="00592C67" w:rsidRDefault="00696848" w:rsidP="00696848">
            <w:r w:rsidRPr="00592C67">
              <w:t>Impacts of household norms and trust on organic food purchase behavior under adapted theory of planned behavior</w:t>
            </w:r>
          </w:p>
        </w:tc>
        <w:tc>
          <w:tcPr>
            <w:tcW w:w="1418" w:type="dxa"/>
            <w:vAlign w:val="center"/>
          </w:tcPr>
          <w:p w14:paraId="11B23178" w14:textId="287452A2" w:rsidR="00696848" w:rsidRPr="00592C67" w:rsidRDefault="00696848" w:rsidP="00696848">
            <w:pPr>
              <w:spacing w:before="120"/>
              <w:jc w:val="center"/>
              <w:rPr>
                <w:lang w:val="vi-VN"/>
              </w:rPr>
            </w:pPr>
            <w:r w:rsidRPr="00592C67">
              <w:rPr>
                <w:lang w:val="vi-VN"/>
              </w:rPr>
              <w:t>2023</w:t>
            </w:r>
          </w:p>
        </w:tc>
        <w:tc>
          <w:tcPr>
            <w:tcW w:w="4535" w:type="dxa"/>
            <w:vAlign w:val="center"/>
          </w:tcPr>
          <w:p w14:paraId="7C20783F" w14:textId="4543E75F" w:rsidR="00696848" w:rsidRPr="00592C67" w:rsidRDefault="00C51E17" w:rsidP="00696848">
            <w:pPr>
              <w:jc w:val="both"/>
              <w:rPr>
                <w:bCs/>
              </w:rPr>
            </w:pPr>
            <w:hyperlink r:id="rId20" w:history="1">
              <w:r w:rsidR="00696848" w:rsidRPr="00592C67">
                <w:t>Journal of Agribusiness in Developing and Emerging Economies</w:t>
              </w:r>
            </w:hyperlink>
            <w:r w:rsidR="00696848" w:rsidRPr="00592C67">
              <w:t xml:space="preserve"> (ISSN: </w:t>
            </w:r>
            <w:r w:rsidR="00696848" w:rsidRPr="00592C67">
              <w:br/>
            </w:r>
            <w:r w:rsidR="00696848" w:rsidRPr="00592C67">
              <w:rPr>
                <w:b/>
                <w:bCs/>
                <w:shd w:val="clear" w:color="auto" w:fill="FFFFFF"/>
              </w:rPr>
              <w:t>2044-0839 / 2044-0847);</w:t>
            </w:r>
            <w:r w:rsidR="00696848" w:rsidRPr="00592C67">
              <w:t xml:space="preserve"> (ESCI, Q1), </w:t>
            </w:r>
            <w:r w:rsidR="00696848" w:rsidRPr="00592C67">
              <w:rPr>
                <w:b/>
                <w:bCs/>
                <w:shd w:val="clear" w:color="auto" w:fill="FFFFFF"/>
              </w:rPr>
              <w:t xml:space="preserve"> </w:t>
            </w:r>
            <w:r w:rsidR="00696848" w:rsidRPr="00592C67">
              <w:t>,</w:t>
            </w:r>
            <w:hyperlink r:id="rId21" w:history="1">
              <w:r w:rsidR="00696848" w:rsidRPr="00592C67">
                <w:rPr>
                  <w:rStyle w:val="Hyperlink"/>
                  <w:rFonts w:eastAsiaTheme="minorEastAsia"/>
                  <w:color w:val="auto"/>
                </w:rPr>
                <w:t>https://doi.org/10.1108/JADEE-10-2022-0218</w:t>
              </w:r>
            </w:hyperlink>
          </w:p>
        </w:tc>
      </w:tr>
      <w:tr w:rsidR="00592C67" w:rsidRPr="00592C67" w14:paraId="4034FEC4" w14:textId="77777777" w:rsidTr="00AE06C0">
        <w:tc>
          <w:tcPr>
            <w:tcW w:w="765" w:type="dxa"/>
            <w:vAlign w:val="center"/>
          </w:tcPr>
          <w:p w14:paraId="0F602052" w14:textId="5D5C87E2" w:rsidR="00696848" w:rsidRPr="00592C67" w:rsidRDefault="00696848" w:rsidP="00696848">
            <w:pPr>
              <w:spacing w:before="120"/>
              <w:jc w:val="center"/>
              <w:rPr>
                <w:lang w:val="vi-VN"/>
              </w:rPr>
            </w:pPr>
            <w:r w:rsidRPr="00592C67">
              <w:rPr>
                <w:lang w:val="vi-VN"/>
              </w:rPr>
              <w:t>6</w:t>
            </w:r>
          </w:p>
        </w:tc>
        <w:tc>
          <w:tcPr>
            <w:tcW w:w="2473" w:type="dxa"/>
            <w:vAlign w:val="center"/>
          </w:tcPr>
          <w:p w14:paraId="75C49984" w14:textId="36CB4F01" w:rsidR="00696848" w:rsidRPr="00592C67" w:rsidRDefault="00696848" w:rsidP="00696848">
            <w:pPr>
              <w:jc w:val="both"/>
            </w:pPr>
            <w:r w:rsidRPr="00592C67">
              <w:t>Nguyễn Tố Tâm</w:t>
            </w:r>
          </w:p>
        </w:tc>
        <w:tc>
          <w:tcPr>
            <w:tcW w:w="5166" w:type="dxa"/>
            <w:vAlign w:val="center"/>
          </w:tcPr>
          <w:p w14:paraId="124251D8" w14:textId="0C8949D5" w:rsidR="00696848" w:rsidRPr="00592C67" w:rsidRDefault="00696848" w:rsidP="00696848">
            <w:r w:rsidRPr="00592C67">
              <w:rPr>
                <w:shd w:val="clear" w:color="auto" w:fill="FFFFFF"/>
              </w:rPr>
              <w:t>The Impact of Internal Control on Performance of Small and Medium-Sized Enterprises in An Emerging Economy</w:t>
            </w:r>
          </w:p>
        </w:tc>
        <w:tc>
          <w:tcPr>
            <w:tcW w:w="1418" w:type="dxa"/>
            <w:vAlign w:val="center"/>
          </w:tcPr>
          <w:p w14:paraId="154A8CBC" w14:textId="66B7DB9C" w:rsidR="00696848" w:rsidRPr="00592C67" w:rsidRDefault="00696848" w:rsidP="00696848">
            <w:pPr>
              <w:spacing w:before="120"/>
              <w:jc w:val="center"/>
              <w:rPr>
                <w:lang w:val="vi-VN"/>
              </w:rPr>
            </w:pPr>
            <w:r w:rsidRPr="00592C67">
              <w:rPr>
                <w:lang w:val="vi-VN"/>
              </w:rPr>
              <w:t>2021</w:t>
            </w:r>
          </w:p>
        </w:tc>
        <w:tc>
          <w:tcPr>
            <w:tcW w:w="4535" w:type="dxa"/>
            <w:vAlign w:val="center"/>
          </w:tcPr>
          <w:p w14:paraId="6805C3CA" w14:textId="73BDAF61" w:rsidR="00696848" w:rsidRPr="00592C67" w:rsidRDefault="00696848" w:rsidP="00696848">
            <w:pPr>
              <w:spacing w:before="40" w:line="288" w:lineRule="auto"/>
              <w:rPr>
                <w:lang w:val="vi-VN"/>
              </w:rPr>
            </w:pPr>
            <w:r w:rsidRPr="00592C67">
              <w:rPr>
                <w:shd w:val="clear" w:color="auto" w:fill="FFFFFF"/>
              </w:rPr>
              <w:t>Asia -Pacific Management Accounting Journal (APMAJ) ((ESCI – WoS) (eISSN:</w:t>
            </w:r>
            <w:r w:rsidRPr="00592C67">
              <w:rPr>
                <w:b/>
                <w:bCs/>
                <w:shd w:val="clear" w:color="auto" w:fill="FFFFFF"/>
              </w:rPr>
              <w:t xml:space="preserve"> </w:t>
            </w:r>
            <w:r w:rsidRPr="00592C67">
              <w:rPr>
                <w:shd w:val="clear" w:color="auto" w:fill="FFFFFF"/>
              </w:rPr>
              <w:t xml:space="preserve">1675-3194) Số 16 (2), pp.367- 389 </w:t>
            </w:r>
          </w:p>
        </w:tc>
      </w:tr>
      <w:tr w:rsidR="00592C67" w:rsidRPr="00592C67" w14:paraId="7609D187" w14:textId="77777777" w:rsidTr="00AE06C0">
        <w:tc>
          <w:tcPr>
            <w:tcW w:w="765" w:type="dxa"/>
            <w:vAlign w:val="center"/>
          </w:tcPr>
          <w:p w14:paraId="56FB772D" w14:textId="41D5C1BE" w:rsidR="00696848" w:rsidRPr="00592C67" w:rsidRDefault="00696848" w:rsidP="00696848">
            <w:pPr>
              <w:spacing w:before="120"/>
              <w:jc w:val="center"/>
              <w:rPr>
                <w:lang w:val="vi-VN"/>
              </w:rPr>
            </w:pPr>
            <w:r w:rsidRPr="00592C67">
              <w:rPr>
                <w:lang w:val="vi-VN"/>
              </w:rPr>
              <w:t>7</w:t>
            </w:r>
          </w:p>
        </w:tc>
        <w:tc>
          <w:tcPr>
            <w:tcW w:w="2473" w:type="dxa"/>
            <w:vAlign w:val="center"/>
          </w:tcPr>
          <w:p w14:paraId="0817F090" w14:textId="25E16F6B" w:rsidR="00696848" w:rsidRPr="00592C67" w:rsidRDefault="00696848" w:rsidP="00696848">
            <w:pPr>
              <w:jc w:val="both"/>
            </w:pPr>
            <w:r w:rsidRPr="00592C67">
              <w:t>Nguyễn Tố Tâm</w:t>
            </w:r>
          </w:p>
        </w:tc>
        <w:tc>
          <w:tcPr>
            <w:tcW w:w="5166" w:type="dxa"/>
            <w:vAlign w:val="center"/>
          </w:tcPr>
          <w:p w14:paraId="1974776B" w14:textId="547C17D0" w:rsidR="00696848" w:rsidRPr="00592C67" w:rsidRDefault="00696848" w:rsidP="00696848">
            <w:pPr>
              <w:rPr>
                <w:lang w:val="nl-NL"/>
              </w:rPr>
            </w:pPr>
            <w:r w:rsidRPr="00592C67">
              <w:t>Factors affecting product life cycle in electronic enterprises – Evidence form an emerging country</w:t>
            </w:r>
          </w:p>
        </w:tc>
        <w:tc>
          <w:tcPr>
            <w:tcW w:w="1418" w:type="dxa"/>
            <w:vAlign w:val="center"/>
          </w:tcPr>
          <w:p w14:paraId="2415F2B4" w14:textId="37AA7AC7" w:rsidR="00696848" w:rsidRPr="00592C67" w:rsidRDefault="00696848" w:rsidP="00696848">
            <w:pPr>
              <w:spacing w:before="120"/>
              <w:jc w:val="center"/>
            </w:pPr>
            <w:r w:rsidRPr="00592C67">
              <w:t>2023</w:t>
            </w:r>
          </w:p>
        </w:tc>
        <w:tc>
          <w:tcPr>
            <w:tcW w:w="4535" w:type="dxa"/>
            <w:vAlign w:val="center"/>
          </w:tcPr>
          <w:p w14:paraId="790CAB05" w14:textId="2234F392" w:rsidR="00696848" w:rsidRPr="00592C67" w:rsidRDefault="00696848" w:rsidP="00696848">
            <w:pPr>
              <w:jc w:val="both"/>
              <w:rPr>
                <w:lang w:val="nl-NL"/>
              </w:rPr>
            </w:pPr>
            <w:r w:rsidRPr="00592C67">
              <w:t>Ingeniería Solidaria,1900-3102 / 2357-6014,Vol 19-No3 - 09/2023</w:t>
            </w:r>
          </w:p>
        </w:tc>
      </w:tr>
      <w:tr w:rsidR="00592C67" w:rsidRPr="00592C67" w14:paraId="59532E69" w14:textId="77777777" w:rsidTr="00AE06C0">
        <w:tc>
          <w:tcPr>
            <w:tcW w:w="765" w:type="dxa"/>
            <w:vAlign w:val="center"/>
          </w:tcPr>
          <w:p w14:paraId="71B82BD7" w14:textId="40766B4B" w:rsidR="00696848" w:rsidRPr="00592C67" w:rsidRDefault="00696848" w:rsidP="00696848">
            <w:pPr>
              <w:spacing w:before="120"/>
              <w:jc w:val="center"/>
              <w:rPr>
                <w:lang w:val="vi-VN"/>
              </w:rPr>
            </w:pPr>
            <w:r w:rsidRPr="00592C67">
              <w:rPr>
                <w:lang w:val="vi-VN"/>
              </w:rPr>
              <w:t>8</w:t>
            </w:r>
          </w:p>
        </w:tc>
        <w:tc>
          <w:tcPr>
            <w:tcW w:w="2473" w:type="dxa"/>
            <w:vAlign w:val="center"/>
          </w:tcPr>
          <w:p w14:paraId="4176C46D" w14:textId="59A4DCFC" w:rsidR="00696848" w:rsidRPr="00592C67" w:rsidRDefault="00696848" w:rsidP="00696848">
            <w:pPr>
              <w:jc w:val="both"/>
            </w:pPr>
            <w:r w:rsidRPr="00592C67">
              <w:t>Nguyễn Tố Tâm</w:t>
            </w:r>
          </w:p>
        </w:tc>
        <w:tc>
          <w:tcPr>
            <w:tcW w:w="5166" w:type="dxa"/>
            <w:vAlign w:val="center"/>
          </w:tcPr>
          <w:p w14:paraId="045A640A" w14:textId="24BE95AD" w:rsidR="00696848" w:rsidRPr="00592C67" w:rsidRDefault="00696848" w:rsidP="00696848">
            <w:pPr>
              <w:rPr>
                <w:lang w:val="nl-NL"/>
              </w:rPr>
            </w:pPr>
            <w:r w:rsidRPr="00592C67">
              <w:t>Online Purchase Intention Under the Integration of Theory of Planned Behavior and Technology Acceptance Model</w:t>
            </w:r>
          </w:p>
        </w:tc>
        <w:tc>
          <w:tcPr>
            <w:tcW w:w="1418" w:type="dxa"/>
            <w:vAlign w:val="center"/>
          </w:tcPr>
          <w:p w14:paraId="1ABC9054" w14:textId="3E80D76D" w:rsidR="00696848" w:rsidRPr="00592C67" w:rsidRDefault="00696848" w:rsidP="00696848">
            <w:pPr>
              <w:spacing w:before="120"/>
              <w:jc w:val="center"/>
            </w:pPr>
            <w:r w:rsidRPr="00592C67">
              <w:t>2023</w:t>
            </w:r>
          </w:p>
        </w:tc>
        <w:tc>
          <w:tcPr>
            <w:tcW w:w="4535" w:type="dxa"/>
            <w:vAlign w:val="center"/>
          </w:tcPr>
          <w:p w14:paraId="4EF99EF0" w14:textId="6FD558AC" w:rsidR="00696848" w:rsidRPr="00592C67" w:rsidRDefault="00696848" w:rsidP="00696848">
            <w:pPr>
              <w:jc w:val="both"/>
              <w:rPr>
                <w:lang w:val="nl-NL"/>
              </w:rPr>
            </w:pPr>
            <w:r w:rsidRPr="00592C67">
              <w:t>Sage Open,2158-2440,Vol 13(4) pp.1-16</w:t>
            </w:r>
          </w:p>
        </w:tc>
      </w:tr>
      <w:tr w:rsidR="00592C67" w:rsidRPr="00592C67" w14:paraId="377C94E1" w14:textId="77777777" w:rsidTr="00AE06C0">
        <w:tc>
          <w:tcPr>
            <w:tcW w:w="765" w:type="dxa"/>
            <w:vAlign w:val="center"/>
          </w:tcPr>
          <w:p w14:paraId="61F9C62A" w14:textId="19FEEAD9" w:rsidR="00696848" w:rsidRPr="00592C67" w:rsidRDefault="00696848" w:rsidP="00696848">
            <w:pPr>
              <w:spacing w:before="120"/>
              <w:jc w:val="center"/>
              <w:rPr>
                <w:lang w:val="vi-VN"/>
              </w:rPr>
            </w:pPr>
            <w:r w:rsidRPr="00592C67">
              <w:rPr>
                <w:lang w:val="vi-VN"/>
              </w:rPr>
              <w:t>9</w:t>
            </w:r>
          </w:p>
        </w:tc>
        <w:tc>
          <w:tcPr>
            <w:tcW w:w="2473" w:type="dxa"/>
            <w:vAlign w:val="center"/>
          </w:tcPr>
          <w:p w14:paraId="46342BD3" w14:textId="2E13460A" w:rsidR="00696848" w:rsidRPr="00592C67" w:rsidRDefault="00696848" w:rsidP="00696848">
            <w:pPr>
              <w:jc w:val="both"/>
            </w:pPr>
            <w:r w:rsidRPr="00592C67">
              <w:t>Nguyễn Tố Tâm</w:t>
            </w:r>
          </w:p>
        </w:tc>
        <w:tc>
          <w:tcPr>
            <w:tcW w:w="5166" w:type="dxa"/>
            <w:vAlign w:val="center"/>
          </w:tcPr>
          <w:p w14:paraId="5A820D13" w14:textId="3472B650" w:rsidR="00696848" w:rsidRPr="00592C67" w:rsidRDefault="00696848" w:rsidP="00696848">
            <w:pPr>
              <w:rPr>
                <w:lang w:val="nl-NL"/>
              </w:rPr>
            </w:pPr>
            <w:r w:rsidRPr="00592C67">
              <w:t>Factors Affecting on Intellectual Capital, Service Innovation, and Digital Transformation of Financial Industry in Vietnam</w:t>
            </w:r>
          </w:p>
        </w:tc>
        <w:tc>
          <w:tcPr>
            <w:tcW w:w="1418" w:type="dxa"/>
            <w:vAlign w:val="center"/>
          </w:tcPr>
          <w:p w14:paraId="4A3C806C" w14:textId="2FC8FC3F" w:rsidR="00696848" w:rsidRPr="00592C67" w:rsidRDefault="00696848" w:rsidP="00696848">
            <w:pPr>
              <w:spacing w:before="120"/>
              <w:jc w:val="center"/>
            </w:pPr>
            <w:r w:rsidRPr="00592C67">
              <w:t>2024</w:t>
            </w:r>
          </w:p>
        </w:tc>
        <w:tc>
          <w:tcPr>
            <w:tcW w:w="4535" w:type="dxa"/>
            <w:vAlign w:val="center"/>
          </w:tcPr>
          <w:p w14:paraId="0E178601" w14:textId="4C81C6EA" w:rsidR="00696848" w:rsidRPr="00592C67" w:rsidRDefault="00696848" w:rsidP="00696848">
            <w:pPr>
              <w:jc w:val="both"/>
              <w:rPr>
                <w:lang w:val="nl-NL"/>
              </w:rPr>
            </w:pPr>
            <w:r w:rsidRPr="00592C67">
              <w:t>Proceedings of the 4th International Conference on Research in Management and Technovation (ICRMAT-2023),978-981-99-8472-5,pp.523-535</w:t>
            </w:r>
          </w:p>
        </w:tc>
      </w:tr>
      <w:tr w:rsidR="00592C67" w:rsidRPr="00592C67" w14:paraId="542B76FD" w14:textId="77777777" w:rsidTr="00AE06C0">
        <w:tc>
          <w:tcPr>
            <w:tcW w:w="765" w:type="dxa"/>
            <w:vAlign w:val="center"/>
          </w:tcPr>
          <w:p w14:paraId="41683E46" w14:textId="63844F10" w:rsidR="00696848" w:rsidRPr="00592C67" w:rsidRDefault="00696848" w:rsidP="00696848">
            <w:pPr>
              <w:spacing w:before="120"/>
              <w:jc w:val="center"/>
              <w:rPr>
                <w:lang w:val="vi-VN"/>
              </w:rPr>
            </w:pPr>
            <w:r w:rsidRPr="00592C67">
              <w:t>1</w:t>
            </w:r>
            <w:r w:rsidRPr="00592C67">
              <w:rPr>
                <w:lang w:val="vi-VN"/>
              </w:rPr>
              <w:t>0</w:t>
            </w:r>
          </w:p>
        </w:tc>
        <w:tc>
          <w:tcPr>
            <w:tcW w:w="2473" w:type="dxa"/>
            <w:vAlign w:val="center"/>
          </w:tcPr>
          <w:p w14:paraId="5729E8A8" w14:textId="360A2FFC" w:rsidR="00696848" w:rsidRPr="00592C67" w:rsidRDefault="00696848" w:rsidP="00696848">
            <w:pPr>
              <w:jc w:val="both"/>
            </w:pPr>
            <w:r w:rsidRPr="00592C67">
              <w:t>Nguyễn Tố Tâm</w:t>
            </w:r>
          </w:p>
        </w:tc>
        <w:tc>
          <w:tcPr>
            <w:tcW w:w="5166" w:type="dxa"/>
            <w:vAlign w:val="center"/>
          </w:tcPr>
          <w:p w14:paraId="7DCF5E14" w14:textId="3FDFA273" w:rsidR="00696848" w:rsidRPr="00592C67" w:rsidRDefault="00696848" w:rsidP="00696848">
            <w:pPr>
              <w:rPr>
                <w:lang w:val="nl-NL"/>
              </w:rPr>
            </w:pPr>
            <w:r w:rsidRPr="00592C67">
              <w:t>ESG practices and business ethics</w:t>
            </w:r>
          </w:p>
        </w:tc>
        <w:tc>
          <w:tcPr>
            <w:tcW w:w="1418" w:type="dxa"/>
            <w:vAlign w:val="center"/>
          </w:tcPr>
          <w:p w14:paraId="1759186F" w14:textId="0167EFB2" w:rsidR="00696848" w:rsidRPr="00592C67" w:rsidRDefault="00696848" w:rsidP="00696848">
            <w:pPr>
              <w:spacing w:before="120"/>
              <w:jc w:val="center"/>
            </w:pPr>
            <w:r w:rsidRPr="00592C67">
              <w:t>2024</w:t>
            </w:r>
          </w:p>
        </w:tc>
        <w:tc>
          <w:tcPr>
            <w:tcW w:w="4535" w:type="dxa"/>
            <w:vAlign w:val="center"/>
          </w:tcPr>
          <w:p w14:paraId="500B14D8" w14:textId="0B6331F2" w:rsidR="00696848" w:rsidRPr="00592C67" w:rsidRDefault="00696848" w:rsidP="00696848">
            <w:pPr>
              <w:jc w:val="both"/>
              <w:rPr>
                <w:lang w:val="nl-NL"/>
              </w:rPr>
            </w:pPr>
            <w:r w:rsidRPr="00592C67">
              <w:t>Proceedings of the International Conference - UEL-SEB 2024: Innovation &amp; Sustainability: Impact on Economy &amp; Business,978-604-479-598-0,pp. 508-523</w:t>
            </w:r>
          </w:p>
        </w:tc>
      </w:tr>
      <w:tr w:rsidR="00592C67" w:rsidRPr="00592C67" w14:paraId="1F5C10FF" w14:textId="77777777" w:rsidTr="00AE06C0">
        <w:tc>
          <w:tcPr>
            <w:tcW w:w="765" w:type="dxa"/>
            <w:vAlign w:val="center"/>
          </w:tcPr>
          <w:p w14:paraId="22809D8E" w14:textId="65D9F68C" w:rsidR="00696848" w:rsidRPr="00592C67" w:rsidRDefault="00696848" w:rsidP="00696848">
            <w:pPr>
              <w:spacing w:before="120"/>
              <w:jc w:val="center"/>
              <w:rPr>
                <w:lang w:val="vi-VN"/>
              </w:rPr>
            </w:pPr>
            <w:r w:rsidRPr="00592C67">
              <w:rPr>
                <w:lang w:val="vi-VN"/>
              </w:rPr>
              <w:lastRenderedPageBreak/>
              <w:t>11</w:t>
            </w:r>
          </w:p>
        </w:tc>
        <w:tc>
          <w:tcPr>
            <w:tcW w:w="2473" w:type="dxa"/>
            <w:vAlign w:val="center"/>
          </w:tcPr>
          <w:p w14:paraId="3B291BAA" w14:textId="7AEEB563" w:rsidR="00696848" w:rsidRPr="00592C67" w:rsidRDefault="00696848" w:rsidP="00696848">
            <w:pPr>
              <w:jc w:val="both"/>
            </w:pPr>
            <w:r w:rsidRPr="00592C67">
              <w:t>Nguyễn Tố Tâm</w:t>
            </w:r>
          </w:p>
        </w:tc>
        <w:tc>
          <w:tcPr>
            <w:tcW w:w="5166" w:type="dxa"/>
            <w:vAlign w:val="center"/>
          </w:tcPr>
          <w:p w14:paraId="331722BF" w14:textId="32B19452" w:rsidR="00696848" w:rsidRPr="00592C67" w:rsidRDefault="00696848" w:rsidP="00696848">
            <w:pPr>
              <w:rPr>
                <w:lang w:val="nl-NL"/>
              </w:rPr>
            </w:pPr>
            <w:r w:rsidRPr="00592C67">
              <w:t>Developing criteria to measure the feasibility and effectiveness of digital transformation projects in Electricity Vietnam</w:t>
            </w:r>
          </w:p>
        </w:tc>
        <w:tc>
          <w:tcPr>
            <w:tcW w:w="1418" w:type="dxa"/>
            <w:vAlign w:val="center"/>
          </w:tcPr>
          <w:p w14:paraId="199CD8FF" w14:textId="6193E348" w:rsidR="00696848" w:rsidRPr="00592C67" w:rsidRDefault="00696848" w:rsidP="00696848">
            <w:pPr>
              <w:spacing w:before="120"/>
              <w:jc w:val="center"/>
            </w:pPr>
            <w:r w:rsidRPr="00592C67">
              <w:t>2024</w:t>
            </w:r>
          </w:p>
        </w:tc>
        <w:tc>
          <w:tcPr>
            <w:tcW w:w="4535" w:type="dxa"/>
            <w:vAlign w:val="center"/>
          </w:tcPr>
          <w:p w14:paraId="313D7FC9" w14:textId="018324AA" w:rsidR="00696848" w:rsidRPr="00592C67" w:rsidRDefault="00696848" w:rsidP="00696848">
            <w:pPr>
              <w:rPr>
                <w:lang w:val="nl-NL"/>
              </w:rPr>
            </w:pPr>
            <w:r w:rsidRPr="00592C67">
              <w:t>Proceedings of the International Conference - UEL-SEB 2024: Innovation &amp; Sustainability: Impact on Economy &amp; Business,978-604-479-598-0,pp.593-608</w:t>
            </w:r>
          </w:p>
        </w:tc>
      </w:tr>
      <w:tr w:rsidR="00592C67" w:rsidRPr="00592C67" w14:paraId="24FFAA56" w14:textId="77777777" w:rsidTr="00AE06C0">
        <w:tc>
          <w:tcPr>
            <w:tcW w:w="765" w:type="dxa"/>
            <w:vAlign w:val="center"/>
          </w:tcPr>
          <w:p w14:paraId="2A04CB59" w14:textId="75D43B9D" w:rsidR="00696848" w:rsidRPr="00592C67" w:rsidRDefault="00696848" w:rsidP="00696848">
            <w:pPr>
              <w:spacing w:before="120"/>
              <w:jc w:val="center"/>
              <w:rPr>
                <w:lang w:val="vi-VN"/>
              </w:rPr>
            </w:pPr>
            <w:r w:rsidRPr="00592C67">
              <w:rPr>
                <w:lang w:val="vi-VN"/>
              </w:rPr>
              <w:t>12</w:t>
            </w:r>
          </w:p>
        </w:tc>
        <w:tc>
          <w:tcPr>
            <w:tcW w:w="2473" w:type="dxa"/>
            <w:vAlign w:val="center"/>
          </w:tcPr>
          <w:p w14:paraId="14F9DE77" w14:textId="016F5DFD" w:rsidR="00696848" w:rsidRPr="00592C67" w:rsidRDefault="00696848" w:rsidP="00696848">
            <w:pPr>
              <w:jc w:val="both"/>
            </w:pPr>
            <w:r w:rsidRPr="00592C67">
              <w:t>Nguyễn Tố Tâm</w:t>
            </w:r>
          </w:p>
        </w:tc>
        <w:tc>
          <w:tcPr>
            <w:tcW w:w="5166" w:type="dxa"/>
            <w:vAlign w:val="center"/>
          </w:tcPr>
          <w:p w14:paraId="50D8397F" w14:textId="2875703E" w:rsidR="00696848" w:rsidRPr="00592C67" w:rsidRDefault="00696848" w:rsidP="00696848">
            <w:pPr>
              <w:rPr>
                <w:lang w:val="nl-NL"/>
              </w:rPr>
            </w:pPr>
            <w:r w:rsidRPr="00592C67">
              <w:t>Review factors affecting integration of balance scorecard and activity based costing to organizational performance</w:t>
            </w:r>
          </w:p>
        </w:tc>
        <w:tc>
          <w:tcPr>
            <w:tcW w:w="1418" w:type="dxa"/>
            <w:vAlign w:val="center"/>
          </w:tcPr>
          <w:p w14:paraId="122294CE" w14:textId="3C5FB4A2" w:rsidR="00696848" w:rsidRPr="00592C67" w:rsidRDefault="00696848" w:rsidP="00696848">
            <w:pPr>
              <w:spacing w:before="120"/>
              <w:jc w:val="center"/>
            </w:pPr>
            <w:r w:rsidRPr="00592C67">
              <w:t>2024</w:t>
            </w:r>
          </w:p>
        </w:tc>
        <w:tc>
          <w:tcPr>
            <w:tcW w:w="4535" w:type="dxa"/>
            <w:vAlign w:val="center"/>
          </w:tcPr>
          <w:p w14:paraId="53B36A3E" w14:textId="3EA177BA" w:rsidR="00696848" w:rsidRPr="00592C67" w:rsidRDefault="00696848" w:rsidP="00696848">
            <w:pPr>
              <w:rPr>
                <w:lang w:val="nl-NL"/>
              </w:rPr>
            </w:pPr>
            <w:r w:rsidRPr="00592C67">
              <w:t>Proceedings of the International Conference - UEL-SEB 2024: Innovation &amp; Sustainability: Impact on Economy &amp; Business,978-604-479-598-0,pp. 864-887</w:t>
            </w:r>
          </w:p>
        </w:tc>
      </w:tr>
      <w:tr w:rsidR="00592C67" w:rsidRPr="00592C67" w14:paraId="05683E10" w14:textId="77777777" w:rsidTr="00AE06C0">
        <w:tc>
          <w:tcPr>
            <w:tcW w:w="765" w:type="dxa"/>
            <w:vAlign w:val="center"/>
          </w:tcPr>
          <w:p w14:paraId="4C725E78" w14:textId="4925150D" w:rsidR="002411C9" w:rsidRPr="00592C67" w:rsidRDefault="007F4A50" w:rsidP="002411C9">
            <w:pPr>
              <w:spacing w:before="120"/>
              <w:jc w:val="center"/>
              <w:rPr>
                <w:lang w:val="vi-VN"/>
              </w:rPr>
            </w:pPr>
            <w:r w:rsidRPr="00592C67">
              <w:rPr>
                <w:lang w:val="vi-VN"/>
              </w:rPr>
              <w:t>13</w:t>
            </w:r>
          </w:p>
        </w:tc>
        <w:tc>
          <w:tcPr>
            <w:tcW w:w="2473" w:type="dxa"/>
            <w:vAlign w:val="center"/>
          </w:tcPr>
          <w:p w14:paraId="5A9F0998" w14:textId="3697EF48" w:rsidR="002411C9" w:rsidRPr="00592C67" w:rsidRDefault="002411C9" w:rsidP="002411C9">
            <w:pPr>
              <w:jc w:val="both"/>
            </w:pPr>
            <w:r w:rsidRPr="00592C67">
              <w:t>Nguyễn Quỳnh Anh</w:t>
            </w:r>
          </w:p>
        </w:tc>
        <w:tc>
          <w:tcPr>
            <w:tcW w:w="5166" w:type="dxa"/>
            <w:vAlign w:val="center"/>
          </w:tcPr>
          <w:p w14:paraId="223FEA8E" w14:textId="00214E13" w:rsidR="002411C9" w:rsidRPr="00592C67" w:rsidRDefault="008C4AD7" w:rsidP="002411C9">
            <w:r w:rsidRPr="00592C67">
              <w:t>Influence of Digital</w:t>
            </w:r>
            <w:r w:rsidRPr="00592C67">
              <w:rPr>
                <w:lang w:val="vi-VN"/>
              </w:rPr>
              <w:t xml:space="preserve"> </w:t>
            </w:r>
            <w:r w:rsidRPr="00592C67">
              <w:t>Transformation</w:t>
            </w:r>
            <w:r w:rsidRPr="00592C67">
              <w:rPr>
                <w:lang w:val="vi-VN"/>
              </w:rPr>
              <w:t xml:space="preserve"> </w:t>
            </w:r>
            <w:r w:rsidRPr="00592C67">
              <w:t>on</w:t>
            </w:r>
            <w:r w:rsidRPr="00592C67">
              <w:rPr>
                <w:lang w:val="vi-VN"/>
              </w:rPr>
              <w:t xml:space="preserve"> </w:t>
            </w:r>
            <w:r w:rsidRPr="00592C67">
              <w:t>Performance Financial</w:t>
            </w:r>
            <w:r w:rsidRPr="00592C67">
              <w:rPr>
                <w:lang w:val="vi-VN"/>
              </w:rPr>
              <w:t xml:space="preserve"> </w:t>
            </w:r>
            <w:r w:rsidRPr="00592C67">
              <w:t>Industry:</w:t>
            </w:r>
            <w:r w:rsidRPr="00592C67">
              <w:rPr>
                <w:lang w:val="vi-VN"/>
              </w:rPr>
              <w:t xml:space="preserve"> </w:t>
            </w:r>
            <w:r w:rsidRPr="00592C67">
              <w:t>A Moderating of Incremental</w:t>
            </w:r>
            <w:r w:rsidRPr="00592C67">
              <w:rPr>
                <w:lang w:val="vi-VN"/>
              </w:rPr>
              <w:t xml:space="preserve"> </w:t>
            </w:r>
            <w:r w:rsidRPr="00592C67">
              <w:t>and Radical Innovation</w:t>
            </w:r>
          </w:p>
        </w:tc>
        <w:tc>
          <w:tcPr>
            <w:tcW w:w="1418" w:type="dxa"/>
            <w:vAlign w:val="center"/>
          </w:tcPr>
          <w:p w14:paraId="0916175D" w14:textId="4D9E9767" w:rsidR="002411C9" w:rsidRPr="00592C67" w:rsidRDefault="008C4AD7" w:rsidP="002411C9">
            <w:pPr>
              <w:spacing w:before="120"/>
              <w:jc w:val="center"/>
              <w:rPr>
                <w:lang w:val="vi-VN"/>
              </w:rPr>
            </w:pPr>
            <w:r w:rsidRPr="00592C67">
              <w:rPr>
                <w:lang w:val="vi-VN"/>
              </w:rPr>
              <w:t>2025</w:t>
            </w:r>
          </w:p>
        </w:tc>
        <w:tc>
          <w:tcPr>
            <w:tcW w:w="4535" w:type="dxa"/>
            <w:vAlign w:val="center"/>
          </w:tcPr>
          <w:p w14:paraId="2F8B1318" w14:textId="20476347" w:rsidR="002411C9" w:rsidRPr="00592C67" w:rsidRDefault="008C4AD7" w:rsidP="002411C9">
            <w:r w:rsidRPr="00592C67">
              <w:t xml:space="preserve">Proceedings of the </w:t>
            </w:r>
            <w:r w:rsidRPr="00592C67">
              <w:rPr>
                <w:lang w:val="vi-VN"/>
              </w:rPr>
              <w:t>5</w:t>
            </w:r>
            <w:r w:rsidRPr="00592C67">
              <w:t>th International Conference on Research in Management and Technovation (ICRMAT-202</w:t>
            </w:r>
            <w:r w:rsidRPr="00592C67">
              <w:rPr>
                <w:lang w:val="vi-VN"/>
              </w:rPr>
              <w:t>4</w:t>
            </w:r>
            <w:r w:rsidRPr="00592C67">
              <w:t>) At: Hanoi University of Industry and Academy of Finance, Hanoi, Vietnam; Springer;</w:t>
            </w:r>
            <w:r w:rsidRPr="00592C67">
              <w:rPr>
                <w:lang w:val="vi-VN"/>
              </w:rPr>
              <w:t xml:space="preserve"> </w:t>
            </w:r>
            <w:r w:rsidRPr="00592C67">
              <w:t xml:space="preserve">ISBN 978-981-97-9991-6, pp </w:t>
            </w:r>
            <w:r w:rsidRPr="00592C67">
              <w:rPr>
                <w:lang w:val="vi-VN"/>
              </w:rPr>
              <w:t>257-273</w:t>
            </w:r>
            <w:r w:rsidRPr="00592C67">
              <w:t>.</w:t>
            </w:r>
          </w:p>
        </w:tc>
      </w:tr>
      <w:tr w:rsidR="00592C67" w:rsidRPr="00592C67" w14:paraId="69610A4D" w14:textId="77777777" w:rsidTr="00AE06C0">
        <w:tc>
          <w:tcPr>
            <w:tcW w:w="765" w:type="dxa"/>
            <w:vAlign w:val="center"/>
          </w:tcPr>
          <w:p w14:paraId="23659235" w14:textId="1ED654E7" w:rsidR="007F4A50" w:rsidRPr="00592C67" w:rsidRDefault="007F4A50" w:rsidP="007F4A50">
            <w:pPr>
              <w:spacing w:before="120"/>
              <w:jc w:val="center"/>
              <w:rPr>
                <w:lang w:val="vi-VN"/>
              </w:rPr>
            </w:pPr>
            <w:r w:rsidRPr="00592C67">
              <w:rPr>
                <w:lang w:val="vi-VN"/>
              </w:rPr>
              <w:t>14</w:t>
            </w:r>
          </w:p>
        </w:tc>
        <w:tc>
          <w:tcPr>
            <w:tcW w:w="2473" w:type="dxa"/>
            <w:vAlign w:val="center"/>
          </w:tcPr>
          <w:p w14:paraId="0AA6B840" w14:textId="7DC379EA" w:rsidR="007F4A50" w:rsidRPr="00592C67" w:rsidRDefault="007F4A50" w:rsidP="007F4A50">
            <w:pPr>
              <w:jc w:val="both"/>
            </w:pPr>
            <w:r w:rsidRPr="00592C67">
              <w:t>Nguyễn Quỳnh Anh</w:t>
            </w:r>
          </w:p>
        </w:tc>
        <w:tc>
          <w:tcPr>
            <w:tcW w:w="5166" w:type="dxa"/>
            <w:vAlign w:val="center"/>
          </w:tcPr>
          <w:p w14:paraId="38F71D2F" w14:textId="2DA2BAB9" w:rsidR="007F4A50" w:rsidRPr="00592C67" w:rsidRDefault="007F4A50" w:rsidP="007F4A50">
            <w:pPr>
              <w:rPr>
                <w:lang w:val="vi-VN"/>
              </w:rPr>
            </w:pPr>
            <w:r w:rsidRPr="00592C67">
              <w:t>Nhận</w:t>
            </w:r>
            <w:r w:rsidRPr="00592C67">
              <w:rPr>
                <w:lang w:val="vi-VN"/>
              </w:rPr>
              <w:t xml:space="preserve"> thức về tẩy xanh và hành vi tiêu dùng thực phẩm xanh của sinh viên tại Hà Nội: Vai trò điều tiết của trách nhiệm xã hội của người tiêu dùng</w:t>
            </w:r>
          </w:p>
        </w:tc>
        <w:tc>
          <w:tcPr>
            <w:tcW w:w="1418" w:type="dxa"/>
            <w:vAlign w:val="center"/>
          </w:tcPr>
          <w:p w14:paraId="7B2754CF" w14:textId="3C218275" w:rsidR="007F4A50" w:rsidRPr="00592C67" w:rsidRDefault="007F4A50" w:rsidP="007F4A50">
            <w:pPr>
              <w:spacing w:before="120"/>
              <w:jc w:val="center"/>
              <w:rPr>
                <w:lang w:val="vi-VN"/>
              </w:rPr>
            </w:pPr>
            <w:r w:rsidRPr="00592C67">
              <w:rPr>
                <w:lang w:val="vi-VN"/>
              </w:rPr>
              <w:t>2025</w:t>
            </w:r>
          </w:p>
        </w:tc>
        <w:tc>
          <w:tcPr>
            <w:tcW w:w="4535" w:type="dxa"/>
            <w:vAlign w:val="center"/>
          </w:tcPr>
          <w:p w14:paraId="2EED8701" w14:textId="15ABC175" w:rsidR="007F4A50" w:rsidRPr="00592C67" w:rsidRDefault="007F4A50" w:rsidP="007F4A50">
            <w:pPr>
              <w:rPr>
                <w:lang w:val="vi-VN"/>
              </w:rPr>
            </w:pPr>
            <w:r w:rsidRPr="00592C67">
              <w:t>Tạp</w:t>
            </w:r>
            <w:r w:rsidRPr="00592C67">
              <w:rPr>
                <w:lang w:val="vi-VN"/>
              </w:rPr>
              <w:t xml:space="preserve"> chí Khoa học và Công nghệ, số 6/2025, trang 85-92, ISSN 1859 - 3585</w:t>
            </w:r>
          </w:p>
        </w:tc>
      </w:tr>
      <w:tr w:rsidR="00592C67" w:rsidRPr="00592C67" w14:paraId="1BCA14B2" w14:textId="77777777" w:rsidTr="00AE06C0">
        <w:tc>
          <w:tcPr>
            <w:tcW w:w="765" w:type="dxa"/>
            <w:vAlign w:val="center"/>
          </w:tcPr>
          <w:p w14:paraId="7748E020" w14:textId="3CD6D106" w:rsidR="007F4A50" w:rsidRPr="00592C67" w:rsidRDefault="007F4A50" w:rsidP="007F4A50">
            <w:pPr>
              <w:spacing w:before="120"/>
              <w:jc w:val="center"/>
              <w:rPr>
                <w:lang w:val="vi-VN"/>
              </w:rPr>
            </w:pPr>
            <w:r w:rsidRPr="00592C67">
              <w:rPr>
                <w:lang w:val="vi-VN"/>
              </w:rPr>
              <w:t>15</w:t>
            </w:r>
          </w:p>
        </w:tc>
        <w:tc>
          <w:tcPr>
            <w:tcW w:w="2473" w:type="dxa"/>
            <w:vAlign w:val="center"/>
          </w:tcPr>
          <w:p w14:paraId="41CB2F6D" w14:textId="6255FCFF" w:rsidR="007F4A50" w:rsidRPr="00592C67" w:rsidRDefault="007F4A50" w:rsidP="007F4A50">
            <w:pPr>
              <w:jc w:val="both"/>
            </w:pPr>
            <w:r w:rsidRPr="00592C67">
              <w:t>Nguyễn Quỳnh Anh</w:t>
            </w:r>
          </w:p>
        </w:tc>
        <w:tc>
          <w:tcPr>
            <w:tcW w:w="5166" w:type="dxa"/>
            <w:vAlign w:val="center"/>
          </w:tcPr>
          <w:p w14:paraId="2AE72F8E" w14:textId="0ADDC496" w:rsidR="007F4A50" w:rsidRPr="00592C67" w:rsidRDefault="007F4A50" w:rsidP="007F4A50">
            <w:r w:rsidRPr="00592C67">
              <w:t>Nghiên cứu các nhân tố ảnh hưởng đến hành vi tài chính cá nhân có trách nhiệm của Gen Z tại Hà Nội: Tác động trung gian của tự tin tài chính</w:t>
            </w:r>
          </w:p>
        </w:tc>
        <w:tc>
          <w:tcPr>
            <w:tcW w:w="1418" w:type="dxa"/>
            <w:vAlign w:val="center"/>
          </w:tcPr>
          <w:p w14:paraId="021834F4" w14:textId="7A7C4CAB" w:rsidR="007F4A50" w:rsidRPr="00592C67" w:rsidRDefault="007F4A50" w:rsidP="007F4A50">
            <w:pPr>
              <w:spacing w:before="120"/>
              <w:jc w:val="center"/>
              <w:rPr>
                <w:lang w:val="vi-VN"/>
              </w:rPr>
            </w:pPr>
            <w:r w:rsidRPr="00592C67">
              <w:rPr>
                <w:lang w:val="vi-VN"/>
              </w:rPr>
              <w:t>2025</w:t>
            </w:r>
          </w:p>
        </w:tc>
        <w:tc>
          <w:tcPr>
            <w:tcW w:w="4535" w:type="dxa"/>
            <w:vAlign w:val="center"/>
          </w:tcPr>
          <w:p w14:paraId="75B42A5C" w14:textId="04E5BAE0" w:rsidR="007F4A50" w:rsidRPr="00592C67" w:rsidRDefault="007F4A50" w:rsidP="007F4A50">
            <w:r w:rsidRPr="00592C67">
              <w:t>Tạp chí Kinh tế và Dự báo, số 10, tháng 10/2025, tr.141–143 (ISSN 1859–4972)</w:t>
            </w:r>
          </w:p>
        </w:tc>
      </w:tr>
      <w:tr w:rsidR="00592C67" w:rsidRPr="00592C67" w14:paraId="58945838" w14:textId="77777777" w:rsidTr="00AE06C0">
        <w:tc>
          <w:tcPr>
            <w:tcW w:w="765" w:type="dxa"/>
            <w:vAlign w:val="center"/>
          </w:tcPr>
          <w:p w14:paraId="438F6BBC" w14:textId="181DB7BC" w:rsidR="007F4A50" w:rsidRPr="00592C67" w:rsidRDefault="007F4A50" w:rsidP="007F4A50">
            <w:pPr>
              <w:spacing w:before="120"/>
              <w:jc w:val="center"/>
              <w:rPr>
                <w:lang w:val="vi-VN"/>
              </w:rPr>
            </w:pPr>
            <w:r w:rsidRPr="00592C67">
              <w:rPr>
                <w:lang w:val="vi-VN"/>
              </w:rPr>
              <w:t>16</w:t>
            </w:r>
          </w:p>
        </w:tc>
        <w:tc>
          <w:tcPr>
            <w:tcW w:w="2473" w:type="dxa"/>
            <w:vAlign w:val="center"/>
          </w:tcPr>
          <w:p w14:paraId="7024D207" w14:textId="15E7D491" w:rsidR="007F4A50" w:rsidRPr="00592C67" w:rsidRDefault="007F4A50" w:rsidP="007F4A50">
            <w:pPr>
              <w:jc w:val="both"/>
            </w:pPr>
            <w:r w:rsidRPr="00592C67">
              <w:t>Nguyễn Quỳnh Anh</w:t>
            </w:r>
          </w:p>
        </w:tc>
        <w:tc>
          <w:tcPr>
            <w:tcW w:w="5166" w:type="dxa"/>
            <w:vAlign w:val="center"/>
          </w:tcPr>
          <w:p w14:paraId="4F9A425D" w14:textId="79D27A77" w:rsidR="007F4A50" w:rsidRPr="00592C67" w:rsidRDefault="007F4A50" w:rsidP="007F4A50">
            <w:pPr>
              <w:rPr>
                <w:lang w:val="nl-NL"/>
              </w:rPr>
            </w:pPr>
            <w:r w:rsidRPr="00592C67">
              <w:t>Financing Energy Transition for Sustainable Development in Vietnam: Key Issues and Policy Implications</w:t>
            </w:r>
          </w:p>
        </w:tc>
        <w:tc>
          <w:tcPr>
            <w:tcW w:w="1418" w:type="dxa"/>
            <w:vAlign w:val="center"/>
          </w:tcPr>
          <w:p w14:paraId="6BF0D24F" w14:textId="1AB1257D" w:rsidR="007F4A50" w:rsidRPr="00592C67" w:rsidRDefault="007F4A50" w:rsidP="007F4A50">
            <w:pPr>
              <w:spacing w:before="120"/>
              <w:jc w:val="center"/>
            </w:pPr>
            <w:r w:rsidRPr="00592C67">
              <w:t>2024</w:t>
            </w:r>
          </w:p>
        </w:tc>
        <w:tc>
          <w:tcPr>
            <w:tcW w:w="4535" w:type="dxa"/>
            <w:vAlign w:val="center"/>
          </w:tcPr>
          <w:p w14:paraId="10C10974" w14:textId="18F7E270" w:rsidR="007F4A50" w:rsidRPr="00592C67" w:rsidRDefault="007F4A50" w:rsidP="007F4A50">
            <w:pPr>
              <w:rPr>
                <w:lang w:val="nl-NL"/>
              </w:rPr>
            </w:pPr>
            <w:r w:rsidRPr="00592C67">
              <w:t>2023 Asia Meeting on Environment and Electrical Engineering (EEE-AM),979-8-3503-8106-1,</w:t>
            </w:r>
          </w:p>
        </w:tc>
      </w:tr>
      <w:tr w:rsidR="00592C67" w:rsidRPr="00592C67" w14:paraId="756E3CBB" w14:textId="77777777" w:rsidTr="00AE06C0">
        <w:tc>
          <w:tcPr>
            <w:tcW w:w="765" w:type="dxa"/>
            <w:vAlign w:val="center"/>
          </w:tcPr>
          <w:p w14:paraId="4E093535" w14:textId="471E77FF" w:rsidR="007F4A50" w:rsidRPr="00592C67" w:rsidRDefault="007F4A50" w:rsidP="007F4A50">
            <w:pPr>
              <w:spacing w:before="120"/>
              <w:jc w:val="center"/>
              <w:rPr>
                <w:lang w:val="vi-VN"/>
              </w:rPr>
            </w:pPr>
            <w:r w:rsidRPr="00592C67">
              <w:rPr>
                <w:lang w:val="vi-VN"/>
              </w:rPr>
              <w:t>17</w:t>
            </w:r>
          </w:p>
        </w:tc>
        <w:tc>
          <w:tcPr>
            <w:tcW w:w="2473" w:type="dxa"/>
            <w:vAlign w:val="center"/>
          </w:tcPr>
          <w:p w14:paraId="524B1C6D" w14:textId="0F74FD64" w:rsidR="007F4A50" w:rsidRPr="00592C67" w:rsidRDefault="007F4A50" w:rsidP="007F4A50">
            <w:pPr>
              <w:jc w:val="both"/>
            </w:pPr>
            <w:r w:rsidRPr="00592C67">
              <w:t>Nguyễn Quỳnh Anh</w:t>
            </w:r>
          </w:p>
        </w:tc>
        <w:tc>
          <w:tcPr>
            <w:tcW w:w="5166" w:type="dxa"/>
            <w:vAlign w:val="center"/>
          </w:tcPr>
          <w:p w14:paraId="268E6A33" w14:textId="16299A01" w:rsidR="007F4A50" w:rsidRPr="00592C67" w:rsidRDefault="007F4A50" w:rsidP="007F4A50">
            <w:pPr>
              <w:rPr>
                <w:lang w:val="nl-NL"/>
              </w:rPr>
            </w:pPr>
            <w:r w:rsidRPr="00592C67">
              <w:t>Factors Affecting on Intellectual Capital, Service Innovation, and Digital Transformation of Financial Industry in Vietnam</w:t>
            </w:r>
          </w:p>
        </w:tc>
        <w:tc>
          <w:tcPr>
            <w:tcW w:w="1418" w:type="dxa"/>
            <w:vAlign w:val="center"/>
          </w:tcPr>
          <w:p w14:paraId="408CEFE2" w14:textId="5505E670" w:rsidR="007F4A50" w:rsidRPr="00592C67" w:rsidRDefault="007F4A50" w:rsidP="007F4A50">
            <w:pPr>
              <w:spacing w:before="120"/>
              <w:jc w:val="center"/>
            </w:pPr>
            <w:r w:rsidRPr="00592C67">
              <w:t>2024</w:t>
            </w:r>
          </w:p>
        </w:tc>
        <w:tc>
          <w:tcPr>
            <w:tcW w:w="4535" w:type="dxa"/>
            <w:vAlign w:val="center"/>
          </w:tcPr>
          <w:p w14:paraId="79DB8445" w14:textId="5E663ADD" w:rsidR="007F4A50" w:rsidRPr="00592C67" w:rsidRDefault="007F4A50" w:rsidP="007F4A50">
            <w:pPr>
              <w:rPr>
                <w:lang w:val="nl-NL"/>
              </w:rPr>
            </w:pPr>
            <w:r w:rsidRPr="00592C67">
              <w:t>Proceedings of the 4th International Conference on Research in Management and Technovation (ICRMAT-2023),978-981-99-8472-5,pp.523-535</w:t>
            </w:r>
          </w:p>
        </w:tc>
      </w:tr>
      <w:tr w:rsidR="00592C67" w:rsidRPr="00592C67" w14:paraId="22617455" w14:textId="77777777" w:rsidTr="00AE06C0">
        <w:tc>
          <w:tcPr>
            <w:tcW w:w="765" w:type="dxa"/>
            <w:vAlign w:val="center"/>
          </w:tcPr>
          <w:p w14:paraId="733FB13D" w14:textId="76EE3D29" w:rsidR="007F4A50" w:rsidRPr="00592C67" w:rsidRDefault="007F4A50" w:rsidP="007F4A50">
            <w:pPr>
              <w:spacing w:before="120"/>
              <w:jc w:val="center"/>
              <w:rPr>
                <w:lang w:val="vi-VN"/>
              </w:rPr>
            </w:pPr>
            <w:r w:rsidRPr="00592C67">
              <w:rPr>
                <w:lang w:val="vi-VN"/>
              </w:rPr>
              <w:t>18</w:t>
            </w:r>
          </w:p>
        </w:tc>
        <w:tc>
          <w:tcPr>
            <w:tcW w:w="2473" w:type="dxa"/>
            <w:vAlign w:val="center"/>
          </w:tcPr>
          <w:p w14:paraId="6D7F5B1B" w14:textId="370C19A3" w:rsidR="007F4A50" w:rsidRPr="00592C67" w:rsidRDefault="007F4A50" w:rsidP="007F4A50">
            <w:pPr>
              <w:jc w:val="both"/>
            </w:pPr>
            <w:r w:rsidRPr="00592C67">
              <w:t>Nguyễn Quỳnh Anh</w:t>
            </w:r>
          </w:p>
        </w:tc>
        <w:tc>
          <w:tcPr>
            <w:tcW w:w="5166" w:type="dxa"/>
            <w:vAlign w:val="center"/>
          </w:tcPr>
          <w:p w14:paraId="49D71504" w14:textId="49904232" w:rsidR="007F4A50" w:rsidRPr="00592C67" w:rsidRDefault="007F4A50" w:rsidP="007F4A50">
            <w:r w:rsidRPr="00592C67">
              <w:t>Mobile money for women’s economic empowerment: the mediating role of financial management practices</w:t>
            </w:r>
          </w:p>
        </w:tc>
        <w:tc>
          <w:tcPr>
            <w:tcW w:w="1418" w:type="dxa"/>
            <w:vAlign w:val="center"/>
          </w:tcPr>
          <w:p w14:paraId="5B4E1E2E" w14:textId="538454F4" w:rsidR="007F4A50" w:rsidRPr="00592C67" w:rsidRDefault="007F4A50" w:rsidP="007F4A50">
            <w:pPr>
              <w:spacing w:before="120"/>
              <w:jc w:val="center"/>
              <w:rPr>
                <w:lang w:val="vi-VN"/>
              </w:rPr>
            </w:pPr>
            <w:r w:rsidRPr="00592C67">
              <w:rPr>
                <w:lang w:val="vi-VN"/>
              </w:rPr>
              <w:t>2024</w:t>
            </w:r>
          </w:p>
        </w:tc>
        <w:tc>
          <w:tcPr>
            <w:tcW w:w="4535" w:type="dxa"/>
            <w:vAlign w:val="center"/>
          </w:tcPr>
          <w:p w14:paraId="5EE8C1D8" w14:textId="2316C1EE" w:rsidR="007F4A50" w:rsidRPr="00592C67" w:rsidRDefault="007F4A50" w:rsidP="007F4A50">
            <w:r w:rsidRPr="00592C67">
              <w:rPr>
                <w:lang w:val="vi-VN"/>
              </w:rPr>
              <w:t xml:space="preserve">Review of Managerial Science </w:t>
            </w:r>
            <w:r w:rsidRPr="00592C67">
              <w:t>18, 1807–1836</w:t>
            </w:r>
          </w:p>
        </w:tc>
      </w:tr>
      <w:tr w:rsidR="00592C67" w:rsidRPr="00592C67" w14:paraId="30200877" w14:textId="77777777" w:rsidTr="00AE06C0">
        <w:tc>
          <w:tcPr>
            <w:tcW w:w="765" w:type="dxa"/>
            <w:vAlign w:val="center"/>
          </w:tcPr>
          <w:p w14:paraId="4CEEB38F" w14:textId="2CAD51B2" w:rsidR="007F4A50" w:rsidRPr="00592C67" w:rsidRDefault="007F4A50" w:rsidP="007F4A50">
            <w:pPr>
              <w:spacing w:before="120"/>
              <w:jc w:val="center"/>
              <w:rPr>
                <w:lang w:val="vi-VN"/>
              </w:rPr>
            </w:pPr>
            <w:r w:rsidRPr="00592C67">
              <w:rPr>
                <w:lang w:val="vi-VN"/>
              </w:rPr>
              <w:lastRenderedPageBreak/>
              <w:t>19</w:t>
            </w:r>
          </w:p>
        </w:tc>
        <w:tc>
          <w:tcPr>
            <w:tcW w:w="2473" w:type="dxa"/>
            <w:vAlign w:val="center"/>
          </w:tcPr>
          <w:p w14:paraId="7C6B50CF" w14:textId="4392A755" w:rsidR="007F4A50" w:rsidRPr="00592C67" w:rsidRDefault="007F4A50" w:rsidP="007F4A50">
            <w:pPr>
              <w:jc w:val="both"/>
            </w:pPr>
            <w:r w:rsidRPr="00592C67">
              <w:t>Nguyễn Quỳnh Anh</w:t>
            </w:r>
          </w:p>
        </w:tc>
        <w:tc>
          <w:tcPr>
            <w:tcW w:w="5166" w:type="dxa"/>
            <w:vAlign w:val="center"/>
          </w:tcPr>
          <w:p w14:paraId="3C080990" w14:textId="1793EDF2" w:rsidR="007F4A50" w:rsidRPr="00592C67" w:rsidRDefault="007F4A50" w:rsidP="007F4A50">
            <w:r w:rsidRPr="00592C67">
              <w:t>The digital transformation of microfinance institutions: an empirical analysis</w:t>
            </w:r>
          </w:p>
        </w:tc>
        <w:tc>
          <w:tcPr>
            <w:tcW w:w="1418" w:type="dxa"/>
            <w:vAlign w:val="center"/>
          </w:tcPr>
          <w:p w14:paraId="1B63B69A" w14:textId="4A28AA76" w:rsidR="007F4A50" w:rsidRPr="00592C67" w:rsidRDefault="007F4A50" w:rsidP="007F4A50">
            <w:pPr>
              <w:spacing w:before="120"/>
              <w:jc w:val="center"/>
              <w:rPr>
                <w:lang w:val="vi-VN"/>
              </w:rPr>
            </w:pPr>
            <w:r w:rsidRPr="00592C67">
              <w:rPr>
                <w:lang w:val="vi-VN"/>
              </w:rPr>
              <w:t>2022</w:t>
            </w:r>
          </w:p>
        </w:tc>
        <w:tc>
          <w:tcPr>
            <w:tcW w:w="4535" w:type="dxa"/>
            <w:vAlign w:val="center"/>
          </w:tcPr>
          <w:p w14:paraId="5B60EAE4" w14:textId="5B1BB849" w:rsidR="007F4A50" w:rsidRPr="00592C67" w:rsidRDefault="00C51E17" w:rsidP="007F4A50">
            <w:hyperlink r:id="rId22">
              <w:r w:rsidR="007F4A50" w:rsidRPr="00592C67">
                <w:t>Journal of Applied Accounting Research</w:t>
              </w:r>
            </w:hyperlink>
            <w:r w:rsidR="007F4A50" w:rsidRPr="00592C67">
              <w:t>, Vol. 23 No. 2, pp. 454-479</w:t>
            </w:r>
          </w:p>
        </w:tc>
      </w:tr>
      <w:tr w:rsidR="00592C67" w:rsidRPr="00592C67" w14:paraId="3C21D4B9" w14:textId="77777777" w:rsidTr="00AE06C0">
        <w:tc>
          <w:tcPr>
            <w:tcW w:w="765" w:type="dxa"/>
            <w:vAlign w:val="center"/>
          </w:tcPr>
          <w:p w14:paraId="2927A2A7" w14:textId="1023E0A0" w:rsidR="007F4A50" w:rsidRPr="00592C67" w:rsidRDefault="007F4A50" w:rsidP="007F4A50">
            <w:pPr>
              <w:spacing w:before="120"/>
              <w:jc w:val="center"/>
              <w:rPr>
                <w:lang w:val="vi-VN"/>
              </w:rPr>
            </w:pPr>
            <w:r w:rsidRPr="00592C67">
              <w:rPr>
                <w:lang w:val="vi-VN"/>
              </w:rPr>
              <w:t>20</w:t>
            </w:r>
          </w:p>
        </w:tc>
        <w:tc>
          <w:tcPr>
            <w:tcW w:w="2473" w:type="dxa"/>
            <w:vAlign w:val="center"/>
          </w:tcPr>
          <w:p w14:paraId="7097B496" w14:textId="6C2A3534" w:rsidR="007F4A50" w:rsidRPr="00592C67" w:rsidRDefault="007F4A50" w:rsidP="007F4A50">
            <w:pPr>
              <w:jc w:val="both"/>
            </w:pPr>
            <w:r w:rsidRPr="00592C67">
              <w:t>Nguyễn Quỳnh Anh</w:t>
            </w:r>
          </w:p>
        </w:tc>
        <w:tc>
          <w:tcPr>
            <w:tcW w:w="5166" w:type="dxa"/>
            <w:vAlign w:val="center"/>
          </w:tcPr>
          <w:p w14:paraId="06F7C91E" w14:textId="09239BC7" w:rsidR="007F4A50" w:rsidRPr="00592C67" w:rsidRDefault="007F4A50" w:rsidP="007F4A50">
            <w:r w:rsidRPr="00592C67">
              <w:t>Microfinance and green energy lending: First worldwide evidence</w:t>
            </w:r>
          </w:p>
        </w:tc>
        <w:tc>
          <w:tcPr>
            <w:tcW w:w="1418" w:type="dxa"/>
            <w:vAlign w:val="center"/>
          </w:tcPr>
          <w:p w14:paraId="6AEB49A8" w14:textId="5DEFF0E4" w:rsidR="007F4A50" w:rsidRPr="00592C67" w:rsidRDefault="007F4A50" w:rsidP="007F4A50">
            <w:pPr>
              <w:spacing w:before="120"/>
              <w:jc w:val="center"/>
              <w:rPr>
                <w:lang w:val="vi-VN"/>
              </w:rPr>
            </w:pPr>
            <w:r w:rsidRPr="00592C67">
              <w:rPr>
                <w:lang w:val="vi-VN"/>
              </w:rPr>
              <w:t>2020</w:t>
            </w:r>
          </w:p>
        </w:tc>
        <w:tc>
          <w:tcPr>
            <w:tcW w:w="4535" w:type="dxa"/>
            <w:vAlign w:val="center"/>
          </w:tcPr>
          <w:p w14:paraId="5F758FFD" w14:textId="3EFD8F1E" w:rsidR="007F4A50" w:rsidRPr="00592C67" w:rsidRDefault="007F4A50" w:rsidP="007F4A50">
            <w:r w:rsidRPr="00592C67">
              <w:t>Credit and Capital Markets, 53(4), 427-459</w:t>
            </w:r>
          </w:p>
        </w:tc>
      </w:tr>
      <w:tr w:rsidR="00592C67" w:rsidRPr="00592C67" w14:paraId="2800667B" w14:textId="77777777" w:rsidTr="00AE06C0">
        <w:tc>
          <w:tcPr>
            <w:tcW w:w="765" w:type="dxa"/>
            <w:vAlign w:val="center"/>
          </w:tcPr>
          <w:p w14:paraId="028B9839" w14:textId="4B6D0E20" w:rsidR="007F4A50" w:rsidRPr="00592C67" w:rsidRDefault="007F4A50" w:rsidP="007F4A50">
            <w:pPr>
              <w:spacing w:before="120"/>
              <w:jc w:val="center"/>
              <w:rPr>
                <w:lang w:val="vi-VN"/>
              </w:rPr>
            </w:pPr>
            <w:r w:rsidRPr="00592C67">
              <w:rPr>
                <w:lang w:val="vi-VN"/>
              </w:rPr>
              <w:t>21</w:t>
            </w:r>
          </w:p>
        </w:tc>
        <w:tc>
          <w:tcPr>
            <w:tcW w:w="2473" w:type="dxa"/>
            <w:vAlign w:val="center"/>
          </w:tcPr>
          <w:p w14:paraId="405B6553" w14:textId="6EBB820D" w:rsidR="007F4A50" w:rsidRPr="00592C67" w:rsidRDefault="007F4A50" w:rsidP="007F4A50">
            <w:pPr>
              <w:jc w:val="both"/>
            </w:pPr>
            <w:r w:rsidRPr="00592C67">
              <w:t>Nguyễn Thị Xuân</w:t>
            </w:r>
          </w:p>
        </w:tc>
        <w:tc>
          <w:tcPr>
            <w:tcW w:w="5166" w:type="dxa"/>
            <w:vAlign w:val="center"/>
          </w:tcPr>
          <w:p w14:paraId="0D4AF7DA" w14:textId="35EBDEB3" w:rsidR="007F4A50" w:rsidRPr="00592C67" w:rsidRDefault="007F4A50" w:rsidP="007F4A50">
            <w:pPr>
              <w:rPr>
                <w:lang w:val="vi-VN"/>
              </w:rPr>
            </w:pPr>
            <w:r w:rsidRPr="00592C67">
              <w:t>Cấu trúc vốn, hiệu quả hoạt động và vai trò của quy mô doanh nghiệp: nghiên cứu tại các doanh nghiệp sản xuất thức ăn chăn nuôi</w:t>
            </w:r>
          </w:p>
        </w:tc>
        <w:tc>
          <w:tcPr>
            <w:tcW w:w="1418" w:type="dxa"/>
            <w:vAlign w:val="center"/>
          </w:tcPr>
          <w:p w14:paraId="10131062" w14:textId="02EBD23C" w:rsidR="007F4A50" w:rsidRPr="00592C67" w:rsidRDefault="007F4A50" w:rsidP="007F4A50">
            <w:pPr>
              <w:spacing w:before="120"/>
              <w:jc w:val="center"/>
            </w:pPr>
            <w:r w:rsidRPr="00592C67">
              <w:t>2024</w:t>
            </w:r>
          </w:p>
        </w:tc>
        <w:tc>
          <w:tcPr>
            <w:tcW w:w="4535" w:type="dxa"/>
            <w:vAlign w:val="center"/>
          </w:tcPr>
          <w:p w14:paraId="46683D31" w14:textId="5761DF06" w:rsidR="007F4A50" w:rsidRPr="00592C67" w:rsidRDefault="007F4A50" w:rsidP="007F4A50">
            <w:pPr>
              <w:rPr>
                <w:lang w:val="vi-VN"/>
              </w:rPr>
            </w:pPr>
            <w:r w:rsidRPr="00592C67">
              <w:t> Tạp</w:t>
            </w:r>
            <w:r w:rsidRPr="00592C67">
              <w:rPr>
                <w:lang w:val="vi-VN"/>
              </w:rPr>
              <w:t xml:space="preserve"> chí Kinh tế và Phát triển, 321(2)</w:t>
            </w:r>
          </w:p>
        </w:tc>
      </w:tr>
      <w:tr w:rsidR="00592C67" w:rsidRPr="00592C67" w14:paraId="1B83BAAB" w14:textId="77777777" w:rsidTr="00AE06C0">
        <w:tc>
          <w:tcPr>
            <w:tcW w:w="765" w:type="dxa"/>
            <w:vAlign w:val="center"/>
          </w:tcPr>
          <w:p w14:paraId="326842D1" w14:textId="31C3BDB7" w:rsidR="007F4A50" w:rsidRPr="00592C67" w:rsidRDefault="007F4A50" w:rsidP="007F4A50">
            <w:pPr>
              <w:spacing w:before="120"/>
              <w:jc w:val="center"/>
              <w:rPr>
                <w:lang w:val="vi-VN"/>
              </w:rPr>
            </w:pPr>
            <w:r w:rsidRPr="00592C67">
              <w:rPr>
                <w:lang w:val="vi-VN"/>
              </w:rPr>
              <w:t>22</w:t>
            </w:r>
          </w:p>
        </w:tc>
        <w:tc>
          <w:tcPr>
            <w:tcW w:w="2473" w:type="dxa"/>
            <w:vAlign w:val="center"/>
          </w:tcPr>
          <w:p w14:paraId="64D8265D" w14:textId="5AC24492" w:rsidR="007F4A50" w:rsidRPr="00592C67" w:rsidRDefault="007F4A50" w:rsidP="007F4A50">
            <w:pPr>
              <w:jc w:val="both"/>
            </w:pPr>
            <w:r w:rsidRPr="00592C67">
              <w:t>Nguyễn Thị Xuân</w:t>
            </w:r>
          </w:p>
        </w:tc>
        <w:tc>
          <w:tcPr>
            <w:tcW w:w="5166" w:type="dxa"/>
            <w:vAlign w:val="center"/>
          </w:tcPr>
          <w:p w14:paraId="5344A0D7" w14:textId="4104D4B3" w:rsidR="007F4A50" w:rsidRPr="00592C67" w:rsidRDefault="007F4A50" w:rsidP="007F4A50">
            <w:pPr>
              <w:rPr>
                <w:lang w:val="vi-VN"/>
              </w:rPr>
            </w:pPr>
            <w:r w:rsidRPr="00592C67">
              <w:t>Xây dựng mô hình các yếu tố ảnh hưởng đến khả năng sinh lời của các doanh nghiệp sản xuất thức ăn chăn nuôi</w:t>
            </w:r>
          </w:p>
        </w:tc>
        <w:tc>
          <w:tcPr>
            <w:tcW w:w="1418" w:type="dxa"/>
            <w:vAlign w:val="center"/>
          </w:tcPr>
          <w:p w14:paraId="0ADB36E5" w14:textId="0A62910F" w:rsidR="007F4A50" w:rsidRPr="00592C67" w:rsidRDefault="007F4A50" w:rsidP="007F4A50">
            <w:pPr>
              <w:spacing w:before="120"/>
              <w:jc w:val="center"/>
            </w:pPr>
            <w:r w:rsidRPr="00592C67">
              <w:t>2024</w:t>
            </w:r>
          </w:p>
        </w:tc>
        <w:tc>
          <w:tcPr>
            <w:tcW w:w="4535" w:type="dxa"/>
            <w:vAlign w:val="center"/>
          </w:tcPr>
          <w:p w14:paraId="16D59A0E" w14:textId="3C163003" w:rsidR="007F4A50" w:rsidRPr="00592C67" w:rsidRDefault="007F4A50" w:rsidP="007F4A50">
            <w:pPr>
              <w:rPr>
                <w:lang w:val="vi-VN"/>
              </w:rPr>
            </w:pPr>
            <w:r w:rsidRPr="00592C67">
              <w:t> Tạp chí Kế toán và Kiểm toán</w:t>
            </w:r>
            <w:r w:rsidRPr="00592C67">
              <w:rPr>
                <w:lang w:val="vi-VN"/>
              </w:rPr>
              <w:t>, 7</w:t>
            </w:r>
          </w:p>
        </w:tc>
      </w:tr>
      <w:tr w:rsidR="00592C67" w:rsidRPr="00592C67" w14:paraId="27217C26" w14:textId="77777777" w:rsidTr="00AE06C0">
        <w:tc>
          <w:tcPr>
            <w:tcW w:w="765" w:type="dxa"/>
            <w:vAlign w:val="center"/>
          </w:tcPr>
          <w:p w14:paraId="279CF2B6" w14:textId="3D51D206" w:rsidR="007F4A50" w:rsidRPr="00592C67" w:rsidRDefault="007F4A50" w:rsidP="007F4A50">
            <w:pPr>
              <w:spacing w:before="120"/>
              <w:jc w:val="center"/>
              <w:rPr>
                <w:lang w:val="vi-VN"/>
              </w:rPr>
            </w:pPr>
            <w:r w:rsidRPr="00592C67">
              <w:rPr>
                <w:lang w:val="vi-VN"/>
              </w:rPr>
              <w:t>23</w:t>
            </w:r>
          </w:p>
        </w:tc>
        <w:tc>
          <w:tcPr>
            <w:tcW w:w="2473" w:type="dxa"/>
            <w:vAlign w:val="center"/>
          </w:tcPr>
          <w:p w14:paraId="4B17F99F" w14:textId="6D05BD59" w:rsidR="007F4A50" w:rsidRPr="00592C67" w:rsidRDefault="007F4A50" w:rsidP="007F4A50">
            <w:pPr>
              <w:jc w:val="both"/>
            </w:pPr>
            <w:r w:rsidRPr="00592C67">
              <w:t>Nguyễn Thị Xuân</w:t>
            </w:r>
          </w:p>
        </w:tc>
        <w:tc>
          <w:tcPr>
            <w:tcW w:w="5166" w:type="dxa"/>
            <w:vAlign w:val="center"/>
          </w:tcPr>
          <w:p w14:paraId="71D029DE" w14:textId="3A3CA46E" w:rsidR="007F4A50" w:rsidRPr="00592C67" w:rsidRDefault="007F4A50" w:rsidP="007F4A50">
            <w:pPr>
              <w:rPr>
                <w:lang w:val="vi-VN"/>
              </w:rPr>
            </w:pPr>
            <w:r w:rsidRPr="00592C67">
              <w:t>Bàn về mối quan hệ giữa cấu trúc vốn và hiệu quả hoạt động</w:t>
            </w:r>
          </w:p>
        </w:tc>
        <w:tc>
          <w:tcPr>
            <w:tcW w:w="1418" w:type="dxa"/>
            <w:vAlign w:val="center"/>
          </w:tcPr>
          <w:p w14:paraId="59E31312" w14:textId="335075A9" w:rsidR="007F4A50" w:rsidRPr="00592C67" w:rsidRDefault="007F4A50" w:rsidP="007F4A50">
            <w:pPr>
              <w:spacing w:before="120"/>
              <w:jc w:val="center"/>
            </w:pPr>
            <w:r w:rsidRPr="00592C67">
              <w:t>2024</w:t>
            </w:r>
          </w:p>
        </w:tc>
        <w:tc>
          <w:tcPr>
            <w:tcW w:w="4535" w:type="dxa"/>
            <w:vAlign w:val="center"/>
          </w:tcPr>
          <w:p w14:paraId="775F8941" w14:textId="1BD3CC24" w:rsidR="007F4A50" w:rsidRPr="00592C67" w:rsidRDefault="007F4A50" w:rsidP="007F4A50">
            <w:pPr>
              <w:rPr>
                <w:lang w:val="nl-NL"/>
              </w:rPr>
            </w:pPr>
            <w:r w:rsidRPr="00592C67">
              <w:t> Tạp chí Kế toán và Kiểm toán</w:t>
            </w:r>
            <w:r w:rsidRPr="00592C67">
              <w:rPr>
                <w:lang w:val="vi-VN"/>
              </w:rPr>
              <w:t>, 11, 150-157</w:t>
            </w:r>
          </w:p>
        </w:tc>
      </w:tr>
      <w:tr w:rsidR="00592C67" w:rsidRPr="00592C67" w14:paraId="018D56BA" w14:textId="77777777" w:rsidTr="00AE06C0">
        <w:tc>
          <w:tcPr>
            <w:tcW w:w="765" w:type="dxa"/>
            <w:vAlign w:val="center"/>
          </w:tcPr>
          <w:p w14:paraId="4AA48942" w14:textId="06F30108" w:rsidR="007F4A50" w:rsidRPr="00592C67" w:rsidRDefault="007F4A50" w:rsidP="007F4A50">
            <w:pPr>
              <w:spacing w:before="120"/>
              <w:jc w:val="center"/>
              <w:rPr>
                <w:lang w:val="vi-VN"/>
              </w:rPr>
            </w:pPr>
            <w:r w:rsidRPr="00592C67">
              <w:rPr>
                <w:lang w:val="vi-VN"/>
              </w:rPr>
              <w:t>24</w:t>
            </w:r>
          </w:p>
        </w:tc>
        <w:tc>
          <w:tcPr>
            <w:tcW w:w="2473" w:type="dxa"/>
            <w:vAlign w:val="center"/>
          </w:tcPr>
          <w:p w14:paraId="25327F72" w14:textId="55DDFF97" w:rsidR="007F4A50" w:rsidRPr="00592C67" w:rsidRDefault="007F4A50" w:rsidP="007F4A50">
            <w:pPr>
              <w:jc w:val="both"/>
            </w:pPr>
            <w:r w:rsidRPr="00592C67">
              <w:t>Nguyễn Thị Xuân</w:t>
            </w:r>
          </w:p>
        </w:tc>
        <w:tc>
          <w:tcPr>
            <w:tcW w:w="5166" w:type="dxa"/>
            <w:vAlign w:val="center"/>
          </w:tcPr>
          <w:p w14:paraId="1D50036B" w14:textId="2FC7E62B" w:rsidR="007F4A50" w:rsidRPr="00592C67" w:rsidRDefault="007F4A50" w:rsidP="007F4A50">
            <w:pPr>
              <w:rPr>
                <w:lang w:val="nl-NL"/>
              </w:rPr>
            </w:pPr>
            <w:r w:rsidRPr="00592C67">
              <w:t>Mối quan hệ giữa đòn bẩy tài chính và hiệu quả tài chính tại doanh nghiệp chế biến thức ăn chăn nuôi ở Việt Nam</w:t>
            </w:r>
          </w:p>
        </w:tc>
        <w:tc>
          <w:tcPr>
            <w:tcW w:w="1418" w:type="dxa"/>
            <w:vAlign w:val="center"/>
          </w:tcPr>
          <w:p w14:paraId="219FF2E5" w14:textId="4EDEEE81" w:rsidR="007F4A50" w:rsidRPr="00592C67" w:rsidRDefault="007F4A50" w:rsidP="007F4A50">
            <w:pPr>
              <w:spacing w:before="120"/>
              <w:jc w:val="center"/>
            </w:pPr>
            <w:r w:rsidRPr="00592C67">
              <w:t>2025</w:t>
            </w:r>
          </w:p>
        </w:tc>
        <w:tc>
          <w:tcPr>
            <w:tcW w:w="4535" w:type="dxa"/>
            <w:vAlign w:val="center"/>
          </w:tcPr>
          <w:p w14:paraId="1035F890" w14:textId="482135EC" w:rsidR="007F4A50" w:rsidRPr="00592C67" w:rsidRDefault="007F4A50" w:rsidP="007F4A50">
            <w:pPr>
              <w:rPr>
                <w:lang w:val="nl-NL"/>
              </w:rPr>
            </w:pPr>
            <w:r w:rsidRPr="00592C67">
              <w:t>  Tạp</w:t>
            </w:r>
            <w:r w:rsidRPr="00592C67">
              <w:rPr>
                <w:lang w:val="vi-VN"/>
              </w:rPr>
              <w:t xml:space="preserve"> chí Kinh tế và Phát triển, 333, 33-42</w:t>
            </w:r>
          </w:p>
        </w:tc>
      </w:tr>
      <w:tr w:rsidR="00592C67" w:rsidRPr="00592C67" w14:paraId="30FDFC6E" w14:textId="77777777" w:rsidTr="00EC6B8D">
        <w:tc>
          <w:tcPr>
            <w:tcW w:w="765" w:type="dxa"/>
            <w:vAlign w:val="center"/>
          </w:tcPr>
          <w:p w14:paraId="2644C9B4" w14:textId="337B4302" w:rsidR="007F4A50" w:rsidRPr="00592C67" w:rsidRDefault="007F4A50" w:rsidP="007F4A50">
            <w:pPr>
              <w:spacing w:before="120"/>
              <w:jc w:val="center"/>
              <w:rPr>
                <w:lang w:val="vi-VN"/>
              </w:rPr>
            </w:pPr>
            <w:r w:rsidRPr="00592C67">
              <w:rPr>
                <w:lang w:val="vi-VN"/>
              </w:rPr>
              <w:t>25</w:t>
            </w:r>
          </w:p>
        </w:tc>
        <w:tc>
          <w:tcPr>
            <w:tcW w:w="2473" w:type="dxa"/>
            <w:vAlign w:val="center"/>
          </w:tcPr>
          <w:p w14:paraId="37FAD7B5" w14:textId="133E341B" w:rsidR="007F4A50" w:rsidRPr="00592C67" w:rsidRDefault="007F4A50" w:rsidP="007F4A50">
            <w:pPr>
              <w:jc w:val="both"/>
              <w:rPr>
                <w:lang w:val="vi-VN"/>
              </w:rPr>
            </w:pPr>
            <w:r w:rsidRPr="00592C67">
              <w:rPr>
                <w:lang w:val="vi-VN"/>
              </w:rPr>
              <w:t>Lê Thị Mai Hương</w:t>
            </w:r>
          </w:p>
        </w:tc>
        <w:tc>
          <w:tcPr>
            <w:tcW w:w="5166" w:type="dxa"/>
            <w:vAlign w:val="center"/>
          </w:tcPr>
          <w:p w14:paraId="2D320D84" w14:textId="2F9A3680" w:rsidR="007F4A50" w:rsidRPr="00592C67" w:rsidRDefault="007F4A50" w:rsidP="007F4A50">
            <w:pPr>
              <w:rPr>
                <w:lang w:val="nl-NL"/>
              </w:rPr>
            </w:pPr>
            <w:r w:rsidRPr="00592C67">
              <w:rPr>
                <w:lang w:val="nl-NL"/>
              </w:rPr>
              <w:t>Developing Inclusive Finance in Vietnam</w:t>
            </w:r>
          </w:p>
        </w:tc>
        <w:tc>
          <w:tcPr>
            <w:tcW w:w="1418" w:type="dxa"/>
            <w:vAlign w:val="center"/>
          </w:tcPr>
          <w:p w14:paraId="743D3926" w14:textId="66A1BDE8" w:rsidR="007F4A50" w:rsidRPr="00592C67" w:rsidRDefault="007F4A50" w:rsidP="007F4A50">
            <w:pPr>
              <w:spacing w:before="120"/>
              <w:jc w:val="center"/>
              <w:rPr>
                <w:lang w:val="vi-VN"/>
              </w:rPr>
            </w:pPr>
            <w:r w:rsidRPr="00592C67">
              <w:rPr>
                <w:lang w:val="vi-VN"/>
              </w:rPr>
              <w:t>2025</w:t>
            </w:r>
          </w:p>
        </w:tc>
        <w:tc>
          <w:tcPr>
            <w:tcW w:w="4535" w:type="dxa"/>
            <w:vAlign w:val="center"/>
          </w:tcPr>
          <w:p w14:paraId="6BC6497C" w14:textId="2141D42D" w:rsidR="007F4A50" w:rsidRPr="00592C67" w:rsidRDefault="007F4A50" w:rsidP="007F4A50">
            <w:pPr>
              <w:rPr>
                <w:lang w:val="vi-VN"/>
              </w:rPr>
            </w:pPr>
            <w:r w:rsidRPr="00592C67">
              <w:rPr>
                <w:lang w:val="nl-NL"/>
              </w:rPr>
              <w:t>Journal of Information Systems Engineering and M</w:t>
            </w:r>
            <w:r w:rsidRPr="00592C67">
              <w:rPr>
                <w:lang w:val="vi-VN"/>
              </w:rPr>
              <w:t>a</w:t>
            </w:r>
            <w:r w:rsidRPr="00592C67">
              <w:rPr>
                <w:lang w:val="nl-NL"/>
              </w:rPr>
              <w:t>nagement</w:t>
            </w:r>
          </w:p>
        </w:tc>
      </w:tr>
      <w:tr w:rsidR="00592C67" w:rsidRPr="00592C67" w14:paraId="02758AB3" w14:textId="77777777" w:rsidTr="00EC6B8D">
        <w:tc>
          <w:tcPr>
            <w:tcW w:w="765" w:type="dxa"/>
            <w:vAlign w:val="center"/>
          </w:tcPr>
          <w:p w14:paraId="2504C9B2" w14:textId="1AC678EC" w:rsidR="007F4A50" w:rsidRPr="00592C67" w:rsidRDefault="007F4A50" w:rsidP="007F4A50">
            <w:pPr>
              <w:spacing w:before="120"/>
              <w:jc w:val="center"/>
              <w:rPr>
                <w:lang w:val="vi-VN"/>
              </w:rPr>
            </w:pPr>
            <w:r w:rsidRPr="00592C67">
              <w:rPr>
                <w:lang w:val="vi-VN"/>
              </w:rPr>
              <w:t>26</w:t>
            </w:r>
          </w:p>
        </w:tc>
        <w:tc>
          <w:tcPr>
            <w:tcW w:w="2473" w:type="dxa"/>
            <w:vAlign w:val="center"/>
          </w:tcPr>
          <w:p w14:paraId="43BA7686" w14:textId="17D680E1" w:rsidR="007F4A50" w:rsidRPr="00592C67" w:rsidRDefault="007F4A50" w:rsidP="007F4A50">
            <w:pPr>
              <w:jc w:val="both"/>
              <w:rPr>
                <w:lang w:val="vi-VN"/>
              </w:rPr>
            </w:pPr>
            <w:r w:rsidRPr="00592C67">
              <w:rPr>
                <w:lang w:val="vi-VN"/>
              </w:rPr>
              <w:t>Lê Thị Mai Hương</w:t>
            </w:r>
          </w:p>
        </w:tc>
        <w:tc>
          <w:tcPr>
            <w:tcW w:w="5166" w:type="dxa"/>
            <w:vAlign w:val="center"/>
          </w:tcPr>
          <w:p w14:paraId="6361C9BF" w14:textId="3CA9F3A9" w:rsidR="007F4A50" w:rsidRPr="00592C67" w:rsidRDefault="007F4A50" w:rsidP="007F4A50">
            <w:pPr>
              <w:spacing w:line="312" w:lineRule="auto"/>
              <w:rPr>
                <w:lang w:val="vi-VN"/>
              </w:rPr>
            </w:pPr>
            <w:r w:rsidRPr="00592C67">
              <w:rPr>
                <w:lang w:val="vi-VN"/>
              </w:rPr>
              <w:t>Nghiên cứu kinh nghiệm định giá thương hiệu từ anh quốc và bài học cho Việt Nam</w:t>
            </w:r>
          </w:p>
        </w:tc>
        <w:tc>
          <w:tcPr>
            <w:tcW w:w="1418" w:type="dxa"/>
          </w:tcPr>
          <w:p w14:paraId="398580C6" w14:textId="4D243744" w:rsidR="007F4A50" w:rsidRPr="00592C67" w:rsidRDefault="007F4A50" w:rsidP="007F4A50">
            <w:pPr>
              <w:spacing w:before="120"/>
              <w:jc w:val="center"/>
              <w:rPr>
                <w:lang w:val="vi-VN"/>
              </w:rPr>
            </w:pPr>
            <w:r w:rsidRPr="00592C67">
              <w:rPr>
                <w:lang w:val="vi-VN"/>
              </w:rPr>
              <w:t>2025</w:t>
            </w:r>
          </w:p>
        </w:tc>
        <w:tc>
          <w:tcPr>
            <w:tcW w:w="4535" w:type="dxa"/>
          </w:tcPr>
          <w:p w14:paraId="51AA0458" w14:textId="0169064C" w:rsidR="007F4A50" w:rsidRPr="00592C67" w:rsidRDefault="007F4A50" w:rsidP="007F4A50">
            <w:pPr>
              <w:rPr>
                <w:lang w:val="nl-NL"/>
              </w:rPr>
            </w:pPr>
            <w:r w:rsidRPr="00592C67">
              <w:rPr>
                <w:lang w:val="vi-VN"/>
              </w:rPr>
              <w:t>Tạp chí Kinh tế - Tài chính, tháng 6/2025</w:t>
            </w:r>
          </w:p>
        </w:tc>
      </w:tr>
      <w:tr w:rsidR="00592C67" w:rsidRPr="00592C67" w14:paraId="534B7F15" w14:textId="77777777" w:rsidTr="00EC6B8D">
        <w:tc>
          <w:tcPr>
            <w:tcW w:w="765" w:type="dxa"/>
            <w:vAlign w:val="center"/>
          </w:tcPr>
          <w:p w14:paraId="59F74292" w14:textId="4B19BD5E" w:rsidR="007F4A50" w:rsidRPr="00592C67" w:rsidRDefault="007F4A50" w:rsidP="007F4A50">
            <w:pPr>
              <w:spacing w:before="120"/>
              <w:jc w:val="center"/>
              <w:rPr>
                <w:lang w:val="vi-VN"/>
              </w:rPr>
            </w:pPr>
            <w:r w:rsidRPr="00592C67">
              <w:rPr>
                <w:lang w:val="vi-VN"/>
              </w:rPr>
              <w:t>27</w:t>
            </w:r>
          </w:p>
        </w:tc>
        <w:tc>
          <w:tcPr>
            <w:tcW w:w="2473" w:type="dxa"/>
            <w:vAlign w:val="center"/>
          </w:tcPr>
          <w:p w14:paraId="7DC1D1DF" w14:textId="7993A47D" w:rsidR="007F4A50" w:rsidRPr="00592C67" w:rsidRDefault="007F4A50" w:rsidP="007F4A50">
            <w:pPr>
              <w:jc w:val="both"/>
              <w:rPr>
                <w:lang w:val="vi-VN"/>
              </w:rPr>
            </w:pPr>
            <w:r w:rsidRPr="00592C67">
              <w:rPr>
                <w:lang w:val="vi-VN"/>
              </w:rPr>
              <w:t>Lê Thị Mai Hương</w:t>
            </w:r>
          </w:p>
        </w:tc>
        <w:tc>
          <w:tcPr>
            <w:tcW w:w="5166" w:type="dxa"/>
          </w:tcPr>
          <w:p w14:paraId="0F9D5B5D" w14:textId="274715F0" w:rsidR="007F4A50" w:rsidRPr="00592C67" w:rsidRDefault="007F4A50" w:rsidP="007F4A50">
            <w:pPr>
              <w:rPr>
                <w:lang w:val="nl-NL"/>
              </w:rPr>
            </w:pPr>
            <w:r w:rsidRPr="00592C67">
              <w:rPr>
                <w:lang w:val="vi-VN"/>
              </w:rPr>
              <w:t>Nhân tố ảnh hưởng tới vận dụng phương pháp định giá thương hiệu doanh nghiệp bảo hiểm ở Việt Nam</w:t>
            </w:r>
          </w:p>
        </w:tc>
        <w:tc>
          <w:tcPr>
            <w:tcW w:w="1418" w:type="dxa"/>
          </w:tcPr>
          <w:p w14:paraId="22C6C24C" w14:textId="6D216390" w:rsidR="007F4A50" w:rsidRPr="00592C67" w:rsidRDefault="007F4A50" w:rsidP="007F4A50">
            <w:pPr>
              <w:spacing w:before="120"/>
              <w:jc w:val="center"/>
              <w:rPr>
                <w:lang w:val="vi-VN"/>
              </w:rPr>
            </w:pPr>
            <w:r w:rsidRPr="00592C67">
              <w:rPr>
                <w:lang w:val="vi-VN"/>
              </w:rPr>
              <w:t>2024</w:t>
            </w:r>
          </w:p>
        </w:tc>
        <w:tc>
          <w:tcPr>
            <w:tcW w:w="4535" w:type="dxa"/>
          </w:tcPr>
          <w:p w14:paraId="3E18AA56" w14:textId="34F5812D" w:rsidR="007F4A50" w:rsidRPr="00592C67" w:rsidRDefault="007F4A50" w:rsidP="007F4A50">
            <w:pPr>
              <w:rPr>
                <w:lang w:val="nl-NL"/>
              </w:rPr>
            </w:pPr>
            <w:r w:rsidRPr="00592C67">
              <w:rPr>
                <w:lang w:val="vi-VN"/>
              </w:rPr>
              <w:t>Tạp chí Tài chính – Tháng 5/2024</w:t>
            </w:r>
          </w:p>
        </w:tc>
      </w:tr>
      <w:tr w:rsidR="00592C67" w:rsidRPr="00592C67" w14:paraId="675C814B" w14:textId="77777777" w:rsidTr="00EC6B8D">
        <w:tc>
          <w:tcPr>
            <w:tcW w:w="765" w:type="dxa"/>
            <w:vAlign w:val="center"/>
          </w:tcPr>
          <w:p w14:paraId="12571A4E" w14:textId="35828B80" w:rsidR="007F4A50" w:rsidRPr="00592C67" w:rsidRDefault="007F4A50" w:rsidP="007F4A50">
            <w:pPr>
              <w:spacing w:before="120"/>
              <w:jc w:val="center"/>
              <w:rPr>
                <w:lang w:val="vi-VN"/>
              </w:rPr>
            </w:pPr>
            <w:r w:rsidRPr="00592C67">
              <w:rPr>
                <w:lang w:val="vi-VN"/>
              </w:rPr>
              <w:t>28</w:t>
            </w:r>
          </w:p>
        </w:tc>
        <w:tc>
          <w:tcPr>
            <w:tcW w:w="2473" w:type="dxa"/>
            <w:vAlign w:val="center"/>
          </w:tcPr>
          <w:p w14:paraId="3298D55D" w14:textId="301A3CBB" w:rsidR="007F4A50" w:rsidRPr="00592C67" w:rsidRDefault="007F4A50" w:rsidP="007F4A50">
            <w:pPr>
              <w:jc w:val="both"/>
              <w:rPr>
                <w:lang w:val="vi-VN"/>
              </w:rPr>
            </w:pPr>
            <w:r w:rsidRPr="00592C67">
              <w:rPr>
                <w:lang w:val="vi-VN"/>
              </w:rPr>
              <w:t>Lê Thị Mai Hương</w:t>
            </w:r>
          </w:p>
        </w:tc>
        <w:tc>
          <w:tcPr>
            <w:tcW w:w="5166" w:type="dxa"/>
          </w:tcPr>
          <w:p w14:paraId="2C3E1F03" w14:textId="04353994" w:rsidR="007F4A50" w:rsidRPr="00592C67" w:rsidRDefault="007F4A50" w:rsidP="007F4A50">
            <w:pPr>
              <w:rPr>
                <w:lang w:val="nl-NL"/>
              </w:rPr>
            </w:pPr>
            <w:r w:rsidRPr="00592C67">
              <w:rPr>
                <w:lang w:val="vi-VN"/>
              </w:rPr>
              <w:t>Định giá thương hiệu qua tiếp cận chi phí trong các doanh nghiệp bảo hiểm và thực tiễn tại tập đoàn Bảo Việt</w:t>
            </w:r>
          </w:p>
        </w:tc>
        <w:tc>
          <w:tcPr>
            <w:tcW w:w="1418" w:type="dxa"/>
          </w:tcPr>
          <w:p w14:paraId="663881D7" w14:textId="08EE9E0A" w:rsidR="007F4A50" w:rsidRPr="00592C67" w:rsidRDefault="007F4A50" w:rsidP="007F4A50">
            <w:pPr>
              <w:spacing w:before="120"/>
              <w:jc w:val="center"/>
              <w:rPr>
                <w:lang w:val="vi-VN"/>
              </w:rPr>
            </w:pPr>
            <w:r w:rsidRPr="00592C67">
              <w:rPr>
                <w:lang w:val="vi-VN"/>
              </w:rPr>
              <w:t>2023</w:t>
            </w:r>
          </w:p>
        </w:tc>
        <w:tc>
          <w:tcPr>
            <w:tcW w:w="4535" w:type="dxa"/>
          </w:tcPr>
          <w:p w14:paraId="20DA0773" w14:textId="45318CBF" w:rsidR="007F4A50" w:rsidRPr="00592C67" w:rsidRDefault="007F4A50" w:rsidP="007F4A50">
            <w:pPr>
              <w:rPr>
                <w:lang w:val="nl-NL"/>
              </w:rPr>
            </w:pPr>
            <w:r w:rsidRPr="00592C67">
              <w:rPr>
                <w:lang w:val="vi-VN"/>
              </w:rPr>
              <w:t>Tạp chí Tài chính – Tháng 10/2023</w:t>
            </w:r>
          </w:p>
        </w:tc>
      </w:tr>
      <w:tr w:rsidR="00592C67" w:rsidRPr="00592C67" w14:paraId="23E21830" w14:textId="77777777" w:rsidTr="00EC6B8D">
        <w:tc>
          <w:tcPr>
            <w:tcW w:w="765" w:type="dxa"/>
            <w:vAlign w:val="center"/>
          </w:tcPr>
          <w:p w14:paraId="2F844C63" w14:textId="6C2E8ADC" w:rsidR="007F4A50" w:rsidRPr="00592C67" w:rsidRDefault="007F4A50" w:rsidP="007F4A50">
            <w:pPr>
              <w:spacing w:before="120"/>
              <w:jc w:val="center"/>
              <w:rPr>
                <w:lang w:val="vi-VN"/>
              </w:rPr>
            </w:pPr>
            <w:r w:rsidRPr="00592C67">
              <w:rPr>
                <w:lang w:val="vi-VN"/>
              </w:rPr>
              <w:t>29</w:t>
            </w:r>
          </w:p>
        </w:tc>
        <w:tc>
          <w:tcPr>
            <w:tcW w:w="2473" w:type="dxa"/>
            <w:vAlign w:val="center"/>
          </w:tcPr>
          <w:p w14:paraId="01733C99" w14:textId="7998AC5E" w:rsidR="007F4A50" w:rsidRPr="00592C67" w:rsidRDefault="007F4A50" w:rsidP="007F4A50">
            <w:pPr>
              <w:jc w:val="both"/>
              <w:rPr>
                <w:lang w:val="vi-VN"/>
              </w:rPr>
            </w:pPr>
            <w:r w:rsidRPr="00592C67">
              <w:rPr>
                <w:lang w:val="vi-VN"/>
              </w:rPr>
              <w:t>Lê Thị Mai Hương</w:t>
            </w:r>
          </w:p>
        </w:tc>
        <w:tc>
          <w:tcPr>
            <w:tcW w:w="5166" w:type="dxa"/>
          </w:tcPr>
          <w:p w14:paraId="3CE869C3" w14:textId="7776E619" w:rsidR="007F4A50" w:rsidRPr="00592C67" w:rsidRDefault="007F4A50" w:rsidP="007F4A50">
            <w:pPr>
              <w:rPr>
                <w:lang w:val="vi-VN"/>
              </w:rPr>
            </w:pPr>
            <w:r w:rsidRPr="00592C67">
              <w:rPr>
                <w:bCs/>
                <w:lang w:val="vi-VN"/>
              </w:rPr>
              <w:t>Thương hiệu và định giá thương hiệu Công ty cổ phần Bảo hiểm Ngân hàng Nông nghiệp</w:t>
            </w:r>
          </w:p>
        </w:tc>
        <w:tc>
          <w:tcPr>
            <w:tcW w:w="1418" w:type="dxa"/>
          </w:tcPr>
          <w:p w14:paraId="3B2E2FD0" w14:textId="27663BE7" w:rsidR="007F4A50" w:rsidRPr="00592C67" w:rsidRDefault="007F4A50" w:rsidP="007F4A50">
            <w:pPr>
              <w:spacing w:before="120"/>
              <w:jc w:val="center"/>
              <w:rPr>
                <w:lang w:val="vi-VN"/>
              </w:rPr>
            </w:pPr>
            <w:r w:rsidRPr="00592C67">
              <w:rPr>
                <w:lang w:val="vi-VN"/>
              </w:rPr>
              <w:t>2022</w:t>
            </w:r>
          </w:p>
        </w:tc>
        <w:tc>
          <w:tcPr>
            <w:tcW w:w="4535" w:type="dxa"/>
          </w:tcPr>
          <w:p w14:paraId="75ED18EC" w14:textId="1814D946" w:rsidR="007F4A50" w:rsidRPr="00592C67" w:rsidRDefault="007F4A50" w:rsidP="007F4A50">
            <w:pPr>
              <w:rPr>
                <w:lang w:val="vi-VN"/>
              </w:rPr>
            </w:pPr>
            <w:r w:rsidRPr="00592C67">
              <w:rPr>
                <w:lang w:val="vi-VN"/>
              </w:rPr>
              <w:t>Tài chí Tài chính – Tháng 6/2022</w:t>
            </w:r>
          </w:p>
        </w:tc>
      </w:tr>
      <w:tr w:rsidR="00592C67" w:rsidRPr="00592C67" w14:paraId="7B5B1E00" w14:textId="77777777" w:rsidTr="00F01461">
        <w:tc>
          <w:tcPr>
            <w:tcW w:w="765" w:type="dxa"/>
            <w:vAlign w:val="center"/>
          </w:tcPr>
          <w:p w14:paraId="1AC9CE79" w14:textId="50920033" w:rsidR="007F4A50" w:rsidRPr="00592C67" w:rsidRDefault="007F4A50" w:rsidP="007F4A50">
            <w:pPr>
              <w:spacing w:before="120"/>
              <w:jc w:val="center"/>
              <w:rPr>
                <w:lang w:val="vi-VN"/>
              </w:rPr>
            </w:pPr>
            <w:r w:rsidRPr="00592C67">
              <w:rPr>
                <w:lang w:val="vi-VN"/>
              </w:rPr>
              <w:t>30</w:t>
            </w:r>
          </w:p>
        </w:tc>
        <w:tc>
          <w:tcPr>
            <w:tcW w:w="2473" w:type="dxa"/>
            <w:vAlign w:val="center"/>
          </w:tcPr>
          <w:p w14:paraId="4B02A883" w14:textId="1E66B0FD" w:rsidR="007F4A50" w:rsidRPr="00592C67" w:rsidRDefault="007F4A50" w:rsidP="007F4A50">
            <w:pPr>
              <w:rPr>
                <w:lang w:val="vi-VN"/>
              </w:rPr>
            </w:pPr>
            <w:r w:rsidRPr="00592C67">
              <w:rPr>
                <w:lang w:val="vi-VN"/>
              </w:rPr>
              <w:t>Nguyễn Thị Kim Chi</w:t>
            </w:r>
          </w:p>
        </w:tc>
        <w:tc>
          <w:tcPr>
            <w:tcW w:w="5166" w:type="dxa"/>
            <w:vAlign w:val="center"/>
          </w:tcPr>
          <w:p w14:paraId="4007780A" w14:textId="629AA16A" w:rsidR="007F4A50" w:rsidRPr="00592C67" w:rsidRDefault="007F4A50" w:rsidP="007F4A50">
            <w:pPr>
              <w:rPr>
                <w:lang w:val="nl-NL"/>
              </w:rPr>
            </w:pPr>
            <w:r w:rsidRPr="00592C67">
              <w:rPr>
                <w:lang w:val="nl-NL"/>
              </w:rPr>
              <w:t>Nhân tố ảnh hưởng đến kế toán doanh thu trong doanh nghiệp tại Việt Nam</w:t>
            </w:r>
          </w:p>
        </w:tc>
        <w:tc>
          <w:tcPr>
            <w:tcW w:w="1418" w:type="dxa"/>
            <w:vAlign w:val="center"/>
          </w:tcPr>
          <w:p w14:paraId="7994F84A" w14:textId="2C6FDCAC" w:rsidR="007F4A50" w:rsidRPr="00592C67" w:rsidRDefault="007F4A50" w:rsidP="007F4A50">
            <w:pPr>
              <w:spacing w:before="120"/>
              <w:jc w:val="center"/>
              <w:rPr>
                <w:lang w:val="vi-VN"/>
              </w:rPr>
            </w:pPr>
            <w:r w:rsidRPr="00592C67">
              <w:rPr>
                <w:lang w:val="vi-VN"/>
              </w:rPr>
              <w:t>2024</w:t>
            </w:r>
          </w:p>
        </w:tc>
        <w:tc>
          <w:tcPr>
            <w:tcW w:w="4535" w:type="dxa"/>
            <w:vAlign w:val="center"/>
          </w:tcPr>
          <w:p w14:paraId="630614DC" w14:textId="268C8573" w:rsidR="007F4A50" w:rsidRPr="00592C67" w:rsidRDefault="007F4A50" w:rsidP="007F4A50">
            <w:pPr>
              <w:rPr>
                <w:lang w:val="vi-VN"/>
              </w:rPr>
            </w:pPr>
            <w:r w:rsidRPr="00592C67">
              <w:rPr>
                <w:lang w:val="vi-VN"/>
              </w:rPr>
              <w:t>Tạp chí Tài chính</w:t>
            </w:r>
          </w:p>
        </w:tc>
      </w:tr>
      <w:tr w:rsidR="00592C67" w:rsidRPr="00592C67" w14:paraId="51EC797B" w14:textId="77777777" w:rsidTr="00F01461">
        <w:tc>
          <w:tcPr>
            <w:tcW w:w="765" w:type="dxa"/>
            <w:vAlign w:val="center"/>
          </w:tcPr>
          <w:p w14:paraId="719ADD48" w14:textId="0C1E7C1F" w:rsidR="007F4A50" w:rsidRPr="00592C67" w:rsidRDefault="007F4A50" w:rsidP="007F4A50">
            <w:pPr>
              <w:spacing w:before="120"/>
              <w:jc w:val="center"/>
              <w:rPr>
                <w:lang w:val="vi-VN"/>
              </w:rPr>
            </w:pPr>
            <w:r w:rsidRPr="00592C67">
              <w:rPr>
                <w:lang w:val="vi-VN"/>
              </w:rPr>
              <w:lastRenderedPageBreak/>
              <w:t>31</w:t>
            </w:r>
          </w:p>
        </w:tc>
        <w:tc>
          <w:tcPr>
            <w:tcW w:w="2473" w:type="dxa"/>
            <w:vAlign w:val="center"/>
          </w:tcPr>
          <w:p w14:paraId="5D2819F3" w14:textId="651F1AE6" w:rsidR="007F4A50" w:rsidRPr="00592C67" w:rsidRDefault="007F4A50" w:rsidP="007F4A50">
            <w:r w:rsidRPr="00592C67">
              <w:rPr>
                <w:lang w:val="vi-VN"/>
              </w:rPr>
              <w:t>Nguyễn Thị Kim Chi</w:t>
            </w:r>
          </w:p>
        </w:tc>
        <w:tc>
          <w:tcPr>
            <w:tcW w:w="5166" w:type="dxa"/>
            <w:vAlign w:val="center"/>
          </w:tcPr>
          <w:p w14:paraId="667876C9" w14:textId="2896FF60" w:rsidR="007F4A50" w:rsidRPr="00592C67" w:rsidRDefault="007F4A50" w:rsidP="007F4A50">
            <w:pPr>
              <w:rPr>
                <w:lang w:val="nl-NL"/>
              </w:rPr>
            </w:pPr>
            <w:r w:rsidRPr="00592C67">
              <w:rPr>
                <w:lang w:val="nl-NL"/>
              </w:rPr>
              <w:t>Nhân tố ảnh hưởng đến vận dụng kế toán quản trị tại các doanh nghiệp nhiệt điện Việt Nam</w:t>
            </w:r>
          </w:p>
        </w:tc>
        <w:tc>
          <w:tcPr>
            <w:tcW w:w="1418" w:type="dxa"/>
          </w:tcPr>
          <w:p w14:paraId="3671F25C" w14:textId="304F7C37" w:rsidR="007F4A50" w:rsidRPr="00592C67" w:rsidRDefault="007F4A50" w:rsidP="007F4A50">
            <w:pPr>
              <w:spacing w:before="120"/>
              <w:jc w:val="center"/>
            </w:pPr>
            <w:r w:rsidRPr="00592C67">
              <w:rPr>
                <w:lang w:val="vi-VN"/>
              </w:rPr>
              <w:t>2024</w:t>
            </w:r>
          </w:p>
        </w:tc>
        <w:tc>
          <w:tcPr>
            <w:tcW w:w="4535" w:type="dxa"/>
            <w:vAlign w:val="center"/>
          </w:tcPr>
          <w:p w14:paraId="4C6B7821" w14:textId="67EFD292" w:rsidR="007F4A50" w:rsidRPr="00592C67" w:rsidRDefault="007F4A50" w:rsidP="007F4A50">
            <w:pPr>
              <w:rPr>
                <w:lang w:val="nl-NL"/>
              </w:rPr>
            </w:pPr>
            <w:r w:rsidRPr="00592C67">
              <w:rPr>
                <w:lang w:val="vi-VN"/>
              </w:rPr>
              <w:t>Tạp chí Tài chính</w:t>
            </w:r>
          </w:p>
        </w:tc>
      </w:tr>
      <w:tr w:rsidR="00592C67" w:rsidRPr="00592C67" w14:paraId="1E001678" w14:textId="77777777" w:rsidTr="00F01461">
        <w:tc>
          <w:tcPr>
            <w:tcW w:w="765" w:type="dxa"/>
            <w:vAlign w:val="center"/>
          </w:tcPr>
          <w:p w14:paraId="1EF727E7" w14:textId="088C71B4" w:rsidR="007F4A50" w:rsidRPr="00592C67" w:rsidRDefault="007F4A50" w:rsidP="007F4A50">
            <w:pPr>
              <w:spacing w:before="120"/>
              <w:jc w:val="center"/>
              <w:rPr>
                <w:lang w:val="vi-VN"/>
              </w:rPr>
            </w:pPr>
            <w:r w:rsidRPr="00592C67">
              <w:rPr>
                <w:lang w:val="vi-VN"/>
              </w:rPr>
              <w:t>32</w:t>
            </w:r>
          </w:p>
        </w:tc>
        <w:tc>
          <w:tcPr>
            <w:tcW w:w="2473" w:type="dxa"/>
            <w:vAlign w:val="center"/>
          </w:tcPr>
          <w:p w14:paraId="0AC27BA6" w14:textId="7557C916" w:rsidR="007F4A50" w:rsidRPr="00592C67" w:rsidRDefault="007F4A50" w:rsidP="007F4A50">
            <w:r w:rsidRPr="00592C67">
              <w:rPr>
                <w:lang w:val="vi-VN"/>
              </w:rPr>
              <w:t>Nguyễn Thị Kim Chi</w:t>
            </w:r>
          </w:p>
        </w:tc>
        <w:tc>
          <w:tcPr>
            <w:tcW w:w="5166" w:type="dxa"/>
            <w:vAlign w:val="center"/>
          </w:tcPr>
          <w:p w14:paraId="620E41A8" w14:textId="42546A8C" w:rsidR="007F4A50" w:rsidRPr="00592C67" w:rsidRDefault="007F4A50" w:rsidP="007F4A50">
            <w:pPr>
              <w:rPr>
                <w:lang w:val="nl-NL"/>
              </w:rPr>
            </w:pPr>
            <w:r w:rsidRPr="00592C67">
              <w:rPr>
                <w:lang w:val="nl-NL"/>
              </w:rPr>
              <w:t>Vận dụng kế toán trách nhiệm trong quản trị chi phí tại các doanh nghiệp nhiệt điện thuộc Tập đoàn Điện lực Việt Nam</w:t>
            </w:r>
          </w:p>
        </w:tc>
        <w:tc>
          <w:tcPr>
            <w:tcW w:w="1418" w:type="dxa"/>
          </w:tcPr>
          <w:p w14:paraId="57F9A644" w14:textId="111B2C61" w:rsidR="007F4A50" w:rsidRPr="00592C67" w:rsidRDefault="007F4A50" w:rsidP="007F4A50">
            <w:pPr>
              <w:spacing w:before="120"/>
              <w:jc w:val="center"/>
            </w:pPr>
            <w:r w:rsidRPr="00592C67">
              <w:rPr>
                <w:lang w:val="vi-VN"/>
              </w:rPr>
              <w:t>2023</w:t>
            </w:r>
          </w:p>
        </w:tc>
        <w:tc>
          <w:tcPr>
            <w:tcW w:w="4535" w:type="dxa"/>
            <w:vAlign w:val="center"/>
          </w:tcPr>
          <w:p w14:paraId="1F6C6F8C" w14:textId="766E0E3E" w:rsidR="007F4A50" w:rsidRPr="00592C67" w:rsidRDefault="007F4A50" w:rsidP="007F4A50">
            <w:pPr>
              <w:rPr>
                <w:lang w:val="nl-NL"/>
              </w:rPr>
            </w:pPr>
            <w:r w:rsidRPr="00592C67">
              <w:rPr>
                <w:lang w:val="vi-VN"/>
              </w:rPr>
              <w:t>Tạp chí Tài chính</w:t>
            </w:r>
          </w:p>
        </w:tc>
      </w:tr>
      <w:tr w:rsidR="00592C67" w:rsidRPr="00592C67" w14:paraId="6972B533" w14:textId="77777777" w:rsidTr="00F01461">
        <w:tc>
          <w:tcPr>
            <w:tcW w:w="765" w:type="dxa"/>
            <w:vAlign w:val="center"/>
          </w:tcPr>
          <w:p w14:paraId="046AAD73" w14:textId="0EF2C1F6" w:rsidR="007F4A50" w:rsidRPr="00592C67" w:rsidRDefault="007F4A50" w:rsidP="007F4A50">
            <w:pPr>
              <w:spacing w:before="120"/>
              <w:jc w:val="center"/>
              <w:rPr>
                <w:lang w:val="vi-VN"/>
              </w:rPr>
            </w:pPr>
            <w:r w:rsidRPr="00592C67">
              <w:rPr>
                <w:lang w:val="vi-VN"/>
              </w:rPr>
              <w:t>33</w:t>
            </w:r>
          </w:p>
        </w:tc>
        <w:tc>
          <w:tcPr>
            <w:tcW w:w="2473" w:type="dxa"/>
            <w:vAlign w:val="center"/>
          </w:tcPr>
          <w:p w14:paraId="0B8CBC91" w14:textId="43CA4189" w:rsidR="007F4A50" w:rsidRPr="00592C67" w:rsidRDefault="007F4A50" w:rsidP="007F4A50">
            <w:r w:rsidRPr="00592C67">
              <w:rPr>
                <w:lang w:val="vi-VN"/>
              </w:rPr>
              <w:t>Nguyễn Thị Kim Chi</w:t>
            </w:r>
          </w:p>
        </w:tc>
        <w:tc>
          <w:tcPr>
            <w:tcW w:w="5166" w:type="dxa"/>
            <w:vAlign w:val="center"/>
          </w:tcPr>
          <w:p w14:paraId="312ACB76" w14:textId="6C378D5F" w:rsidR="007F4A50" w:rsidRPr="00592C67" w:rsidRDefault="007F4A50" w:rsidP="007F4A50">
            <w:pPr>
              <w:rPr>
                <w:lang w:val="nl-NL"/>
              </w:rPr>
            </w:pPr>
            <w:r w:rsidRPr="00592C67">
              <w:rPr>
                <w:lang w:val="nl-NL"/>
              </w:rPr>
              <w:t>Hoàn thiện kế toán quản trị chi phí tại các doanh nghiệp nhiệt điện Việt Nam</w:t>
            </w:r>
          </w:p>
        </w:tc>
        <w:tc>
          <w:tcPr>
            <w:tcW w:w="1418" w:type="dxa"/>
            <w:vAlign w:val="center"/>
          </w:tcPr>
          <w:p w14:paraId="51CC3DF7" w14:textId="04293478" w:rsidR="007F4A50" w:rsidRPr="00592C67" w:rsidRDefault="007F4A50" w:rsidP="007F4A50">
            <w:pPr>
              <w:spacing w:before="120"/>
              <w:jc w:val="center"/>
              <w:rPr>
                <w:lang w:val="vi-VN"/>
              </w:rPr>
            </w:pPr>
            <w:r w:rsidRPr="00592C67">
              <w:rPr>
                <w:lang w:val="vi-VN"/>
              </w:rPr>
              <w:t>2022</w:t>
            </w:r>
          </w:p>
        </w:tc>
        <w:tc>
          <w:tcPr>
            <w:tcW w:w="4535" w:type="dxa"/>
            <w:vAlign w:val="center"/>
          </w:tcPr>
          <w:p w14:paraId="23720D3D" w14:textId="77254D3E" w:rsidR="007F4A50" w:rsidRPr="00592C67" w:rsidRDefault="007F4A50" w:rsidP="007F4A50">
            <w:pPr>
              <w:rPr>
                <w:lang w:val="nl-NL"/>
              </w:rPr>
            </w:pPr>
            <w:r w:rsidRPr="00592C67">
              <w:rPr>
                <w:lang w:val="vi-VN"/>
              </w:rPr>
              <w:t>Tạp chí Tài chính</w:t>
            </w:r>
          </w:p>
        </w:tc>
      </w:tr>
      <w:tr w:rsidR="00592C67" w:rsidRPr="00592C67" w14:paraId="391133BE" w14:textId="77777777" w:rsidTr="00F01461">
        <w:tc>
          <w:tcPr>
            <w:tcW w:w="765" w:type="dxa"/>
            <w:vAlign w:val="center"/>
          </w:tcPr>
          <w:p w14:paraId="709E4FC6" w14:textId="1207BD5B" w:rsidR="007F4A50" w:rsidRPr="00592C67" w:rsidRDefault="007F4A50" w:rsidP="007F4A50">
            <w:pPr>
              <w:spacing w:before="120"/>
              <w:jc w:val="center"/>
              <w:rPr>
                <w:lang w:val="vi-VN"/>
              </w:rPr>
            </w:pPr>
            <w:r w:rsidRPr="00592C67">
              <w:rPr>
                <w:lang w:val="vi-VN"/>
              </w:rPr>
              <w:t>34</w:t>
            </w:r>
          </w:p>
        </w:tc>
        <w:tc>
          <w:tcPr>
            <w:tcW w:w="2473" w:type="dxa"/>
            <w:vAlign w:val="center"/>
          </w:tcPr>
          <w:p w14:paraId="04674E80" w14:textId="23B3EAB0" w:rsidR="007F4A50" w:rsidRPr="00592C67" w:rsidRDefault="007F4A50" w:rsidP="007F4A50">
            <w:pPr>
              <w:rPr>
                <w:lang w:val="vi-VN"/>
              </w:rPr>
            </w:pPr>
            <w:r w:rsidRPr="00592C67">
              <w:rPr>
                <w:lang w:val="vi-VN"/>
              </w:rPr>
              <w:t>Hồ Hương Liên</w:t>
            </w:r>
          </w:p>
        </w:tc>
        <w:tc>
          <w:tcPr>
            <w:tcW w:w="5166" w:type="dxa"/>
            <w:vAlign w:val="center"/>
          </w:tcPr>
          <w:p w14:paraId="0A3B49D0" w14:textId="2773B2B1" w:rsidR="007F4A50" w:rsidRPr="00592C67" w:rsidRDefault="007F4A50" w:rsidP="007F4A50">
            <w:pPr>
              <w:rPr>
                <w:lang w:val="nl-NL"/>
              </w:rPr>
            </w:pPr>
            <w:r w:rsidRPr="00592C67">
              <w:rPr>
                <w:lang w:val="nl-NL"/>
              </w:rPr>
              <w:t>Examining income inequality in Vietnam: the role of ODA</w:t>
            </w:r>
          </w:p>
        </w:tc>
        <w:tc>
          <w:tcPr>
            <w:tcW w:w="1418" w:type="dxa"/>
            <w:vAlign w:val="center"/>
          </w:tcPr>
          <w:p w14:paraId="1F8B64B7" w14:textId="5C4CDBB2" w:rsidR="007F4A50" w:rsidRPr="00592C67" w:rsidRDefault="007F4A50" w:rsidP="007F4A50">
            <w:pPr>
              <w:spacing w:before="120"/>
              <w:jc w:val="center"/>
              <w:rPr>
                <w:lang w:val="vi-VN"/>
              </w:rPr>
            </w:pPr>
            <w:r w:rsidRPr="00592C67">
              <w:rPr>
                <w:lang w:val="vi-VN"/>
              </w:rPr>
              <w:t>2023</w:t>
            </w:r>
          </w:p>
        </w:tc>
        <w:tc>
          <w:tcPr>
            <w:tcW w:w="4535" w:type="dxa"/>
            <w:vAlign w:val="center"/>
          </w:tcPr>
          <w:p w14:paraId="41A38424" w14:textId="6534518B" w:rsidR="007F4A50" w:rsidRPr="00592C67" w:rsidRDefault="007F4A50" w:rsidP="007F4A50">
            <w:pPr>
              <w:jc w:val="both"/>
              <w:rPr>
                <w:lang w:val="nl-NL"/>
              </w:rPr>
            </w:pPr>
            <w:r w:rsidRPr="00592C67">
              <w:rPr>
                <w:lang w:val="nl-NL"/>
              </w:rPr>
              <w:t>Economic growth, and Unemployment,</w:t>
            </w:r>
            <w:r w:rsidRPr="00592C67">
              <w:rPr>
                <w:lang w:val="vi-VN"/>
              </w:rPr>
              <w:t xml:space="preserve"> </w:t>
            </w:r>
            <w:r w:rsidRPr="00592C67">
              <w:rPr>
                <w:lang w:val="nl-NL"/>
              </w:rPr>
              <w:t>Transformations in Business &amp; Economics, 22(3A), 60A.</w:t>
            </w:r>
          </w:p>
        </w:tc>
      </w:tr>
      <w:tr w:rsidR="00592C67" w:rsidRPr="00592C67" w14:paraId="39DB49E6" w14:textId="77777777" w:rsidTr="00F01461">
        <w:tc>
          <w:tcPr>
            <w:tcW w:w="765" w:type="dxa"/>
            <w:vAlign w:val="center"/>
          </w:tcPr>
          <w:p w14:paraId="63FAD19E" w14:textId="4DF80E5F" w:rsidR="007F4A50" w:rsidRPr="00592C67" w:rsidRDefault="007F4A50" w:rsidP="007F4A50">
            <w:pPr>
              <w:spacing w:before="120"/>
              <w:jc w:val="center"/>
              <w:rPr>
                <w:lang w:val="vi-VN"/>
              </w:rPr>
            </w:pPr>
            <w:r w:rsidRPr="00592C67">
              <w:rPr>
                <w:lang w:val="vi-VN"/>
              </w:rPr>
              <w:t>35</w:t>
            </w:r>
          </w:p>
        </w:tc>
        <w:tc>
          <w:tcPr>
            <w:tcW w:w="2473" w:type="dxa"/>
            <w:vAlign w:val="center"/>
          </w:tcPr>
          <w:p w14:paraId="2848932F" w14:textId="1905A49B" w:rsidR="007F4A50" w:rsidRPr="00592C67" w:rsidRDefault="007F4A50" w:rsidP="007F4A50">
            <w:pPr>
              <w:rPr>
                <w:lang w:val="vi-VN"/>
              </w:rPr>
            </w:pPr>
            <w:r w:rsidRPr="00592C67">
              <w:rPr>
                <w:lang w:val="vi-VN"/>
              </w:rPr>
              <w:t>Trần Xuân Giao</w:t>
            </w:r>
          </w:p>
        </w:tc>
        <w:tc>
          <w:tcPr>
            <w:tcW w:w="5166" w:type="dxa"/>
            <w:vAlign w:val="center"/>
          </w:tcPr>
          <w:p w14:paraId="0343446D" w14:textId="5779964D" w:rsidR="007F4A50" w:rsidRPr="00592C67" w:rsidRDefault="007F4A50" w:rsidP="007F4A50">
            <w:pPr>
              <w:rPr>
                <w:lang w:val="nl-NL"/>
              </w:rPr>
            </w:pPr>
            <w:r w:rsidRPr="00592C67">
              <w:rPr>
                <w:lang w:val="nl-NL"/>
              </w:rPr>
              <w:t>Factors affecting the application the balanced scorecard to improve organizational performance in Vietnamese coal-fired thermal power plants</w:t>
            </w:r>
          </w:p>
        </w:tc>
        <w:tc>
          <w:tcPr>
            <w:tcW w:w="1418" w:type="dxa"/>
            <w:vAlign w:val="center"/>
          </w:tcPr>
          <w:p w14:paraId="46A4AE9D" w14:textId="5F789687" w:rsidR="007F4A50" w:rsidRPr="00592C67" w:rsidRDefault="007F4A50" w:rsidP="007F4A50">
            <w:pPr>
              <w:spacing w:before="120"/>
              <w:jc w:val="center"/>
              <w:rPr>
                <w:lang w:val="vi-VN"/>
              </w:rPr>
            </w:pPr>
            <w:r w:rsidRPr="00592C67">
              <w:rPr>
                <w:lang w:val="vi-VN"/>
              </w:rPr>
              <w:t>2025</w:t>
            </w:r>
          </w:p>
        </w:tc>
        <w:tc>
          <w:tcPr>
            <w:tcW w:w="4535" w:type="dxa"/>
            <w:vAlign w:val="center"/>
          </w:tcPr>
          <w:p w14:paraId="36CB8C8A" w14:textId="6ACF35B3" w:rsidR="007F4A50" w:rsidRPr="00592C67" w:rsidRDefault="007F4A50" w:rsidP="007F4A50">
            <w:pPr>
              <w:jc w:val="both"/>
              <w:rPr>
                <w:lang w:val="nl-NL"/>
              </w:rPr>
            </w:pPr>
            <w:r w:rsidRPr="00592C67">
              <w:rPr>
                <w:lang w:val="nl-NL"/>
              </w:rPr>
              <w:t>Asia-Pacific Management Accounting Journal. Vol. 20 Issue 1, April 2025, ISSN: 2550-1631, Trang 315-340. https://doi.org/10.24191/apmaj.v20i1-11, ESCI, ACI, ABDC</w:t>
            </w:r>
          </w:p>
        </w:tc>
      </w:tr>
      <w:tr w:rsidR="00592C67" w:rsidRPr="00592C67" w14:paraId="1FA4C5C2" w14:textId="77777777" w:rsidTr="00F01461">
        <w:tc>
          <w:tcPr>
            <w:tcW w:w="765" w:type="dxa"/>
            <w:vAlign w:val="center"/>
          </w:tcPr>
          <w:p w14:paraId="2CAEC623" w14:textId="404C22D6" w:rsidR="007F4A50" w:rsidRPr="00592C67" w:rsidRDefault="007F4A50" w:rsidP="007F4A50">
            <w:pPr>
              <w:spacing w:before="120"/>
              <w:jc w:val="center"/>
              <w:rPr>
                <w:lang w:val="vi-VN"/>
              </w:rPr>
            </w:pPr>
            <w:r w:rsidRPr="00592C67">
              <w:rPr>
                <w:lang w:val="vi-VN"/>
              </w:rPr>
              <w:t>36</w:t>
            </w:r>
          </w:p>
        </w:tc>
        <w:tc>
          <w:tcPr>
            <w:tcW w:w="2473" w:type="dxa"/>
            <w:vAlign w:val="center"/>
          </w:tcPr>
          <w:p w14:paraId="47F3EE6D" w14:textId="11B9D16C" w:rsidR="007F4A50" w:rsidRPr="00592C67" w:rsidRDefault="007F4A50" w:rsidP="007F4A50">
            <w:r w:rsidRPr="00592C67">
              <w:rPr>
                <w:lang w:val="vi-VN"/>
              </w:rPr>
              <w:t>Trần Xuân Giao</w:t>
            </w:r>
          </w:p>
        </w:tc>
        <w:tc>
          <w:tcPr>
            <w:tcW w:w="5166" w:type="dxa"/>
            <w:vAlign w:val="center"/>
          </w:tcPr>
          <w:p w14:paraId="740EB0E6" w14:textId="30C6A3E9" w:rsidR="007F4A50" w:rsidRPr="00592C67" w:rsidRDefault="007F4A50" w:rsidP="007F4A50">
            <w:pPr>
              <w:rPr>
                <w:lang w:val="nl-NL"/>
              </w:rPr>
            </w:pPr>
            <w:r w:rsidRPr="00592C67">
              <w:rPr>
                <w:lang w:val="nl-NL"/>
              </w:rPr>
              <w:t>Impact of factors on activity-based costing application to improve organizational performance: A case study of Vietnamese coal-fired thermal power plants</w:t>
            </w:r>
          </w:p>
        </w:tc>
        <w:tc>
          <w:tcPr>
            <w:tcW w:w="1418" w:type="dxa"/>
            <w:vAlign w:val="center"/>
          </w:tcPr>
          <w:p w14:paraId="72A55792" w14:textId="2C2740A6" w:rsidR="007F4A50" w:rsidRPr="00592C67" w:rsidRDefault="007F4A50" w:rsidP="007F4A50">
            <w:pPr>
              <w:spacing w:before="120"/>
              <w:jc w:val="center"/>
              <w:rPr>
                <w:lang w:val="vi-VN"/>
              </w:rPr>
            </w:pPr>
            <w:r w:rsidRPr="00592C67">
              <w:rPr>
                <w:lang w:val="vi-VN"/>
              </w:rPr>
              <w:t>2025</w:t>
            </w:r>
          </w:p>
        </w:tc>
        <w:tc>
          <w:tcPr>
            <w:tcW w:w="4535" w:type="dxa"/>
            <w:vAlign w:val="center"/>
          </w:tcPr>
          <w:p w14:paraId="4C1D6B28" w14:textId="326D556B" w:rsidR="007F4A50" w:rsidRPr="00592C67" w:rsidRDefault="007F4A50" w:rsidP="007F4A50">
            <w:pPr>
              <w:jc w:val="both"/>
              <w:rPr>
                <w:lang w:val="nl-NL"/>
              </w:rPr>
            </w:pPr>
            <w:r w:rsidRPr="00592C67">
              <w:rPr>
                <w:lang w:val="nl-NL"/>
              </w:rPr>
              <w:t>Springer Proceedings in Business and Economics. 5th International Conference on Research in Management and Technovation, ICRMAT 2024. ISSN: 21987246, ISBN: 978-981979991-6, Trang 321 – 336, https://doi.org/10.1007/978-981-97-9992-3_21, Hội thảo Scopus</w:t>
            </w:r>
          </w:p>
        </w:tc>
      </w:tr>
      <w:tr w:rsidR="00592C67" w:rsidRPr="00592C67" w14:paraId="5FD13E2D" w14:textId="77777777" w:rsidTr="00F01461">
        <w:tc>
          <w:tcPr>
            <w:tcW w:w="765" w:type="dxa"/>
            <w:vAlign w:val="center"/>
          </w:tcPr>
          <w:p w14:paraId="0F43705B" w14:textId="43E13ACB" w:rsidR="007F4A50" w:rsidRPr="00592C67" w:rsidRDefault="007F4A50" w:rsidP="007F4A50">
            <w:pPr>
              <w:spacing w:before="120"/>
              <w:jc w:val="center"/>
              <w:rPr>
                <w:lang w:val="vi-VN"/>
              </w:rPr>
            </w:pPr>
            <w:r w:rsidRPr="00592C67">
              <w:rPr>
                <w:lang w:val="vi-VN"/>
              </w:rPr>
              <w:t>37</w:t>
            </w:r>
          </w:p>
        </w:tc>
        <w:tc>
          <w:tcPr>
            <w:tcW w:w="2473" w:type="dxa"/>
            <w:vAlign w:val="center"/>
          </w:tcPr>
          <w:p w14:paraId="293A1479" w14:textId="7E88C28A" w:rsidR="007F4A50" w:rsidRPr="00592C67" w:rsidRDefault="007F4A50" w:rsidP="007F4A50">
            <w:pPr>
              <w:rPr>
                <w:lang w:val="vi-VN"/>
              </w:rPr>
            </w:pPr>
            <w:r w:rsidRPr="00592C67">
              <w:rPr>
                <w:lang w:val="vi-VN"/>
              </w:rPr>
              <w:t>Nguyễn Ngọc Hiền</w:t>
            </w:r>
          </w:p>
        </w:tc>
        <w:tc>
          <w:tcPr>
            <w:tcW w:w="5166" w:type="dxa"/>
            <w:vAlign w:val="center"/>
          </w:tcPr>
          <w:p w14:paraId="34302F63" w14:textId="5D272A57" w:rsidR="007F4A50" w:rsidRPr="00592C67" w:rsidRDefault="007F4A50" w:rsidP="007F4A50">
            <w:pPr>
              <w:rPr>
                <w:lang w:val="nl-NL"/>
              </w:rPr>
            </w:pPr>
            <w:r w:rsidRPr="00592C67">
              <w:rPr>
                <w:lang w:val="nl-NL"/>
              </w:rPr>
              <w:t>Những vấn đề cần lưu ý khi hạch toán doanh thu tại các DN kinh doanh BĐS ở Việt Nam theo IFRS</w:t>
            </w:r>
          </w:p>
        </w:tc>
        <w:tc>
          <w:tcPr>
            <w:tcW w:w="1418" w:type="dxa"/>
            <w:vAlign w:val="center"/>
          </w:tcPr>
          <w:p w14:paraId="3796C31B" w14:textId="5EF560CB" w:rsidR="007F4A50" w:rsidRPr="00592C67" w:rsidRDefault="007F4A50" w:rsidP="007F4A50">
            <w:pPr>
              <w:spacing w:before="120"/>
              <w:jc w:val="center"/>
              <w:rPr>
                <w:lang w:val="vi-VN"/>
              </w:rPr>
            </w:pPr>
            <w:r w:rsidRPr="00592C67">
              <w:rPr>
                <w:lang w:val="vi-VN"/>
              </w:rPr>
              <w:t>2025</w:t>
            </w:r>
          </w:p>
        </w:tc>
        <w:tc>
          <w:tcPr>
            <w:tcW w:w="4535" w:type="dxa"/>
            <w:vAlign w:val="center"/>
          </w:tcPr>
          <w:p w14:paraId="2DC7A9FE" w14:textId="219E9244" w:rsidR="007F4A50" w:rsidRPr="00592C67" w:rsidRDefault="007F4A50" w:rsidP="007F4A50">
            <w:pPr>
              <w:jc w:val="both"/>
              <w:rPr>
                <w:lang w:val="nl-NL"/>
              </w:rPr>
            </w:pPr>
            <w:r w:rsidRPr="00592C67">
              <w:rPr>
                <w:lang w:val="nl-NL"/>
              </w:rPr>
              <w:t>Tạp chí Kinh tế - Tài chính số 851, kỳ 2 tháng 6/2025</w:t>
            </w:r>
          </w:p>
        </w:tc>
      </w:tr>
      <w:tr w:rsidR="00592C67" w:rsidRPr="00592C67" w14:paraId="5BFBFCA5" w14:textId="77777777" w:rsidTr="00C51E17">
        <w:tc>
          <w:tcPr>
            <w:tcW w:w="765" w:type="dxa"/>
            <w:vAlign w:val="center"/>
          </w:tcPr>
          <w:p w14:paraId="3335A24C" w14:textId="3299496D" w:rsidR="007F4A50" w:rsidRPr="00592C67" w:rsidRDefault="007F4A50" w:rsidP="007F4A50">
            <w:pPr>
              <w:spacing w:before="120"/>
              <w:jc w:val="center"/>
              <w:rPr>
                <w:lang w:val="vi-VN"/>
              </w:rPr>
            </w:pPr>
            <w:r w:rsidRPr="00592C67">
              <w:rPr>
                <w:lang w:val="vi-VN"/>
              </w:rPr>
              <w:t>38</w:t>
            </w:r>
          </w:p>
        </w:tc>
        <w:tc>
          <w:tcPr>
            <w:tcW w:w="2473" w:type="dxa"/>
            <w:vAlign w:val="center"/>
          </w:tcPr>
          <w:p w14:paraId="2BA003F8" w14:textId="5F9C2F14" w:rsidR="007F4A50" w:rsidRPr="00592C67" w:rsidRDefault="007F4A50" w:rsidP="007F4A50">
            <w:pPr>
              <w:jc w:val="both"/>
            </w:pPr>
            <w:r w:rsidRPr="00592C67">
              <w:rPr>
                <w:lang w:val="vi-VN"/>
              </w:rPr>
              <w:t>Nguyễn Ngọc Hiền</w:t>
            </w:r>
          </w:p>
        </w:tc>
        <w:tc>
          <w:tcPr>
            <w:tcW w:w="5166" w:type="dxa"/>
            <w:vAlign w:val="center"/>
          </w:tcPr>
          <w:p w14:paraId="34C50A13" w14:textId="28F376FF" w:rsidR="007F4A50" w:rsidRPr="00592C67" w:rsidRDefault="007F4A50" w:rsidP="007F4A50">
            <w:pPr>
              <w:jc w:val="both"/>
              <w:rPr>
                <w:lang w:val="nl-NL"/>
              </w:rPr>
            </w:pPr>
            <w:r w:rsidRPr="00592C67">
              <w:rPr>
                <w:lang w:val="nl-NL"/>
              </w:rPr>
              <w:t>The impact of microfinance on employment and income of the poor in Vietnam</w:t>
            </w:r>
          </w:p>
        </w:tc>
        <w:tc>
          <w:tcPr>
            <w:tcW w:w="1418" w:type="dxa"/>
            <w:vAlign w:val="center"/>
          </w:tcPr>
          <w:p w14:paraId="06205199" w14:textId="1487EEC1" w:rsidR="007F4A50" w:rsidRPr="00592C67" w:rsidRDefault="007F4A50" w:rsidP="007F4A50">
            <w:pPr>
              <w:spacing w:before="120"/>
              <w:jc w:val="center"/>
              <w:rPr>
                <w:lang w:val="vi-VN"/>
              </w:rPr>
            </w:pPr>
            <w:r w:rsidRPr="00592C67">
              <w:rPr>
                <w:lang w:val="vi-VN"/>
              </w:rPr>
              <w:t>2025</w:t>
            </w:r>
          </w:p>
        </w:tc>
        <w:tc>
          <w:tcPr>
            <w:tcW w:w="4535" w:type="dxa"/>
            <w:vAlign w:val="center"/>
          </w:tcPr>
          <w:p w14:paraId="20E71421" w14:textId="32A0B19E" w:rsidR="007F4A50" w:rsidRPr="00592C67" w:rsidRDefault="007F4A50" w:rsidP="007F4A50">
            <w:pPr>
              <w:jc w:val="both"/>
              <w:rPr>
                <w:lang w:val="nl-NL"/>
              </w:rPr>
            </w:pPr>
            <w:r w:rsidRPr="00592C67">
              <w:rPr>
                <w:lang w:val="nl-NL"/>
              </w:rPr>
              <w:t>International Journal of Innovative Research and Scientific Studies, 8(2) 2025, pages: 1006-1015, DOI: 10.53894/ijirss.v8i2.5401</w:t>
            </w:r>
          </w:p>
        </w:tc>
      </w:tr>
      <w:tr w:rsidR="00592C67" w:rsidRPr="00592C67" w14:paraId="0BFCFC9D" w14:textId="77777777" w:rsidTr="0035088C">
        <w:tc>
          <w:tcPr>
            <w:tcW w:w="765" w:type="dxa"/>
            <w:vAlign w:val="center"/>
          </w:tcPr>
          <w:p w14:paraId="6D182ACB" w14:textId="3DA29F9B" w:rsidR="007F4A50" w:rsidRPr="00592C67" w:rsidRDefault="007F4A50" w:rsidP="007F4A50">
            <w:pPr>
              <w:spacing w:before="120"/>
              <w:jc w:val="center"/>
              <w:rPr>
                <w:lang w:val="vi-VN"/>
              </w:rPr>
            </w:pPr>
            <w:r w:rsidRPr="00592C67">
              <w:rPr>
                <w:lang w:val="vi-VN"/>
              </w:rPr>
              <w:t>39</w:t>
            </w:r>
          </w:p>
        </w:tc>
        <w:tc>
          <w:tcPr>
            <w:tcW w:w="2473" w:type="dxa"/>
            <w:vAlign w:val="center"/>
          </w:tcPr>
          <w:p w14:paraId="532E9A51" w14:textId="0D995B9A" w:rsidR="007F4A50" w:rsidRPr="00592C67" w:rsidRDefault="007F4A50" w:rsidP="007F4A50">
            <w:pPr>
              <w:rPr>
                <w:lang w:val="vi-VN"/>
              </w:rPr>
            </w:pPr>
            <w:r w:rsidRPr="00592C67">
              <w:rPr>
                <w:lang w:val="vi-VN"/>
              </w:rPr>
              <w:t>Lê Quỳnh Anh</w:t>
            </w:r>
          </w:p>
        </w:tc>
        <w:tc>
          <w:tcPr>
            <w:tcW w:w="5166" w:type="dxa"/>
            <w:vAlign w:val="center"/>
          </w:tcPr>
          <w:p w14:paraId="3DE2F6E8" w14:textId="60464955" w:rsidR="007F4A50" w:rsidRPr="00592C67" w:rsidRDefault="007F4A50" w:rsidP="007F4A50">
            <w:pPr>
              <w:jc w:val="both"/>
              <w:rPr>
                <w:lang w:val="nl-NL"/>
              </w:rPr>
            </w:pPr>
            <w:r w:rsidRPr="00592C67">
              <w:rPr>
                <w:lang w:val="nl-NL"/>
              </w:rPr>
              <w:t>Factors affecting product life cycle in electronic enterprises - evidence from an emerging country</w:t>
            </w:r>
          </w:p>
        </w:tc>
        <w:tc>
          <w:tcPr>
            <w:tcW w:w="1418" w:type="dxa"/>
            <w:vAlign w:val="center"/>
          </w:tcPr>
          <w:p w14:paraId="4727082F" w14:textId="448160CC" w:rsidR="007F4A50" w:rsidRPr="00592C67" w:rsidRDefault="007F4A50" w:rsidP="007F4A50">
            <w:pPr>
              <w:spacing w:before="120"/>
              <w:jc w:val="center"/>
              <w:rPr>
                <w:lang w:val="vi-VN"/>
              </w:rPr>
            </w:pPr>
            <w:r w:rsidRPr="00592C67">
              <w:rPr>
                <w:lang w:val="vi-VN"/>
              </w:rPr>
              <w:t>2023</w:t>
            </w:r>
          </w:p>
        </w:tc>
        <w:tc>
          <w:tcPr>
            <w:tcW w:w="4535" w:type="dxa"/>
            <w:vAlign w:val="center"/>
          </w:tcPr>
          <w:p w14:paraId="3F71CE1D" w14:textId="37DDD249" w:rsidR="007F4A50" w:rsidRPr="00592C67" w:rsidRDefault="007F4A50" w:rsidP="007F4A50">
            <w:pPr>
              <w:jc w:val="both"/>
              <w:rPr>
                <w:lang w:val="nl-NL"/>
              </w:rPr>
            </w:pPr>
            <w:r w:rsidRPr="00592C67">
              <w:rPr>
                <w:lang w:val="nl-NL"/>
              </w:rPr>
              <w:t>Ingeniería Solidaria (ESCI), Vol 19.No3, September 2023 - Page 01-24</w:t>
            </w:r>
          </w:p>
        </w:tc>
      </w:tr>
      <w:tr w:rsidR="00592C67" w:rsidRPr="00592C67" w14:paraId="4C7D015F" w14:textId="77777777" w:rsidTr="0035088C">
        <w:tc>
          <w:tcPr>
            <w:tcW w:w="765" w:type="dxa"/>
            <w:vAlign w:val="center"/>
          </w:tcPr>
          <w:p w14:paraId="0373D0DB" w14:textId="22D1E250" w:rsidR="007F4A50" w:rsidRPr="00592C67" w:rsidRDefault="007F4A50" w:rsidP="007F4A50">
            <w:pPr>
              <w:spacing w:before="120"/>
              <w:jc w:val="center"/>
              <w:rPr>
                <w:lang w:val="vi-VN"/>
              </w:rPr>
            </w:pPr>
            <w:r w:rsidRPr="00592C67">
              <w:rPr>
                <w:lang w:val="vi-VN"/>
              </w:rPr>
              <w:lastRenderedPageBreak/>
              <w:t>40</w:t>
            </w:r>
          </w:p>
        </w:tc>
        <w:tc>
          <w:tcPr>
            <w:tcW w:w="2473" w:type="dxa"/>
            <w:vAlign w:val="center"/>
          </w:tcPr>
          <w:p w14:paraId="0D200F6B" w14:textId="68B1B451" w:rsidR="007F4A50" w:rsidRPr="00592C67" w:rsidRDefault="007F4A50" w:rsidP="007F4A50">
            <w:pPr>
              <w:rPr>
                <w:lang w:val="vi-VN"/>
              </w:rPr>
            </w:pPr>
            <w:r w:rsidRPr="00592C67">
              <w:rPr>
                <w:lang w:val="vi-VN"/>
              </w:rPr>
              <w:t>Lê Anh Tuấn</w:t>
            </w:r>
          </w:p>
        </w:tc>
        <w:tc>
          <w:tcPr>
            <w:tcW w:w="5166" w:type="dxa"/>
            <w:vAlign w:val="center"/>
          </w:tcPr>
          <w:p w14:paraId="21FC35A5" w14:textId="628FEC60" w:rsidR="007F4A50" w:rsidRPr="00592C67" w:rsidRDefault="007F4A50" w:rsidP="007F4A50">
            <w:pPr>
              <w:jc w:val="both"/>
              <w:rPr>
                <w:lang w:val="nl-NL"/>
              </w:rPr>
            </w:pPr>
            <w:r w:rsidRPr="00592C67">
              <w:rPr>
                <w:lang w:val="nl-NL"/>
              </w:rPr>
              <w:t>A study of green logistics practice in Vietnam–the roles of intellectual capital and digital transformation</w:t>
            </w:r>
          </w:p>
        </w:tc>
        <w:tc>
          <w:tcPr>
            <w:tcW w:w="1418" w:type="dxa"/>
            <w:vAlign w:val="center"/>
          </w:tcPr>
          <w:p w14:paraId="63A2B023" w14:textId="30CF8374" w:rsidR="007F4A50" w:rsidRPr="00592C67" w:rsidRDefault="007F4A50" w:rsidP="007F4A50">
            <w:pPr>
              <w:spacing w:before="120"/>
              <w:jc w:val="center"/>
              <w:rPr>
                <w:lang w:val="vi-VN"/>
              </w:rPr>
            </w:pPr>
            <w:r w:rsidRPr="00592C67">
              <w:rPr>
                <w:lang w:val="vi-VN"/>
              </w:rPr>
              <w:t>2025</w:t>
            </w:r>
          </w:p>
        </w:tc>
        <w:tc>
          <w:tcPr>
            <w:tcW w:w="4535" w:type="dxa"/>
            <w:vAlign w:val="center"/>
          </w:tcPr>
          <w:p w14:paraId="734C2D91" w14:textId="311BE74F" w:rsidR="007F4A50" w:rsidRPr="00592C67" w:rsidRDefault="007F4A50" w:rsidP="007F4A50">
            <w:pPr>
              <w:jc w:val="both"/>
              <w:rPr>
                <w:lang w:val="nl-NL"/>
              </w:rPr>
            </w:pPr>
            <w:r w:rsidRPr="00592C67">
              <w:rPr>
                <w:lang w:val="nl-NL"/>
              </w:rPr>
              <w:t>Asia Pacific Journal of Marketing and Logistics, in press, (ISSN: 13555855, 17584248), (SSCI, SCOPUS Q1)</w:t>
            </w:r>
          </w:p>
        </w:tc>
      </w:tr>
      <w:tr w:rsidR="00592C67" w:rsidRPr="00592C67" w14:paraId="29A90379" w14:textId="77777777" w:rsidTr="0035088C">
        <w:tc>
          <w:tcPr>
            <w:tcW w:w="765" w:type="dxa"/>
            <w:vAlign w:val="center"/>
          </w:tcPr>
          <w:p w14:paraId="72AA705A" w14:textId="68E3EB34" w:rsidR="007F4A50" w:rsidRPr="00592C67" w:rsidRDefault="007F4A50" w:rsidP="007F4A50">
            <w:pPr>
              <w:spacing w:before="120"/>
              <w:jc w:val="center"/>
              <w:rPr>
                <w:lang w:val="vi-VN"/>
              </w:rPr>
            </w:pPr>
            <w:r w:rsidRPr="00592C67">
              <w:rPr>
                <w:lang w:val="vi-VN"/>
              </w:rPr>
              <w:t>41</w:t>
            </w:r>
          </w:p>
        </w:tc>
        <w:tc>
          <w:tcPr>
            <w:tcW w:w="2473" w:type="dxa"/>
            <w:vAlign w:val="center"/>
          </w:tcPr>
          <w:p w14:paraId="0FA51A8B" w14:textId="761A1A2F" w:rsidR="007F4A50" w:rsidRPr="00592C67" w:rsidRDefault="007F4A50" w:rsidP="007F4A50">
            <w:r w:rsidRPr="00592C67">
              <w:rPr>
                <w:lang w:val="vi-VN"/>
              </w:rPr>
              <w:t>Lê Anh Tuấn</w:t>
            </w:r>
          </w:p>
        </w:tc>
        <w:tc>
          <w:tcPr>
            <w:tcW w:w="5166" w:type="dxa"/>
            <w:vAlign w:val="center"/>
          </w:tcPr>
          <w:p w14:paraId="4BF80510" w14:textId="64CF4B21" w:rsidR="007F4A50" w:rsidRPr="00592C67" w:rsidRDefault="007F4A50" w:rsidP="007F4A50">
            <w:pPr>
              <w:jc w:val="both"/>
              <w:rPr>
                <w:lang w:val="nl-NL"/>
              </w:rPr>
            </w:pPr>
            <w:r w:rsidRPr="00592C67">
              <w:rPr>
                <w:lang w:val="nl-NL"/>
              </w:rPr>
              <w:t>A study of green loyalty intention under the loyalty chain stages theory perspective</w:t>
            </w:r>
          </w:p>
        </w:tc>
        <w:tc>
          <w:tcPr>
            <w:tcW w:w="1418" w:type="dxa"/>
            <w:vAlign w:val="center"/>
          </w:tcPr>
          <w:p w14:paraId="04E703FE" w14:textId="648EE230" w:rsidR="007F4A50" w:rsidRPr="00592C67" w:rsidRDefault="007F4A50" w:rsidP="007F4A50">
            <w:pPr>
              <w:spacing w:before="120"/>
              <w:jc w:val="center"/>
              <w:rPr>
                <w:lang w:val="vi-VN"/>
              </w:rPr>
            </w:pPr>
            <w:r w:rsidRPr="00592C67">
              <w:rPr>
                <w:lang w:val="vi-VN"/>
              </w:rPr>
              <w:t>2025</w:t>
            </w:r>
          </w:p>
        </w:tc>
        <w:tc>
          <w:tcPr>
            <w:tcW w:w="4535" w:type="dxa"/>
            <w:vAlign w:val="center"/>
          </w:tcPr>
          <w:p w14:paraId="2D90DE33" w14:textId="3E94ED4C" w:rsidR="007F4A50" w:rsidRPr="00592C67" w:rsidRDefault="007F4A50" w:rsidP="007F4A50">
            <w:pPr>
              <w:jc w:val="both"/>
              <w:rPr>
                <w:lang w:val="nl-NL"/>
              </w:rPr>
            </w:pPr>
            <w:r w:rsidRPr="00592C67">
              <w:rPr>
                <w:lang w:val="nl-NL"/>
              </w:rPr>
              <w:t>International Journal of Sociology and Social Policy, in press, (ISSN: 0144333X, 17586720), (ESCI, SCOPUS Q2)</w:t>
            </w:r>
          </w:p>
        </w:tc>
      </w:tr>
      <w:tr w:rsidR="00592C67" w:rsidRPr="00592C67" w14:paraId="6724719E" w14:textId="77777777" w:rsidTr="0035088C">
        <w:tc>
          <w:tcPr>
            <w:tcW w:w="765" w:type="dxa"/>
            <w:vAlign w:val="center"/>
          </w:tcPr>
          <w:p w14:paraId="53F71498" w14:textId="0AC3296C" w:rsidR="007F4A50" w:rsidRPr="00592C67" w:rsidRDefault="007F4A50" w:rsidP="007F4A50">
            <w:pPr>
              <w:spacing w:before="120"/>
              <w:jc w:val="center"/>
              <w:rPr>
                <w:lang w:val="vi-VN"/>
              </w:rPr>
            </w:pPr>
            <w:r w:rsidRPr="00592C67">
              <w:rPr>
                <w:lang w:val="vi-VN"/>
              </w:rPr>
              <w:t>42</w:t>
            </w:r>
          </w:p>
        </w:tc>
        <w:tc>
          <w:tcPr>
            <w:tcW w:w="2473" w:type="dxa"/>
            <w:vAlign w:val="center"/>
          </w:tcPr>
          <w:p w14:paraId="48DDEAAD" w14:textId="626B843E" w:rsidR="007F4A50" w:rsidRPr="00592C67" w:rsidRDefault="007F4A50" w:rsidP="007F4A50">
            <w:r w:rsidRPr="00592C67">
              <w:rPr>
                <w:lang w:val="vi-VN"/>
              </w:rPr>
              <w:t>Lê Anh Tuấn</w:t>
            </w:r>
          </w:p>
        </w:tc>
        <w:tc>
          <w:tcPr>
            <w:tcW w:w="5166" w:type="dxa"/>
            <w:vAlign w:val="center"/>
          </w:tcPr>
          <w:p w14:paraId="0480D86D" w14:textId="57E65C03" w:rsidR="007F4A50" w:rsidRPr="00592C67" w:rsidRDefault="007F4A50" w:rsidP="007F4A50">
            <w:pPr>
              <w:jc w:val="both"/>
              <w:rPr>
                <w:lang w:val="nl-NL"/>
              </w:rPr>
            </w:pPr>
            <w:r w:rsidRPr="00592C67">
              <w:rPr>
                <w:lang w:val="nl-NL"/>
              </w:rPr>
              <w:t>An adaptation of the quality-loyalty model to study green consumer loyalty</w:t>
            </w:r>
          </w:p>
        </w:tc>
        <w:tc>
          <w:tcPr>
            <w:tcW w:w="1418" w:type="dxa"/>
            <w:vAlign w:val="center"/>
          </w:tcPr>
          <w:p w14:paraId="5DFB7E73" w14:textId="2979AAC5" w:rsidR="007F4A50" w:rsidRPr="00592C67" w:rsidRDefault="007F4A50" w:rsidP="007F4A50">
            <w:pPr>
              <w:spacing w:before="120"/>
              <w:jc w:val="center"/>
              <w:rPr>
                <w:lang w:val="vi-VN"/>
              </w:rPr>
            </w:pPr>
            <w:r w:rsidRPr="00592C67">
              <w:rPr>
                <w:lang w:val="vi-VN"/>
              </w:rPr>
              <w:t>2025</w:t>
            </w:r>
          </w:p>
        </w:tc>
        <w:tc>
          <w:tcPr>
            <w:tcW w:w="4535" w:type="dxa"/>
            <w:vAlign w:val="center"/>
          </w:tcPr>
          <w:p w14:paraId="142EEC1B" w14:textId="7754C970" w:rsidR="007F4A50" w:rsidRPr="00592C67" w:rsidRDefault="007F4A50" w:rsidP="007F4A50">
            <w:pPr>
              <w:jc w:val="both"/>
              <w:rPr>
                <w:lang w:val="nl-NL"/>
              </w:rPr>
            </w:pPr>
            <w:r w:rsidRPr="00592C67">
              <w:rPr>
                <w:lang w:val="nl-NL"/>
              </w:rPr>
              <w:t>Sustainability, 17, 7144 (ISSN: 2071-1050 ) (SSCI, SCOPUS Q1)</w:t>
            </w:r>
          </w:p>
        </w:tc>
      </w:tr>
      <w:tr w:rsidR="00592C67" w:rsidRPr="00592C67" w14:paraId="16068E74" w14:textId="77777777" w:rsidTr="0035088C">
        <w:tc>
          <w:tcPr>
            <w:tcW w:w="765" w:type="dxa"/>
            <w:vAlign w:val="center"/>
          </w:tcPr>
          <w:p w14:paraId="7C27A1DF" w14:textId="7C18CD8D" w:rsidR="007F4A50" w:rsidRPr="00592C67" w:rsidRDefault="007F4A50" w:rsidP="007F4A50">
            <w:pPr>
              <w:spacing w:before="120"/>
              <w:jc w:val="center"/>
              <w:rPr>
                <w:lang w:val="vi-VN"/>
              </w:rPr>
            </w:pPr>
            <w:r w:rsidRPr="00592C67">
              <w:rPr>
                <w:lang w:val="vi-VN"/>
              </w:rPr>
              <w:t>43</w:t>
            </w:r>
          </w:p>
        </w:tc>
        <w:tc>
          <w:tcPr>
            <w:tcW w:w="2473" w:type="dxa"/>
            <w:vAlign w:val="center"/>
          </w:tcPr>
          <w:p w14:paraId="1779E24C" w14:textId="51BD3270" w:rsidR="007F4A50" w:rsidRPr="00592C67" w:rsidRDefault="007F4A50" w:rsidP="007F4A50">
            <w:r w:rsidRPr="00592C67">
              <w:rPr>
                <w:lang w:val="vi-VN"/>
              </w:rPr>
              <w:t>Lê Anh Tuấn</w:t>
            </w:r>
          </w:p>
        </w:tc>
        <w:tc>
          <w:tcPr>
            <w:tcW w:w="5166" w:type="dxa"/>
            <w:vAlign w:val="center"/>
          </w:tcPr>
          <w:p w14:paraId="39EB41DF" w14:textId="1FE11EBA" w:rsidR="007F4A50" w:rsidRPr="00592C67" w:rsidRDefault="007F4A50" w:rsidP="007F4A50">
            <w:pPr>
              <w:jc w:val="both"/>
              <w:rPr>
                <w:lang w:val="nl-NL"/>
              </w:rPr>
            </w:pPr>
            <w:r w:rsidRPr="00592C67">
              <w:rPr>
                <w:lang w:val="nl-NL"/>
              </w:rPr>
              <w:t>Tác động của thái độ đối với sản phẩm xanh tới ý định trung thành xanh từ góc nhìn mô hình chất lượng – lòng trung thành</w:t>
            </w:r>
          </w:p>
        </w:tc>
        <w:tc>
          <w:tcPr>
            <w:tcW w:w="1418" w:type="dxa"/>
            <w:vAlign w:val="center"/>
          </w:tcPr>
          <w:p w14:paraId="114ACDB3" w14:textId="691CA1D4" w:rsidR="007F4A50" w:rsidRPr="00592C67" w:rsidRDefault="007F4A50" w:rsidP="007F4A50">
            <w:pPr>
              <w:spacing w:before="120"/>
              <w:jc w:val="center"/>
              <w:rPr>
                <w:lang w:val="vi-VN"/>
              </w:rPr>
            </w:pPr>
            <w:r w:rsidRPr="00592C67">
              <w:rPr>
                <w:lang w:val="vi-VN"/>
              </w:rPr>
              <w:t>2025</w:t>
            </w:r>
          </w:p>
        </w:tc>
        <w:tc>
          <w:tcPr>
            <w:tcW w:w="4535" w:type="dxa"/>
            <w:vAlign w:val="center"/>
          </w:tcPr>
          <w:p w14:paraId="7DC1FCA7" w14:textId="753D4E0B" w:rsidR="007F4A50" w:rsidRPr="00592C67" w:rsidRDefault="007F4A50" w:rsidP="007F4A50">
            <w:pPr>
              <w:jc w:val="both"/>
              <w:rPr>
                <w:lang w:val="nl-NL"/>
              </w:rPr>
            </w:pPr>
            <w:r w:rsidRPr="00592C67">
              <w:rPr>
                <w:lang w:val="nl-NL"/>
              </w:rPr>
              <w:t>Tạp chí Khoa học Thương mại, số 204 tháng 7/2025 (ISSN: 1859-3666)</w:t>
            </w:r>
          </w:p>
        </w:tc>
      </w:tr>
      <w:tr w:rsidR="00592C67" w:rsidRPr="00592C67" w14:paraId="703D9538" w14:textId="77777777" w:rsidTr="0035088C">
        <w:tc>
          <w:tcPr>
            <w:tcW w:w="765" w:type="dxa"/>
            <w:vAlign w:val="center"/>
          </w:tcPr>
          <w:p w14:paraId="03F4E8E6" w14:textId="5E9298B3" w:rsidR="007F4A50" w:rsidRPr="00592C67" w:rsidRDefault="007F4A50" w:rsidP="007F4A50">
            <w:pPr>
              <w:spacing w:before="120"/>
              <w:jc w:val="center"/>
              <w:rPr>
                <w:lang w:val="vi-VN"/>
              </w:rPr>
            </w:pPr>
            <w:r w:rsidRPr="00592C67">
              <w:rPr>
                <w:lang w:val="vi-VN"/>
              </w:rPr>
              <w:t>44</w:t>
            </w:r>
          </w:p>
        </w:tc>
        <w:tc>
          <w:tcPr>
            <w:tcW w:w="2473" w:type="dxa"/>
            <w:vAlign w:val="center"/>
          </w:tcPr>
          <w:p w14:paraId="6597726E" w14:textId="6244CC73" w:rsidR="007F4A50" w:rsidRPr="00592C67" w:rsidRDefault="007F4A50" w:rsidP="007F4A50">
            <w:r w:rsidRPr="00592C67">
              <w:rPr>
                <w:lang w:val="vi-VN"/>
              </w:rPr>
              <w:t>Lê Anh Tuấn</w:t>
            </w:r>
          </w:p>
        </w:tc>
        <w:tc>
          <w:tcPr>
            <w:tcW w:w="5166" w:type="dxa"/>
            <w:vAlign w:val="center"/>
          </w:tcPr>
          <w:p w14:paraId="7E0DCC9C" w14:textId="694BD53F" w:rsidR="007F4A50" w:rsidRPr="00592C67" w:rsidRDefault="007F4A50" w:rsidP="007F4A50">
            <w:pPr>
              <w:jc w:val="both"/>
              <w:rPr>
                <w:lang w:val="nl-NL"/>
              </w:rPr>
            </w:pPr>
            <w:r w:rsidRPr="00592C67">
              <w:rPr>
                <w:lang w:val="nl-NL"/>
              </w:rPr>
              <w:t>Digital transformation in accounting of Vietnamese small and medium enterprises</w:t>
            </w:r>
          </w:p>
        </w:tc>
        <w:tc>
          <w:tcPr>
            <w:tcW w:w="1418" w:type="dxa"/>
            <w:vAlign w:val="center"/>
          </w:tcPr>
          <w:p w14:paraId="726F7707" w14:textId="2B43A86A" w:rsidR="007F4A50" w:rsidRPr="00592C67" w:rsidRDefault="007F4A50" w:rsidP="007F4A50">
            <w:pPr>
              <w:spacing w:before="120"/>
              <w:jc w:val="center"/>
              <w:rPr>
                <w:lang w:val="vi-VN"/>
              </w:rPr>
            </w:pPr>
            <w:r w:rsidRPr="00592C67">
              <w:rPr>
                <w:lang w:val="vi-VN"/>
              </w:rPr>
              <w:t>2025</w:t>
            </w:r>
          </w:p>
        </w:tc>
        <w:tc>
          <w:tcPr>
            <w:tcW w:w="4535" w:type="dxa"/>
            <w:vAlign w:val="center"/>
          </w:tcPr>
          <w:p w14:paraId="39363936" w14:textId="5B3BB625" w:rsidR="007F4A50" w:rsidRPr="00592C67" w:rsidRDefault="007F4A50" w:rsidP="007F4A50">
            <w:pPr>
              <w:jc w:val="both"/>
              <w:rPr>
                <w:lang w:val="nl-NL"/>
              </w:rPr>
            </w:pPr>
            <w:r w:rsidRPr="00592C67">
              <w:rPr>
                <w:lang w:val="nl-NL"/>
              </w:rPr>
              <w:t>Journal of Financial Reporting and Accounting, 23(2) (ISSN: 1985-2517) (ESCI, SCOPUS Q1)</w:t>
            </w:r>
          </w:p>
        </w:tc>
      </w:tr>
      <w:tr w:rsidR="00592C67" w:rsidRPr="00592C67" w14:paraId="6F21BBD8" w14:textId="77777777" w:rsidTr="0035088C">
        <w:tc>
          <w:tcPr>
            <w:tcW w:w="765" w:type="dxa"/>
            <w:vAlign w:val="center"/>
          </w:tcPr>
          <w:p w14:paraId="7BC3CDB9" w14:textId="38F8FC3F" w:rsidR="007F4A50" w:rsidRPr="00592C67" w:rsidRDefault="007F4A50" w:rsidP="007F4A50">
            <w:pPr>
              <w:spacing w:before="120"/>
              <w:jc w:val="center"/>
              <w:rPr>
                <w:lang w:val="vi-VN"/>
              </w:rPr>
            </w:pPr>
            <w:r w:rsidRPr="00592C67">
              <w:rPr>
                <w:lang w:val="vi-VN"/>
              </w:rPr>
              <w:t>45</w:t>
            </w:r>
          </w:p>
        </w:tc>
        <w:tc>
          <w:tcPr>
            <w:tcW w:w="2473" w:type="dxa"/>
            <w:vAlign w:val="center"/>
          </w:tcPr>
          <w:p w14:paraId="21B82646" w14:textId="36A91E81" w:rsidR="007F4A50" w:rsidRPr="00592C67" w:rsidRDefault="007F4A50" w:rsidP="007F4A50">
            <w:pPr>
              <w:rPr>
                <w:lang w:val="vi-VN"/>
              </w:rPr>
            </w:pPr>
            <w:r w:rsidRPr="00592C67">
              <w:rPr>
                <w:lang w:val="vi-VN"/>
              </w:rPr>
              <w:t>Lê Anh Tuấn</w:t>
            </w:r>
          </w:p>
        </w:tc>
        <w:tc>
          <w:tcPr>
            <w:tcW w:w="5166" w:type="dxa"/>
            <w:vAlign w:val="center"/>
          </w:tcPr>
          <w:p w14:paraId="30A10CD8" w14:textId="7646E993" w:rsidR="007F4A50" w:rsidRPr="00592C67" w:rsidRDefault="007F4A50" w:rsidP="007F4A50">
            <w:pPr>
              <w:jc w:val="both"/>
              <w:rPr>
                <w:lang w:val="nl-NL"/>
              </w:rPr>
            </w:pPr>
            <w:r w:rsidRPr="00592C67">
              <w:rPr>
                <w:lang w:val="nl-NL"/>
              </w:rPr>
              <w:t>Đề xuất mô hình nghiên cứu những yếu tố ảnh hưởng tới hoạt động bao bì xanh và kết quả hoạt động trong doanh nghiệp Việt Nam</w:t>
            </w:r>
          </w:p>
        </w:tc>
        <w:tc>
          <w:tcPr>
            <w:tcW w:w="1418" w:type="dxa"/>
            <w:vAlign w:val="center"/>
          </w:tcPr>
          <w:p w14:paraId="2D7683E6" w14:textId="1E9870F1" w:rsidR="007F4A50" w:rsidRPr="00592C67" w:rsidRDefault="007F4A50" w:rsidP="007F4A50">
            <w:pPr>
              <w:spacing w:before="120"/>
              <w:jc w:val="center"/>
              <w:rPr>
                <w:lang w:val="vi-VN"/>
              </w:rPr>
            </w:pPr>
            <w:r w:rsidRPr="00592C67">
              <w:rPr>
                <w:lang w:val="vi-VN"/>
              </w:rPr>
              <w:t>2025</w:t>
            </w:r>
          </w:p>
        </w:tc>
        <w:tc>
          <w:tcPr>
            <w:tcW w:w="4535" w:type="dxa"/>
            <w:vAlign w:val="center"/>
          </w:tcPr>
          <w:p w14:paraId="36AEE8B2" w14:textId="65AC43F4" w:rsidR="007F4A50" w:rsidRPr="00592C67" w:rsidRDefault="007F4A50" w:rsidP="007F4A50">
            <w:pPr>
              <w:jc w:val="both"/>
              <w:rPr>
                <w:lang w:val="nl-NL"/>
              </w:rPr>
            </w:pPr>
            <w:r w:rsidRPr="00592C67">
              <w:rPr>
                <w:lang w:val="nl-NL"/>
              </w:rPr>
              <w:t>Tạp chí Kinh tế và Dự báo, Số tháng 01 năm 2025, e-ISSN: 2734-9365</w:t>
            </w:r>
          </w:p>
        </w:tc>
      </w:tr>
      <w:tr w:rsidR="00592C67" w:rsidRPr="00592C67" w14:paraId="592748B5" w14:textId="77777777" w:rsidTr="0035088C">
        <w:tc>
          <w:tcPr>
            <w:tcW w:w="765" w:type="dxa"/>
            <w:vAlign w:val="center"/>
          </w:tcPr>
          <w:p w14:paraId="60A44C31" w14:textId="42F1C1F9" w:rsidR="007F4A50" w:rsidRPr="00592C67" w:rsidRDefault="007F4A50" w:rsidP="007F4A50">
            <w:pPr>
              <w:spacing w:before="120"/>
              <w:jc w:val="center"/>
              <w:rPr>
                <w:lang w:val="vi-VN"/>
              </w:rPr>
            </w:pPr>
            <w:r w:rsidRPr="00592C67">
              <w:rPr>
                <w:lang w:val="vi-VN"/>
              </w:rPr>
              <w:t>46</w:t>
            </w:r>
          </w:p>
        </w:tc>
        <w:tc>
          <w:tcPr>
            <w:tcW w:w="2473" w:type="dxa"/>
            <w:vAlign w:val="center"/>
          </w:tcPr>
          <w:p w14:paraId="1A0BE2ED" w14:textId="11041C6C" w:rsidR="007F4A50" w:rsidRPr="00592C67" w:rsidRDefault="007F4A50" w:rsidP="007F4A50">
            <w:pPr>
              <w:rPr>
                <w:lang w:val="vi-VN"/>
              </w:rPr>
            </w:pPr>
            <w:r w:rsidRPr="00592C67">
              <w:rPr>
                <w:lang w:val="vi-VN"/>
              </w:rPr>
              <w:t>Lê Anh Tuấn</w:t>
            </w:r>
          </w:p>
        </w:tc>
        <w:tc>
          <w:tcPr>
            <w:tcW w:w="5166" w:type="dxa"/>
            <w:vAlign w:val="center"/>
          </w:tcPr>
          <w:p w14:paraId="550D5086" w14:textId="19F03DA5" w:rsidR="007F4A50" w:rsidRPr="00592C67" w:rsidRDefault="007F4A50" w:rsidP="007F4A50">
            <w:pPr>
              <w:jc w:val="both"/>
              <w:rPr>
                <w:lang w:val="nl-NL"/>
              </w:rPr>
            </w:pPr>
            <w:r w:rsidRPr="00592C67">
              <w:rPr>
                <w:lang w:val="nl-NL"/>
              </w:rPr>
              <w:t>Impacts of Household Norms and Environmental Benefits on Energy-Saving Behavior</w:t>
            </w:r>
          </w:p>
        </w:tc>
        <w:tc>
          <w:tcPr>
            <w:tcW w:w="1418" w:type="dxa"/>
            <w:vAlign w:val="center"/>
          </w:tcPr>
          <w:p w14:paraId="7AD707E2" w14:textId="2F9BB824" w:rsidR="007F4A50" w:rsidRPr="00592C67" w:rsidRDefault="007F4A50" w:rsidP="007F4A50">
            <w:pPr>
              <w:spacing w:before="120"/>
              <w:jc w:val="center"/>
              <w:rPr>
                <w:lang w:val="vi-VN"/>
              </w:rPr>
            </w:pPr>
            <w:r w:rsidRPr="00592C67">
              <w:rPr>
                <w:lang w:val="vi-VN"/>
              </w:rPr>
              <w:t>2025</w:t>
            </w:r>
          </w:p>
        </w:tc>
        <w:tc>
          <w:tcPr>
            <w:tcW w:w="4535" w:type="dxa"/>
            <w:vAlign w:val="center"/>
          </w:tcPr>
          <w:p w14:paraId="265655D3" w14:textId="0DAF02F5" w:rsidR="007F4A50" w:rsidRPr="00592C67" w:rsidRDefault="007F4A50" w:rsidP="007F4A50">
            <w:pPr>
              <w:jc w:val="both"/>
              <w:rPr>
                <w:lang w:val="nl-NL"/>
              </w:rPr>
            </w:pPr>
            <w:r w:rsidRPr="00592C67">
              <w:rPr>
                <w:lang w:val="nl-NL"/>
              </w:rPr>
              <w:t>Proceedings of the 5th International Conference on Research in Management and Technovation, ISBN: 978-981-97-9992-3 (SCOPUS)</w:t>
            </w:r>
          </w:p>
        </w:tc>
      </w:tr>
      <w:tr w:rsidR="00592C67" w:rsidRPr="00592C67" w14:paraId="55903A9E" w14:textId="77777777" w:rsidTr="0035088C">
        <w:tc>
          <w:tcPr>
            <w:tcW w:w="765" w:type="dxa"/>
            <w:vAlign w:val="center"/>
          </w:tcPr>
          <w:p w14:paraId="450BFE09" w14:textId="4FAB3311" w:rsidR="007F4A50" w:rsidRPr="00592C67" w:rsidRDefault="007F4A50" w:rsidP="007F4A50">
            <w:pPr>
              <w:spacing w:before="120"/>
              <w:jc w:val="center"/>
              <w:rPr>
                <w:lang w:val="vi-VN"/>
              </w:rPr>
            </w:pPr>
            <w:r w:rsidRPr="00592C67">
              <w:rPr>
                <w:lang w:val="vi-VN"/>
              </w:rPr>
              <w:t>47</w:t>
            </w:r>
          </w:p>
        </w:tc>
        <w:tc>
          <w:tcPr>
            <w:tcW w:w="2473" w:type="dxa"/>
            <w:vAlign w:val="center"/>
          </w:tcPr>
          <w:p w14:paraId="781D8219" w14:textId="058F91B2" w:rsidR="007F4A50" w:rsidRPr="00592C67" w:rsidRDefault="007F4A50" w:rsidP="007F4A50">
            <w:pPr>
              <w:rPr>
                <w:lang w:val="vi-VN"/>
              </w:rPr>
            </w:pPr>
            <w:r w:rsidRPr="00592C67">
              <w:rPr>
                <w:lang w:val="vi-VN"/>
              </w:rPr>
              <w:t>Lê Anh Tuấn</w:t>
            </w:r>
          </w:p>
        </w:tc>
        <w:tc>
          <w:tcPr>
            <w:tcW w:w="5166" w:type="dxa"/>
            <w:vAlign w:val="center"/>
          </w:tcPr>
          <w:p w14:paraId="1F14E954" w14:textId="55CA446C" w:rsidR="007F4A50" w:rsidRPr="00592C67" w:rsidRDefault="007F4A50" w:rsidP="007F4A50">
            <w:pPr>
              <w:jc w:val="both"/>
              <w:rPr>
                <w:lang w:val="nl-NL"/>
              </w:rPr>
            </w:pPr>
            <w:r w:rsidRPr="00592C67">
              <w:rPr>
                <w:lang w:val="nl-NL"/>
              </w:rPr>
              <w:t>Training programme to develop title positons based on competency framework in the digital transformaton of EVN</w:t>
            </w:r>
          </w:p>
        </w:tc>
        <w:tc>
          <w:tcPr>
            <w:tcW w:w="1418" w:type="dxa"/>
            <w:vAlign w:val="center"/>
          </w:tcPr>
          <w:p w14:paraId="0047F2E4" w14:textId="533D9FA2" w:rsidR="007F4A50" w:rsidRPr="00592C67" w:rsidRDefault="007F4A50" w:rsidP="007F4A50">
            <w:pPr>
              <w:spacing w:before="120"/>
              <w:jc w:val="center"/>
              <w:rPr>
                <w:lang w:val="vi-VN"/>
              </w:rPr>
            </w:pPr>
            <w:r w:rsidRPr="00592C67">
              <w:rPr>
                <w:lang w:val="vi-VN"/>
              </w:rPr>
              <w:t>2024</w:t>
            </w:r>
          </w:p>
        </w:tc>
        <w:tc>
          <w:tcPr>
            <w:tcW w:w="4535" w:type="dxa"/>
            <w:vAlign w:val="center"/>
          </w:tcPr>
          <w:p w14:paraId="633DD138" w14:textId="7767D116" w:rsidR="007F4A50" w:rsidRPr="00592C67" w:rsidRDefault="007F4A50" w:rsidP="007F4A50">
            <w:pPr>
              <w:jc w:val="both"/>
              <w:rPr>
                <w:lang w:val="nl-NL"/>
              </w:rPr>
            </w:pPr>
            <w:r w:rsidRPr="00592C67">
              <w:rPr>
                <w:lang w:val="nl-NL"/>
              </w:rPr>
              <w:t>SA Journal of Human Resource Management (ISSN: 1683-7584) (ESCI, SCOPUS Q2)</w:t>
            </w:r>
          </w:p>
        </w:tc>
      </w:tr>
      <w:tr w:rsidR="00592C67" w:rsidRPr="00592C67" w14:paraId="08C9DC5D" w14:textId="77777777" w:rsidTr="0035088C">
        <w:tc>
          <w:tcPr>
            <w:tcW w:w="765" w:type="dxa"/>
            <w:vAlign w:val="center"/>
          </w:tcPr>
          <w:p w14:paraId="737C7135" w14:textId="75D2E332" w:rsidR="007F4A50" w:rsidRPr="00592C67" w:rsidRDefault="007F4A50" w:rsidP="007F4A50">
            <w:pPr>
              <w:spacing w:before="120"/>
              <w:jc w:val="center"/>
              <w:rPr>
                <w:lang w:val="vi-VN"/>
              </w:rPr>
            </w:pPr>
            <w:r w:rsidRPr="00592C67">
              <w:rPr>
                <w:lang w:val="vi-VN"/>
              </w:rPr>
              <w:t>48</w:t>
            </w:r>
          </w:p>
        </w:tc>
        <w:tc>
          <w:tcPr>
            <w:tcW w:w="2473" w:type="dxa"/>
            <w:vAlign w:val="center"/>
          </w:tcPr>
          <w:p w14:paraId="080FEFA0" w14:textId="6FD50678" w:rsidR="007F4A50" w:rsidRPr="00592C67" w:rsidRDefault="007F4A50" w:rsidP="007F4A50">
            <w:pPr>
              <w:rPr>
                <w:lang w:val="vi-VN"/>
              </w:rPr>
            </w:pPr>
            <w:r w:rsidRPr="00592C67">
              <w:rPr>
                <w:lang w:val="vi-VN"/>
              </w:rPr>
              <w:t>Lê Anh Tuấn</w:t>
            </w:r>
          </w:p>
        </w:tc>
        <w:tc>
          <w:tcPr>
            <w:tcW w:w="5166" w:type="dxa"/>
            <w:vAlign w:val="center"/>
          </w:tcPr>
          <w:p w14:paraId="666879DB" w14:textId="573B2962" w:rsidR="007F4A50" w:rsidRPr="00592C67" w:rsidRDefault="007F4A50" w:rsidP="007F4A50">
            <w:pPr>
              <w:jc w:val="both"/>
              <w:rPr>
                <w:lang w:val="nl-NL"/>
              </w:rPr>
            </w:pPr>
            <w:r w:rsidRPr="00592C67">
              <w:rPr>
                <w:lang w:val="nl-NL"/>
              </w:rPr>
              <w:t>Hành vi mua xanh nghiên cứu từ góc độ lý thuyết hành vi có kế hoạch mở rộng</w:t>
            </w:r>
          </w:p>
        </w:tc>
        <w:tc>
          <w:tcPr>
            <w:tcW w:w="1418" w:type="dxa"/>
            <w:vAlign w:val="center"/>
          </w:tcPr>
          <w:p w14:paraId="5117B141" w14:textId="5D87AEDF" w:rsidR="007F4A50" w:rsidRPr="00592C67" w:rsidRDefault="007F4A50" w:rsidP="007F4A50">
            <w:pPr>
              <w:spacing w:before="120"/>
              <w:jc w:val="center"/>
              <w:rPr>
                <w:lang w:val="vi-VN"/>
              </w:rPr>
            </w:pPr>
            <w:r w:rsidRPr="00592C67">
              <w:rPr>
                <w:lang w:val="vi-VN"/>
              </w:rPr>
              <w:t>2024</w:t>
            </w:r>
          </w:p>
        </w:tc>
        <w:tc>
          <w:tcPr>
            <w:tcW w:w="4535" w:type="dxa"/>
            <w:vAlign w:val="center"/>
          </w:tcPr>
          <w:p w14:paraId="14F7FDA2" w14:textId="529F16F9" w:rsidR="007F4A50" w:rsidRPr="00592C67" w:rsidRDefault="007F4A50" w:rsidP="007F4A50">
            <w:pPr>
              <w:jc w:val="both"/>
              <w:rPr>
                <w:lang w:val="nl-NL"/>
              </w:rPr>
            </w:pPr>
            <w:r w:rsidRPr="00592C67">
              <w:rPr>
                <w:lang w:val="nl-NL"/>
              </w:rPr>
              <w:t>Tạp chí Khoa học Thương mại, số 191 tháng 7/2024 (ISSN: 1859-3666)</w:t>
            </w:r>
          </w:p>
        </w:tc>
      </w:tr>
      <w:tr w:rsidR="00592C67" w:rsidRPr="00592C67" w14:paraId="246566BC" w14:textId="77777777" w:rsidTr="0035088C">
        <w:tc>
          <w:tcPr>
            <w:tcW w:w="765" w:type="dxa"/>
            <w:vAlign w:val="center"/>
          </w:tcPr>
          <w:p w14:paraId="15D2C548" w14:textId="3662F511" w:rsidR="007F4A50" w:rsidRPr="00592C67" w:rsidRDefault="007F4A50" w:rsidP="007F4A50">
            <w:pPr>
              <w:spacing w:before="120"/>
              <w:jc w:val="center"/>
              <w:rPr>
                <w:lang w:val="vi-VN"/>
              </w:rPr>
            </w:pPr>
            <w:r w:rsidRPr="00592C67">
              <w:rPr>
                <w:lang w:val="vi-VN"/>
              </w:rPr>
              <w:t>49</w:t>
            </w:r>
          </w:p>
        </w:tc>
        <w:tc>
          <w:tcPr>
            <w:tcW w:w="2473" w:type="dxa"/>
            <w:vAlign w:val="center"/>
          </w:tcPr>
          <w:p w14:paraId="51E70CC2" w14:textId="5A661B42" w:rsidR="007F4A50" w:rsidRPr="00592C67" w:rsidRDefault="007F4A50" w:rsidP="007F4A50">
            <w:pPr>
              <w:rPr>
                <w:lang w:val="vi-VN"/>
              </w:rPr>
            </w:pPr>
            <w:r w:rsidRPr="00592C67">
              <w:rPr>
                <w:lang w:val="vi-VN"/>
              </w:rPr>
              <w:t>Lê Anh Tuấn</w:t>
            </w:r>
          </w:p>
        </w:tc>
        <w:tc>
          <w:tcPr>
            <w:tcW w:w="5166" w:type="dxa"/>
            <w:vAlign w:val="center"/>
          </w:tcPr>
          <w:p w14:paraId="27E151C2" w14:textId="4DE07B9E" w:rsidR="007F4A50" w:rsidRPr="00592C67" w:rsidRDefault="007F4A50" w:rsidP="007F4A50">
            <w:pPr>
              <w:jc w:val="both"/>
              <w:rPr>
                <w:lang w:val="nl-NL"/>
              </w:rPr>
            </w:pPr>
            <w:r w:rsidRPr="00592C67">
              <w:rPr>
                <w:lang w:val="nl-NL"/>
              </w:rPr>
              <w:t>Energy benchmark and energy saving potential in the pulp and paper industry</w:t>
            </w:r>
          </w:p>
        </w:tc>
        <w:tc>
          <w:tcPr>
            <w:tcW w:w="1418" w:type="dxa"/>
            <w:vAlign w:val="center"/>
          </w:tcPr>
          <w:p w14:paraId="0A0A4CCE" w14:textId="2CD39069" w:rsidR="007F4A50" w:rsidRPr="00592C67" w:rsidRDefault="007F4A50" w:rsidP="007F4A50">
            <w:pPr>
              <w:spacing w:before="120"/>
              <w:jc w:val="center"/>
              <w:rPr>
                <w:lang w:val="vi-VN"/>
              </w:rPr>
            </w:pPr>
            <w:r w:rsidRPr="00592C67">
              <w:rPr>
                <w:lang w:val="vi-VN"/>
              </w:rPr>
              <w:t>2023</w:t>
            </w:r>
          </w:p>
        </w:tc>
        <w:tc>
          <w:tcPr>
            <w:tcW w:w="4535" w:type="dxa"/>
            <w:vAlign w:val="center"/>
          </w:tcPr>
          <w:p w14:paraId="48313FB2" w14:textId="71786020" w:rsidR="007F4A50" w:rsidRPr="00592C67" w:rsidRDefault="007F4A50" w:rsidP="007F4A50">
            <w:pPr>
              <w:jc w:val="both"/>
              <w:rPr>
                <w:lang w:val="nl-NL"/>
              </w:rPr>
            </w:pPr>
            <w:r w:rsidRPr="00592C67">
              <w:rPr>
                <w:lang w:val="nl-NL"/>
              </w:rPr>
              <w:t>AIMS Energy 11(6) (ESCI, SCOPUS Q3)</w:t>
            </w:r>
          </w:p>
        </w:tc>
      </w:tr>
      <w:tr w:rsidR="00592C67" w:rsidRPr="00592C67" w14:paraId="2FFEF76D" w14:textId="77777777" w:rsidTr="0035088C">
        <w:tc>
          <w:tcPr>
            <w:tcW w:w="765" w:type="dxa"/>
            <w:vAlign w:val="center"/>
          </w:tcPr>
          <w:p w14:paraId="5C8BB5EE" w14:textId="0D60696A" w:rsidR="007F4A50" w:rsidRPr="00592C67" w:rsidRDefault="007F4A50" w:rsidP="007F4A50">
            <w:pPr>
              <w:spacing w:before="120"/>
              <w:jc w:val="center"/>
              <w:rPr>
                <w:lang w:val="vi-VN"/>
              </w:rPr>
            </w:pPr>
            <w:r w:rsidRPr="00592C67">
              <w:rPr>
                <w:lang w:val="vi-VN"/>
              </w:rPr>
              <w:t>50</w:t>
            </w:r>
          </w:p>
        </w:tc>
        <w:tc>
          <w:tcPr>
            <w:tcW w:w="2473" w:type="dxa"/>
            <w:vAlign w:val="center"/>
          </w:tcPr>
          <w:p w14:paraId="76CF5D0D" w14:textId="17895C2F" w:rsidR="007F4A50" w:rsidRPr="00592C67" w:rsidRDefault="007F4A50" w:rsidP="007F4A50">
            <w:pPr>
              <w:rPr>
                <w:lang w:val="vi-VN"/>
              </w:rPr>
            </w:pPr>
            <w:r w:rsidRPr="00592C67">
              <w:rPr>
                <w:lang w:val="vi-VN"/>
              </w:rPr>
              <w:t>Đặng Quốc Hương</w:t>
            </w:r>
          </w:p>
        </w:tc>
        <w:tc>
          <w:tcPr>
            <w:tcW w:w="5166" w:type="dxa"/>
            <w:vAlign w:val="center"/>
          </w:tcPr>
          <w:p w14:paraId="0C31A3A7" w14:textId="7C127ED3" w:rsidR="007F4A50" w:rsidRPr="00592C67" w:rsidRDefault="007F4A50" w:rsidP="007F4A50">
            <w:pPr>
              <w:jc w:val="both"/>
              <w:rPr>
                <w:lang w:val="nl-NL"/>
              </w:rPr>
            </w:pPr>
            <w:r w:rsidRPr="00592C67">
              <w:t xml:space="preserve">Impacts of household norms and trust on organic </w:t>
            </w:r>
            <w:r w:rsidRPr="00592C67">
              <w:lastRenderedPageBreak/>
              <w:t>food purchase behavior under adapted theory of planned behavior</w:t>
            </w:r>
          </w:p>
        </w:tc>
        <w:tc>
          <w:tcPr>
            <w:tcW w:w="1418" w:type="dxa"/>
            <w:vAlign w:val="center"/>
          </w:tcPr>
          <w:p w14:paraId="675FEEBE" w14:textId="03FB218F" w:rsidR="007F4A50" w:rsidRPr="00592C67" w:rsidRDefault="007F4A50" w:rsidP="007F4A50">
            <w:pPr>
              <w:spacing w:before="120"/>
              <w:jc w:val="center"/>
              <w:rPr>
                <w:lang w:val="vi-VN"/>
              </w:rPr>
            </w:pPr>
            <w:r w:rsidRPr="00592C67">
              <w:lastRenderedPageBreak/>
              <w:t>2023</w:t>
            </w:r>
          </w:p>
        </w:tc>
        <w:tc>
          <w:tcPr>
            <w:tcW w:w="4535" w:type="dxa"/>
            <w:vAlign w:val="center"/>
          </w:tcPr>
          <w:p w14:paraId="6656EE40" w14:textId="5F572058" w:rsidR="007F4A50" w:rsidRPr="00592C67" w:rsidRDefault="007F4A50" w:rsidP="007F4A50">
            <w:pPr>
              <w:jc w:val="both"/>
              <w:rPr>
                <w:lang w:val="nl-NL"/>
              </w:rPr>
            </w:pPr>
            <w:r w:rsidRPr="00592C67">
              <w:t xml:space="preserve">Journal of Agribusiness in Developing and </w:t>
            </w:r>
            <w:r w:rsidRPr="00592C67">
              <w:lastRenderedPageBreak/>
              <w:t>Emerging Economies, ISSN 2044-0839 (ESCI, SCOPUS Q2)</w:t>
            </w:r>
          </w:p>
        </w:tc>
      </w:tr>
      <w:tr w:rsidR="007F4A50" w:rsidRPr="00592C67" w14:paraId="06A5BEF3" w14:textId="77777777" w:rsidTr="0035088C">
        <w:tc>
          <w:tcPr>
            <w:tcW w:w="765" w:type="dxa"/>
            <w:vAlign w:val="center"/>
          </w:tcPr>
          <w:p w14:paraId="6366D2D5" w14:textId="46B8D1FD" w:rsidR="007F4A50" w:rsidRPr="00592C67" w:rsidRDefault="007F4A50" w:rsidP="007F4A50">
            <w:pPr>
              <w:spacing w:before="120"/>
              <w:jc w:val="center"/>
              <w:rPr>
                <w:lang w:val="vi-VN"/>
              </w:rPr>
            </w:pPr>
            <w:r w:rsidRPr="00592C67">
              <w:rPr>
                <w:lang w:val="vi-VN"/>
              </w:rPr>
              <w:lastRenderedPageBreak/>
              <w:t>51</w:t>
            </w:r>
          </w:p>
        </w:tc>
        <w:tc>
          <w:tcPr>
            <w:tcW w:w="2473" w:type="dxa"/>
            <w:vAlign w:val="center"/>
          </w:tcPr>
          <w:p w14:paraId="7AB32518" w14:textId="6A5DB154" w:rsidR="007F4A50" w:rsidRPr="00592C67" w:rsidRDefault="007F4A50" w:rsidP="007F4A50">
            <w:pPr>
              <w:rPr>
                <w:lang w:val="vi-VN"/>
              </w:rPr>
            </w:pPr>
            <w:r w:rsidRPr="00592C67">
              <w:rPr>
                <w:lang w:val="vi-VN"/>
              </w:rPr>
              <w:t>Đặng Quốc Hương</w:t>
            </w:r>
          </w:p>
        </w:tc>
        <w:tc>
          <w:tcPr>
            <w:tcW w:w="5166" w:type="dxa"/>
            <w:vAlign w:val="center"/>
          </w:tcPr>
          <w:p w14:paraId="45A30341" w14:textId="1820D591" w:rsidR="007F4A50" w:rsidRPr="00592C67" w:rsidRDefault="007F4A50" w:rsidP="007F4A50">
            <w:pPr>
              <w:jc w:val="both"/>
              <w:rPr>
                <w:lang w:val="nl-NL"/>
              </w:rPr>
            </w:pPr>
            <w:r w:rsidRPr="00592C67">
              <w:t>Hành vi mua xanh nghiên cứu từ góc độ lý thuyết hành vi có kế hoạch mở rộng.</w:t>
            </w:r>
          </w:p>
        </w:tc>
        <w:tc>
          <w:tcPr>
            <w:tcW w:w="1418" w:type="dxa"/>
            <w:vAlign w:val="center"/>
          </w:tcPr>
          <w:p w14:paraId="19C0A012" w14:textId="27CC0ABD" w:rsidR="007F4A50" w:rsidRPr="00592C67" w:rsidRDefault="007F4A50" w:rsidP="007F4A50">
            <w:pPr>
              <w:spacing w:before="120"/>
              <w:jc w:val="center"/>
              <w:rPr>
                <w:lang w:val="vi-VN"/>
              </w:rPr>
            </w:pPr>
            <w:r w:rsidRPr="00592C67">
              <w:t>2024</w:t>
            </w:r>
          </w:p>
        </w:tc>
        <w:tc>
          <w:tcPr>
            <w:tcW w:w="4535" w:type="dxa"/>
            <w:vAlign w:val="center"/>
          </w:tcPr>
          <w:p w14:paraId="0DC982A5" w14:textId="59C4B15A" w:rsidR="007F4A50" w:rsidRPr="00592C67" w:rsidRDefault="007F4A50" w:rsidP="007F4A50">
            <w:pPr>
              <w:jc w:val="both"/>
              <w:rPr>
                <w:lang w:val="nl-NL"/>
              </w:rPr>
            </w:pPr>
            <w:r w:rsidRPr="00592C67">
              <w:t>Tạp chí Khoa học thương mại, số 191/2024, tháng 06/2024 (62-76)</w:t>
            </w:r>
          </w:p>
        </w:tc>
      </w:tr>
    </w:tbl>
    <w:p w14:paraId="21B6D258" w14:textId="614FAC55" w:rsidR="00DE54D5" w:rsidRPr="00592C67" w:rsidRDefault="00DE54D5" w:rsidP="00DE54D5">
      <w:pPr>
        <w:rPr>
          <w:sz w:val="26"/>
          <w:szCs w:val="26"/>
        </w:rPr>
      </w:pPr>
    </w:p>
    <w:p w14:paraId="4893162A" w14:textId="77777777" w:rsidR="00DE54D5" w:rsidRPr="00592C67" w:rsidRDefault="00DE54D5" w:rsidP="00DE54D5">
      <w:pPr>
        <w:rPr>
          <w:sz w:val="26"/>
          <w:szCs w:val="26"/>
        </w:rPr>
        <w:sectPr w:rsidR="00DE54D5" w:rsidRPr="00592C67" w:rsidSect="00DF360D">
          <w:pgSz w:w="16840" w:h="11907" w:orient="landscape" w:code="9"/>
          <w:pgMar w:top="1701" w:right="1134" w:bottom="1134" w:left="1134" w:header="720" w:footer="720" w:gutter="0"/>
          <w:cols w:space="720"/>
          <w:docGrid w:linePitch="360"/>
        </w:sectPr>
      </w:pPr>
    </w:p>
    <w:p w14:paraId="1CB3AC81" w14:textId="13353F6F" w:rsidR="002826D8" w:rsidRPr="00592C67" w:rsidRDefault="002826D8" w:rsidP="00C51E17">
      <w:pPr>
        <w:spacing w:before="120" w:after="120" w:line="276" w:lineRule="auto"/>
        <w:ind w:firstLine="567"/>
        <w:jc w:val="both"/>
        <w:outlineLvl w:val="0"/>
        <w:rPr>
          <w:b/>
          <w:sz w:val="26"/>
          <w:szCs w:val="26"/>
        </w:rPr>
      </w:pPr>
      <w:bookmarkStart w:id="42" w:name="_Toc221636371"/>
      <w:r w:rsidRPr="00592C67">
        <w:rPr>
          <w:b/>
          <w:sz w:val="26"/>
          <w:szCs w:val="26"/>
        </w:rPr>
        <w:lastRenderedPageBreak/>
        <w:t>1</w:t>
      </w:r>
      <w:r w:rsidR="00ED32DB" w:rsidRPr="00592C67">
        <w:rPr>
          <w:b/>
          <w:sz w:val="26"/>
          <w:szCs w:val="26"/>
        </w:rPr>
        <w:t>3</w:t>
      </w:r>
      <w:r w:rsidRPr="00592C67">
        <w:rPr>
          <w:b/>
          <w:sz w:val="26"/>
          <w:szCs w:val="26"/>
        </w:rPr>
        <w:t>. Đối sánh chương trình đào tạo của các trường trong nước và nước ngoài</w:t>
      </w:r>
      <w:bookmarkEnd w:id="42"/>
    </w:p>
    <w:p w14:paraId="33ED8949" w14:textId="689A4192" w:rsidR="002826D8" w:rsidRPr="00592C67" w:rsidRDefault="002826D8" w:rsidP="00C51E17">
      <w:pPr>
        <w:spacing w:before="120" w:after="120" w:line="276" w:lineRule="auto"/>
        <w:ind w:firstLine="567"/>
        <w:jc w:val="both"/>
        <w:outlineLvl w:val="0"/>
        <w:rPr>
          <w:b/>
          <w:sz w:val="26"/>
          <w:szCs w:val="26"/>
        </w:rPr>
      </w:pPr>
      <w:bookmarkStart w:id="43" w:name="_Toc221636372"/>
      <w:r w:rsidRPr="00592C67">
        <w:rPr>
          <w:b/>
          <w:sz w:val="26"/>
          <w:szCs w:val="26"/>
        </w:rPr>
        <w:t>1</w:t>
      </w:r>
      <w:r w:rsidR="00ED32DB" w:rsidRPr="00592C67">
        <w:rPr>
          <w:b/>
          <w:sz w:val="26"/>
          <w:szCs w:val="26"/>
        </w:rPr>
        <w:t>3</w:t>
      </w:r>
      <w:r w:rsidRPr="00592C67">
        <w:rPr>
          <w:b/>
          <w:sz w:val="26"/>
          <w:szCs w:val="26"/>
        </w:rPr>
        <w:t>.1. Danh sách các chương trình đào tạo cùng ngành của các Trường Đại học khác được đối sánh làm cơ sở đánh giá, cải tiế</w:t>
      </w:r>
      <w:r w:rsidR="003F1A96" w:rsidRPr="00592C67">
        <w:rPr>
          <w:b/>
          <w:sz w:val="26"/>
          <w:szCs w:val="26"/>
        </w:rPr>
        <w:t xml:space="preserve">n chất lượng </w:t>
      </w:r>
      <w:r w:rsidRPr="00592C67">
        <w:rPr>
          <w:b/>
          <w:sz w:val="26"/>
          <w:szCs w:val="26"/>
        </w:rPr>
        <w:t>chương trình</w:t>
      </w:r>
      <w:r w:rsidR="003F1A96" w:rsidRPr="00592C67">
        <w:rPr>
          <w:b/>
          <w:sz w:val="26"/>
          <w:szCs w:val="26"/>
        </w:rPr>
        <w:t xml:space="preserve"> đào tạo</w:t>
      </w:r>
      <w:r w:rsidRPr="00592C67">
        <w:rPr>
          <w:b/>
          <w:sz w:val="26"/>
          <w:szCs w:val="26"/>
        </w:rPr>
        <w:t>:</w:t>
      </w:r>
      <w:bookmarkEnd w:id="43"/>
    </w:p>
    <w:p w14:paraId="4C45623B" w14:textId="7F621241" w:rsidR="00D4043F" w:rsidRPr="00592C67" w:rsidRDefault="00D4043F" w:rsidP="00D82491">
      <w:pPr>
        <w:spacing w:before="120" w:after="120" w:line="276" w:lineRule="auto"/>
        <w:jc w:val="both"/>
        <w:rPr>
          <w:sz w:val="26"/>
          <w:szCs w:val="26"/>
          <w:lang w:val="vi-VN"/>
        </w:rPr>
      </w:pPr>
      <w:r w:rsidRPr="00592C67">
        <w:rPr>
          <w:sz w:val="26"/>
          <w:szCs w:val="26"/>
        </w:rPr>
        <w:t>- Chương trình đào tạo tiến sĩ Tài chính của ĐH Kinh tế Tp.Hồ Chí Minh</w:t>
      </w:r>
    </w:p>
    <w:p w14:paraId="1CD64E33" w14:textId="6A79F004" w:rsidR="00D4043F" w:rsidRPr="00592C67" w:rsidRDefault="00D4043F" w:rsidP="00D82491">
      <w:pPr>
        <w:spacing w:before="120" w:after="120" w:line="276" w:lineRule="auto"/>
        <w:jc w:val="both"/>
        <w:rPr>
          <w:sz w:val="26"/>
          <w:szCs w:val="26"/>
          <w:lang w:val="vi-VN"/>
        </w:rPr>
      </w:pPr>
      <w:r w:rsidRPr="00592C67">
        <w:rPr>
          <w:i/>
          <w:iCs/>
          <w:sz w:val="26"/>
          <w:szCs w:val="26"/>
        </w:rPr>
        <w:t>-</w:t>
      </w:r>
      <w:r w:rsidRPr="00592C67">
        <w:rPr>
          <w:sz w:val="26"/>
          <w:szCs w:val="26"/>
        </w:rPr>
        <w:t xml:space="preserve"> Chương trình đào tạo tiến sĩ Kế toán của ĐH Kinh tế quốc dân</w:t>
      </w:r>
    </w:p>
    <w:p w14:paraId="380C5843" w14:textId="305C3412" w:rsidR="001A20D0" w:rsidRPr="00592C67" w:rsidRDefault="00D4043F" w:rsidP="00D82491">
      <w:pPr>
        <w:spacing w:before="120" w:after="120" w:line="276" w:lineRule="auto"/>
        <w:jc w:val="both"/>
        <w:rPr>
          <w:sz w:val="22"/>
          <w:szCs w:val="22"/>
          <w:u w:val="single"/>
          <w:lang w:val="vi-VN"/>
        </w:rPr>
      </w:pPr>
      <w:r w:rsidRPr="00592C67">
        <w:rPr>
          <w:sz w:val="26"/>
          <w:szCs w:val="26"/>
        </w:rPr>
        <w:t xml:space="preserve">- Chương trình đào tạo tiến sĩ của Trường Đại học </w:t>
      </w:r>
      <w:r w:rsidR="001A20D0" w:rsidRPr="00592C67">
        <w:rPr>
          <w:sz w:val="26"/>
          <w:szCs w:val="26"/>
        </w:rPr>
        <w:t xml:space="preserve">NYU Stern School of Business </w:t>
      </w:r>
      <w:r w:rsidR="001A20D0" w:rsidRPr="00592C67">
        <w:rPr>
          <w:sz w:val="26"/>
          <w:szCs w:val="26"/>
          <w:lang w:val="vi-VN"/>
        </w:rPr>
        <w:t>(Mỹ)</w:t>
      </w:r>
    </w:p>
    <w:p w14:paraId="039C7693" w14:textId="3157F277" w:rsidR="00D4043F" w:rsidRPr="00592C67" w:rsidRDefault="00D4043F" w:rsidP="00D82491">
      <w:pPr>
        <w:spacing w:before="120" w:after="120" w:line="276" w:lineRule="auto"/>
        <w:jc w:val="both"/>
        <w:rPr>
          <w:sz w:val="26"/>
          <w:szCs w:val="26"/>
          <w:lang w:val="vi-VN"/>
        </w:rPr>
      </w:pPr>
      <w:r w:rsidRPr="00592C67">
        <w:rPr>
          <w:sz w:val="26"/>
          <w:szCs w:val="26"/>
        </w:rPr>
        <w:t xml:space="preserve">- Chương trình đào tạo tiến sĩ của </w:t>
      </w:r>
      <w:r w:rsidR="00234B86" w:rsidRPr="00592C67">
        <w:rPr>
          <w:sz w:val="26"/>
          <w:szCs w:val="26"/>
        </w:rPr>
        <w:t>Trường Đại học Arizona - Eller college of management</w:t>
      </w:r>
    </w:p>
    <w:p w14:paraId="6A9676AE" w14:textId="2C6F4A4D" w:rsidR="002826D8" w:rsidRPr="00592C67" w:rsidRDefault="002826D8" w:rsidP="00C51E17">
      <w:pPr>
        <w:spacing w:before="120" w:after="120" w:line="276" w:lineRule="auto"/>
        <w:ind w:firstLine="567"/>
        <w:jc w:val="both"/>
        <w:outlineLvl w:val="0"/>
        <w:rPr>
          <w:b/>
          <w:sz w:val="26"/>
          <w:szCs w:val="26"/>
        </w:rPr>
      </w:pPr>
      <w:bookmarkStart w:id="44" w:name="_Toc221636373"/>
      <w:r w:rsidRPr="00592C67">
        <w:rPr>
          <w:b/>
          <w:sz w:val="26"/>
          <w:szCs w:val="26"/>
        </w:rPr>
        <w:t>1</w:t>
      </w:r>
      <w:r w:rsidR="00ED32DB" w:rsidRPr="00592C67">
        <w:rPr>
          <w:b/>
          <w:sz w:val="26"/>
          <w:szCs w:val="26"/>
        </w:rPr>
        <w:t>3</w:t>
      </w:r>
      <w:r w:rsidRPr="00592C67">
        <w:rPr>
          <w:b/>
          <w:sz w:val="26"/>
          <w:szCs w:val="26"/>
        </w:rPr>
        <w:t xml:space="preserve">.2. So sánh chương trình đào tạo </w:t>
      </w:r>
      <w:r w:rsidRPr="00592C67">
        <w:rPr>
          <w:i/>
          <w:sz w:val="26"/>
          <w:szCs w:val="26"/>
        </w:rPr>
        <w:t>(kèm theo phụ lục chi tiết các học phần)</w:t>
      </w:r>
      <w:bookmarkEnd w:id="44"/>
    </w:p>
    <w:tbl>
      <w:tblPr>
        <w:tblStyle w:val="TableGrid"/>
        <w:tblW w:w="0" w:type="auto"/>
        <w:jc w:val="center"/>
        <w:tblLook w:val="04A0" w:firstRow="1" w:lastRow="0" w:firstColumn="1" w:lastColumn="0" w:noHBand="0" w:noVBand="1"/>
      </w:tblPr>
      <w:tblGrid>
        <w:gridCol w:w="2436"/>
        <w:gridCol w:w="1250"/>
        <w:gridCol w:w="1251"/>
        <w:gridCol w:w="1367"/>
        <w:gridCol w:w="2734"/>
      </w:tblGrid>
      <w:tr w:rsidR="00592C67" w:rsidRPr="00592C67" w14:paraId="68F96FDD" w14:textId="77777777" w:rsidTr="00C51E17">
        <w:trPr>
          <w:tblHeader/>
          <w:jc w:val="center"/>
        </w:trPr>
        <w:tc>
          <w:tcPr>
            <w:tcW w:w="2436" w:type="dxa"/>
            <w:vAlign w:val="center"/>
          </w:tcPr>
          <w:p w14:paraId="2953E115" w14:textId="77777777" w:rsidR="005F6E55" w:rsidRPr="00592C67" w:rsidRDefault="005F6E55" w:rsidP="0088605B">
            <w:pPr>
              <w:spacing w:before="60"/>
              <w:jc w:val="center"/>
              <w:rPr>
                <w:b/>
                <w:sz w:val="26"/>
                <w:szCs w:val="26"/>
              </w:rPr>
            </w:pPr>
            <w:r w:rsidRPr="00592C67">
              <w:rPr>
                <w:b/>
                <w:sz w:val="26"/>
                <w:szCs w:val="26"/>
              </w:rPr>
              <w:t>Chương trình</w:t>
            </w:r>
          </w:p>
        </w:tc>
        <w:tc>
          <w:tcPr>
            <w:tcW w:w="1250" w:type="dxa"/>
            <w:vAlign w:val="center"/>
          </w:tcPr>
          <w:p w14:paraId="11EE9D60" w14:textId="77777777" w:rsidR="005F6E55" w:rsidRPr="00592C67" w:rsidRDefault="005F6E55" w:rsidP="0088605B">
            <w:pPr>
              <w:spacing w:before="60"/>
              <w:jc w:val="center"/>
              <w:rPr>
                <w:b/>
                <w:sz w:val="26"/>
                <w:szCs w:val="26"/>
              </w:rPr>
            </w:pPr>
            <w:r w:rsidRPr="00592C67">
              <w:rPr>
                <w:b/>
                <w:sz w:val="26"/>
                <w:szCs w:val="26"/>
              </w:rPr>
              <w:t>Tổng TC</w:t>
            </w:r>
          </w:p>
        </w:tc>
        <w:tc>
          <w:tcPr>
            <w:tcW w:w="1251" w:type="dxa"/>
            <w:vAlign w:val="center"/>
          </w:tcPr>
          <w:p w14:paraId="0A182EF0" w14:textId="77777777" w:rsidR="005F6E55" w:rsidRPr="00592C67" w:rsidRDefault="005F6E55" w:rsidP="0088605B">
            <w:pPr>
              <w:spacing w:before="60"/>
              <w:jc w:val="center"/>
              <w:rPr>
                <w:b/>
                <w:sz w:val="26"/>
                <w:szCs w:val="26"/>
              </w:rPr>
            </w:pPr>
            <w:r w:rsidRPr="00592C67">
              <w:rPr>
                <w:b/>
                <w:sz w:val="26"/>
                <w:szCs w:val="26"/>
              </w:rPr>
              <w:t>Tổng HP</w:t>
            </w:r>
          </w:p>
        </w:tc>
        <w:tc>
          <w:tcPr>
            <w:tcW w:w="1367" w:type="dxa"/>
            <w:vAlign w:val="center"/>
          </w:tcPr>
          <w:p w14:paraId="2FE00CE0" w14:textId="5EB08CD1" w:rsidR="005F6E55" w:rsidRPr="00592C67" w:rsidRDefault="005F6E55" w:rsidP="0088605B">
            <w:pPr>
              <w:spacing w:before="60"/>
              <w:jc w:val="center"/>
              <w:rPr>
                <w:b/>
                <w:i/>
                <w:sz w:val="26"/>
                <w:szCs w:val="26"/>
              </w:rPr>
            </w:pPr>
            <w:r w:rsidRPr="00592C67">
              <w:rPr>
                <w:b/>
                <w:i/>
                <w:sz w:val="26"/>
                <w:szCs w:val="26"/>
              </w:rPr>
              <w:t>Yêu cầu công bố</w:t>
            </w:r>
          </w:p>
        </w:tc>
        <w:tc>
          <w:tcPr>
            <w:tcW w:w="2734" w:type="dxa"/>
            <w:vAlign w:val="center"/>
          </w:tcPr>
          <w:p w14:paraId="7D9219EC" w14:textId="4CA516EC" w:rsidR="005F6E55" w:rsidRPr="00592C67" w:rsidRDefault="005F6E55" w:rsidP="005F6E55">
            <w:pPr>
              <w:spacing w:before="60"/>
              <w:jc w:val="center"/>
              <w:rPr>
                <w:b/>
                <w:i/>
                <w:sz w:val="26"/>
                <w:szCs w:val="26"/>
                <w:lang w:val="vi-VN"/>
              </w:rPr>
            </w:pPr>
            <w:r w:rsidRPr="00592C67">
              <w:rPr>
                <w:b/>
                <w:i/>
                <w:sz w:val="26"/>
                <w:szCs w:val="26"/>
              </w:rPr>
              <w:t>Hướng nghiên cứu</w:t>
            </w:r>
          </w:p>
        </w:tc>
      </w:tr>
      <w:tr w:rsidR="00592C67" w:rsidRPr="00592C67" w14:paraId="0EDB8364" w14:textId="77777777" w:rsidTr="00870FA8">
        <w:trPr>
          <w:jc w:val="center"/>
        </w:trPr>
        <w:tc>
          <w:tcPr>
            <w:tcW w:w="2436" w:type="dxa"/>
            <w:vAlign w:val="center"/>
          </w:tcPr>
          <w:p w14:paraId="44455850" w14:textId="77777777" w:rsidR="005F6E55" w:rsidRPr="00592C67" w:rsidRDefault="005F6E55" w:rsidP="00870FA8">
            <w:pPr>
              <w:spacing w:before="60"/>
              <w:rPr>
                <w:b/>
                <w:sz w:val="26"/>
                <w:szCs w:val="26"/>
              </w:rPr>
            </w:pPr>
            <w:r w:rsidRPr="00592C67">
              <w:rPr>
                <w:b/>
                <w:sz w:val="26"/>
                <w:szCs w:val="26"/>
              </w:rPr>
              <w:t>EPU</w:t>
            </w:r>
          </w:p>
        </w:tc>
        <w:tc>
          <w:tcPr>
            <w:tcW w:w="1250" w:type="dxa"/>
            <w:vAlign w:val="center"/>
          </w:tcPr>
          <w:p w14:paraId="3359C589" w14:textId="5F2266A9" w:rsidR="005F6E55" w:rsidRPr="00592C67" w:rsidRDefault="005F6E55" w:rsidP="003E1E92">
            <w:pPr>
              <w:spacing w:before="60"/>
              <w:jc w:val="center"/>
              <w:rPr>
                <w:bCs/>
                <w:sz w:val="26"/>
                <w:szCs w:val="26"/>
                <w:lang w:val="vi-VN"/>
              </w:rPr>
            </w:pPr>
            <w:r w:rsidRPr="00592C67">
              <w:rPr>
                <w:bCs/>
                <w:sz w:val="26"/>
                <w:szCs w:val="26"/>
                <w:lang w:val="vi-VN"/>
              </w:rPr>
              <w:t>90</w:t>
            </w:r>
          </w:p>
        </w:tc>
        <w:tc>
          <w:tcPr>
            <w:tcW w:w="1251" w:type="dxa"/>
            <w:vAlign w:val="center"/>
          </w:tcPr>
          <w:p w14:paraId="15FBF5C2" w14:textId="3654B0A2" w:rsidR="005F6E55" w:rsidRPr="00592C67" w:rsidRDefault="005F6E55" w:rsidP="003E1E92">
            <w:pPr>
              <w:spacing w:before="60"/>
              <w:jc w:val="center"/>
              <w:rPr>
                <w:bCs/>
                <w:sz w:val="26"/>
                <w:szCs w:val="26"/>
                <w:lang w:val="vi-VN"/>
              </w:rPr>
            </w:pPr>
            <w:r w:rsidRPr="00592C67">
              <w:rPr>
                <w:bCs/>
                <w:sz w:val="26"/>
                <w:szCs w:val="26"/>
                <w:lang w:val="vi-VN"/>
              </w:rPr>
              <w:t>12</w:t>
            </w:r>
          </w:p>
        </w:tc>
        <w:tc>
          <w:tcPr>
            <w:tcW w:w="1367" w:type="dxa"/>
            <w:vAlign w:val="center"/>
          </w:tcPr>
          <w:p w14:paraId="4F8E5DB3" w14:textId="41E17BD4" w:rsidR="005F6E55" w:rsidRPr="00592C67" w:rsidRDefault="005F6E55" w:rsidP="003E1E92">
            <w:pPr>
              <w:spacing w:before="60"/>
              <w:jc w:val="center"/>
              <w:rPr>
                <w:bCs/>
                <w:sz w:val="26"/>
                <w:szCs w:val="26"/>
                <w:lang w:val="vi-VN"/>
              </w:rPr>
            </w:pPr>
            <w:r w:rsidRPr="00592C67">
              <w:rPr>
                <w:bCs/>
                <w:sz w:val="26"/>
                <w:szCs w:val="26"/>
                <w:lang w:val="vi-VN"/>
              </w:rPr>
              <w:t>x</w:t>
            </w:r>
          </w:p>
        </w:tc>
        <w:tc>
          <w:tcPr>
            <w:tcW w:w="2734" w:type="dxa"/>
            <w:vAlign w:val="center"/>
          </w:tcPr>
          <w:p w14:paraId="4988596D" w14:textId="6F6DEBD2" w:rsidR="005F6E55" w:rsidRPr="00592C67" w:rsidRDefault="008A30C0" w:rsidP="003E1E92">
            <w:pPr>
              <w:spacing w:before="60"/>
              <w:jc w:val="center"/>
              <w:rPr>
                <w:bCs/>
                <w:sz w:val="26"/>
                <w:szCs w:val="26"/>
                <w:lang w:val="vi-VN"/>
              </w:rPr>
            </w:pPr>
            <w:r w:rsidRPr="00592C67">
              <w:rPr>
                <w:bCs/>
                <w:sz w:val="26"/>
                <w:szCs w:val="26"/>
                <w:lang w:val="vi-VN"/>
              </w:rPr>
              <w:t>Tài chính hành vi, kiểm soát nội bộ, tài chính số, tài chính cho phát triển bền vững</w:t>
            </w:r>
          </w:p>
        </w:tc>
      </w:tr>
      <w:tr w:rsidR="00592C67" w:rsidRPr="00592C67" w14:paraId="43B2FDB1" w14:textId="77777777" w:rsidTr="00870FA8">
        <w:trPr>
          <w:jc w:val="center"/>
        </w:trPr>
        <w:tc>
          <w:tcPr>
            <w:tcW w:w="2436" w:type="dxa"/>
            <w:vAlign w:val="center"/>
          </w:tcPr>
          <w:p w14:paraId="164C502C" w14:textId="19D45D3D" w:rsidR="005F6E55" w:rsidRPr="00592C67" w:rsidRDefault="005F6E55" w:rsidP="00870FA8">
            <w:pPr>
              <w:spacing w:before="60"/>
              <w:rPr>
                <w:b/>
                <w:sz w:val="26"/>
                <w:szCs w:val="26"/>
                <w:lang w:val="vi-VN"/>
              </w:rPr>
            </w:pPr>
            <w:r w:rsidRPr="00592C67">
              <w:rPr>
                <w:b/>
                <w:sz w:val="26"/>
                <w:szCs w:val="26"/>
                <w:lang w:val="vi-VN"/>
              </w:rPr>
              <w:t>Đại học Kinh tế Quốc dân</w:t>
            </w:r>
          </w:p>
        </w:tc>
        <w:tc>
          <w:tcPr>
            <w:tcW w:w="1250" w:type="dxa"/>
            <w:vAlign w:val="center"/>
          </w:tcPr>
          <w:p w14:paraId="08AC6E59" w14:textId="542BBBE2" w:rsidR="005F6E55" w:rsidRPr="00592C67" w:rsidRDefault="005F6E55" w:rsidP="003E1E92">
            <w:pPr>
              <w:spacing w:before="60"/>
              <w:jc w:val="center"/>
              <w:rPr>
                <w:bCs/>
                <w:sz w:val="26"/>
                <w:szCs w:val="26"/>
                <w:lang w:val="vi-VN"/>
              </w:rPr>
            </w:pPr>
            <w:r w:rsidRPr="00592C67">
              <w:rPr>
                <w:bCs/>
                <w:sz w:val="26"/>
                <w:szCs w:val="26"/>
                <w:lang w:val="vi-VN"/>
              </w:rPr>
              <w:t>97</w:t>
            </w:r>
          </w:p>
        </w:tc>
        <w:tc>
          <w:tcPr>
            <w:tcW w:w="1251" w:type="dxa"/>
            <w:vAlign w:val="center"/>
          </w:tcPr>
          <w:p w14:paraId="5A11EEF3" w14:textId="267C4D03" w:rsidR="005F6E55" w:rsidRPr="00592C67" w:rsidRDefault="005F6E55" w:rsidP="003E1E92">
            <w:pPr>
              <w:spacing w:before="60"/>
              <w:jc w:val="center"/>
              <w:rPr>
                <w:bCs/>
                <w:sz w:val="26"/>
                <w:szCs w:val="26"/>
                <w:lang w:val="vi-VN"/>
              </w:rPr>
            </w:pPr>
            <w:r w:rsidRPr="00592C67">
              <w:rPr>
                <w:bCs/>
                <w:sz w:val="26"/>
                <w:szCs w:val="26"/>
                <w:lang w:val="vi-VN"/>
              </w:rPr>
              <w:t>12</w:t>
            </w:r>
          </w:p>
        </w:tc>
        <w:tc>
          <w:tcPr>
            <w:tcW w:w="1367" w:type="dxa"/>
            <w:vAlign w:val="center"/>
          </w:tcPr>
          <w:p w14:paraId="512230B9" w14:textId="3E651FED" w:rsidR="005F6E55" w:rsidRPr="00592C67" w:rsidRDefault="005F6E55" w:rsidP="003E1E92">
            <w:pPr>
              <w:spacing w:before="60"/>
              <w:jc w:val="center"/>
              <w:rPr>
                <w:bCs/>
                <w:sz w:val="26"/>
                <w:szCs w:val="26"/>
                <w:lang w:val="vi-VN"/>
              </w:rPr>
            </w:pPr>
            <w:r w:rsidRPr="00592C67">
              <w:rPr>
                <w:bCs/>
                <w:sz w:val="26"/>
                <w:szCs w:val="26"/>
                <w:lang w:val="vi-VN"/>
              </w:rPr>
              <w:t>x</w:t>
            </w:r>
          </w:p>
        </w:tc>
        <w:tc>
          <w:tcPr>
            <w:tcW w:w="2734" w:type="dxa"/>
            <w:vAlign w:val="center"/>
          </w:tcPr>
          <w:p w14:paraId="5CF525AB" w14:textId="1B19630B" w:rsidR="005F6E55" w:rsidRPr="00592C67" w:rsidRDefault="00B76C4B" w:rsidP="003E1E92">
            <w:pPr>
              <w:spacing w:before="60"/>
              <w:jc w:val="center"/>
              <w:rPr>
                <w:bCs/>
                <w:sz w:val="26"/>
                <w:szCs w:val="26"/>
                <w:lang w:val="vi-VN"/>
              </w:rPr>
            </w:pPr>
            <w:r w:rsidRPr="00592C67">
              <w:rPr>
                <w:bCs/>
                <w:sz w:val="26"/>
                <w:szCs w:val="26"/>
                <w:lang w:val="vi-VN"/>
              </w:rPr>
              <w:t>Khoa học kế toán, kiểm toán và phân tích</w:t>
            </w:r>
          </w:p>
        </w:tc>
      </w:tr>
      <w:tr w:rsidR="00592C67" w:rsidRPr="00592C67" w14:paraId="3C0E82BE" w14:textId="77777777" w:rsidTr="00870FA8">
        <w:trPr>
          <w:jc w:val="center"/>
        </w:trPr>
        <w:tc>
          <w:tcPr>
            <w:tcW w:w="2436" w:type="dxa"/>
            <w:vAlign w:val="center"/>
          </w:tcPr>
          <w:p w14:paraId="44BB50B5" w14:textId="7664178A" w:rsidR="005F6E55" w:rsidRPr="00592C67" w:rsidRDefault="005F6E55" w:rsidP="00870FA8">
            <w:pPr>
              <w:spacing w:before="60"/>
              <w:rPr>
                <w:b/>
                <w:sz w:val="26"/>
                <w:szCs w:val="26"/>
                <w:lang w:val="vi-VN"/>
              </w:rPr>
            </w:pPr>
            <w:r w:rsidRPr="00592C67">
              <w:rPr>
                <w:b/>
                <w:sz w:val="26"/>
                <w:szCs w:val="26"/>
                <w:lang w:val="vi-VN"/>
              </w:rPr>
              <w:t>Đại học Kinh tế Thành phố Hồ Chí Minh</w:t>
            </w:r>
          </w:p>
        </w:tc>
        <w:tc>
          <w:tcPr>
            <w:tcW w:w="1250" w:type="dxa"/>
            <w:vAlign w:val="center"/>
          </w:tcPr>
          <w:p w14:paraId="61140EB0" w14:textId="5DF6CEF7" w:rsidR="005F6E55" w:rsidRPr="00592C67" w:rsidRDefault="005F6E55" w:rsidP="003E1E92">
            <w:pPr>
              <w:spacing w:before="60"/>
              <w:jc w:val="center"/>
              <w:rPr>
                <w:bCs/>
                <w:sz w:val="26"/>
                <w:szCs w:val="26"/>
                <w:lang w:val="vi-VN"/>
              </w:rPr>
            </w:pPr>
            <w:r w:rsidRPr="00592C67">
              <w:rPr>
                <w:bCs/>
                <w:sz w:val="26"/>
                <w:szCs w:val="26"/>
                <w:lang w:val="vi-VN"/>
              </w:rPr>
              <w:t>90</w:t>
            </w:r>
          </w:p>
        </w:tc>
        <w:tc>
          <w:tcPr>
            <w:tcW w:w="1251" w:type="dxa"/>
            <w:vAlign w:val="center"/>
          </w:tcPr>
          <w:p w14:paraId="59845518" w14:textId="444E173D" w:rsidR="005F6E55" w:rsidRPr="00592C67" w:rsidRDefault="005F6E55" w:rsidP="003E1E92">
            <w:pPr>
              <w:spacing w:before="60"/>
              <w:jc w:val="center"/>
              <w:rPr>
                <w:bCs/>
                <w:sz w:val="26"/>
                <w:szCs w:val="26"/>
                <w:lang w:val="vi-VN"/>
              </w:rPr>
            </w:pPr>
            <w:r w:rsidRPr="00592C67">
              <w:rPr>
                <w:bCs/>
                <w:sz w:val="26"/>
                <w:szCs w:val="26"/>
                <w:lang w:val="vi-VN"/>
              </w:rPr>
              <w:t>11</w:t>
            </w:r>
          </w:p>
        </w:tc>
        <w:tc>
          <w:tcPr>
            <w:tcW w:w="1367" w:type="dxa"/>
            <w:vAlign w:val="center"/>
          </w:tcPr>
          <w:p w14:paraId="42D3F347" w14:textId="4886A775" w:rsidR="005F6E55" w:rsidRPr="00592C67" w:rsidRDefault="005F6E55" w:rsidP="003E1E92">
            <w:pPr>
              <w:spacing w:before="60"/>
              <w:jc w:val="center"/>
              <w:rPr>
                <w:bCs/>
                <w:sz w:val="26"/>
                <w:szCs w:val="26"/>
                <w:lang w:val="vi-VN"/>
              </w:rPr>
            </w:pPr>
            <w:r w:rsidRPr="00592C67">
              <w:rPr>
                <w:bCs/>
                <w:sz w:val="26"/>
                <w:szCs w:val="26"/>
                <w:lang w:val="vi-VN"/>
              </w:rPr>
              <w:t>x</w:t>
            </w:r>
          </w:p>
        </w:tc>
        <w:tc>
          <w:tcPr>
            <w:tcW w:w="2734" w:type="dxa"/>
            <w:vAlign w:val="center"/>
          </w:tcPr>
          <w:p w14:paraId="4C6E3C5C" w14:textId="22DDDAE2" w:rsidR="005F6E55" w:rsidRPr="00592C67" w:rsidRDefault="00B76C4B" w:rsidP="00B76C4B">
            <w:pPr>
              <w:spacing w:before="60"/>
              <w:jc w:val="center"/>
              <w:rPr>
                <w:bCs/>
                <w:sz w:val="26"/>
                <w:szCs w:val="26"/>
                <w:lang w:val="vi-VN"/>
              </w:rPr>
            </w:pPr>
            <w:r w:rsidRPr="00592C67">
              <w:rPr>
                <w:bCs/>
                <w:sz w:val="26"/>
                <w:szCs w:val="26"/>
                <w:lang w:val="vi-VN"/>
              </w:rPr>
              <w:t>Quản trị rủi ro tài chính, tài chính đầu tư, chiến lược tài chính, kinh tế tài chính</w:t>
            </w:r>
          </w:p>
        </w:tc>
      </w:tr>
      <w:tr w:rsidR="00592C67" w:rsidRPr="00592C67" w14:paraId="6DEFF946" w14:textId="77777777" w:rsidTr="00870FA8">
        <w:trPr>
          <w:jc w:val="center"/>
        </w:trPr>
        <w:tc>
          <w:tcPr>
            <w:tcW w:w="2436" w:type="dxa"/>
            <w:vAlign w:val="center"/>
          </w:tcPr>
          <w:p w14:paraId="13BA8D64" w14:textId="6F7C8B0E" w:rsidR="005F6E55" w:rsidRPr="00592C67" w:rsidRDefault="005F6E55" w:rsidP="00870FA8">
            <w:pPr>
              <w:spacing w:before="60"/>
              <w:rPr>
                <w:b/>
                <w:bCs/>
                <w:sz w:val="26"/>
                <w:szCs w:val="26"/>
                <w:lang w:val="vi-VN"/>
              </w:rPr>
            </w:pPr>
            <w:r w:rsidRPr="00592C67">
              <w:rPr>
                <w:b/>
                <w:bCs/>
                <w:sz w:val="26"/>
                <w:szCs w:val="26"/>
              </w:rPr>
              <w:t>NYU Stern School of Business</w:t>
            </w:r>
            <w:r w:rsidRPr="00592C67">
              <w:rPr>
                <w:b/>
                <w:bCs/>
                <w:sz w:val="26"/>
                <w:szCs w:val="26"/>
                <w:lang w:val="vi-VN"/>
              </w:rPr>
              <w:t xml:space="preserve"> (Mỹ)</w:t>
            </w:r>
          </w:p>
        </w:tc>
        <w:tc>
          <w:tcPr>
            <w:tcW w:w="1250" w:type="dxa"/>
            <w:vAlign w:val="center"/>
          </w:tcPr>
          <w:p w14:paraId="76CEEB0C" w14:textId="1637BFDE" w:rsidR="005F6E55" w:rsidRPr="00592C67" w:rsidRDefault="005F6E55" w:rsidP="003E1E92">
            <w:pPr>
              <w:spacing w:before="60"/>
              <w:jc w:val="center"/>
              <w:rPr>
                <w:bCs/>
                <w:sz w:val="26"/>
                <w:szCs w:val="26"/>
                <w:lang w:val="vi-VN"/>
              </w:rPr>
            </w:pPr>
            <w:r w:rsidRPr="00592C67">
              <w:rPr>
                <w:bCs/>
                <w:sz w:val="26"/>
                <w:szCs w:val="26"/>
                <w:lang w:val="vi-VN"/>
              </w:rPr>
              <w:t>54</w:t>
            </w:r>
          </w:p>
        </w:tc>
        <w:tc>
          <w:tcPr>
            <w:tcW w:w="1251" w:type="dxa"/>
            <w:vAlign w:val="center"/>
          </w:tcPr>
          <w:p w14:paraId="7B1C34A0" w14:textId="5371B5AB" w:rsidR="005F6E55" w:rsidRPr="00592C67" w:rsidRDefault="005F6E55" w:rsidP="003E1E92">
            <w:pPr>
              <w:spacing w:before="60"/>
              <w:jc w:val="center"/>
              <w:rPr>
                <w:bCs/>
                <w:sz w:val="26"/>
                <w:szCs w:val="26"/>
                <w:lang w:val="vi-VN"/>
              </w:rPr>
            </w:pPr>
            <w:r w:rsidRPr="00592C67">
              <w:rPr>
                <w:bCs/>
                <w:sz w:val="26"/>
                <w:szCs w:val="26"/>
                <w:lang w:val="vi-VN"/>
              </w:rPr>
              <w:t>18</w:t>
            </w:r>
          </w:p>
        </w:tc>
        <w:tc>
          <w:tcPr>
            <w:tcW w:w="1367" w:type="dxa"/>
            <w:vAlign w:val="center"/>
          </w:tcPr>
          <w:p w14:paraId="2EC46FC2" w14:textId="70D2FD9B" w:rsidR="005F6E55" w:rsidRPr="00592C67" w:rsidRDefault="005F6E55" w:rsidP="003E1E92">
            <w:pPr>
              <w:spacing w:before="60"/>
              <w:jc w:val="center"/>
              <w:rPr>
                <w:bCs/>
                <w:sz w:val="26"/>
                <w:szCs w:val="26"/>
                <w:lang w:val="vi-VN"/>
              </w:rPr>
            </w:pPr>
            <w:r w:rsidRPr="00592C67">
              <w:rPr>
                <w:bCs/>
                <w:sz w:val="26"/>
                <w:szCs w:val="26"/>
                <w:lang w:val="vi-VN"/>
              </w:rPr>
              <w:t>x</w:t>
            </w:r>
          </w:p>
        </w:tc>
        <w:tc>
          <w:tcPr>
            <w:tcW w:w="2734" w:type="dxa"/>
            <w:vAlign w:val="center"/>
          </w:tcPr>
          <w:p w14:paraId="422704CD" w14:textId="773B3007" w:rsidR="005F6E55" w:rsidRPr="00592C67" w:rsidRDefault="008A30C0" w:rsidP="003E1E92">
            <w:pPr>
              <w:spacing w:before="60"/>
              <w:jc w:val="center"/>
              <w:rPr>
                <w:bCs/>
                <w:sz w:val="26"/>
                <w:szCs w:val="26"/>
              </w:rPr>
            </w:pPr>
            <w:r w:rsidRPr="00592C67">
              <w:rPr>
                <w:bCs/>
                <w:sz w:val="26"/>
                <w:szCs w:val="26"/>
                <w:lang w:val="vi-VN"/>
              </w:rPr>
              <w:t>Định giá tài sản, tài chính doanh nghiệp, phái sinh, tài chính hành vi</w:t>
            </w:r>
          </w:p>
        </w:tc>
      </w:tr>
      <w:tr w:rsidR="00592C67" w:rsidRPr="00592C67" w14:paraId="47DCE0BC" w14:textId="77777777" w:rsidTr="00870FA8">
        <w:trPr>
          <w:jc w:val="center"/>
        </w:trPr>
        <w:tc>
          <w:tcPr>
            <w:tcW w:w="2436" w:type="dxa"/>
            <w:vAlign w:val="center"/>
          </w:tcPr>
          <w:p w14:paraId="3E9A0DEF" w14:textId="652AD54A" w:rsidR="005F6E55" w:rsidRPr="00592C67" w:rsidRDefault="005F6E55" w:rsidP="00870FA8">
            <w:pPr>
              <w:spacing w:before="60"/>
              <w:rPr>
                <w:b/>
                <w:bCs/>
                <w:sz w:val="26"/>
                <w:szCs w:val="26"/>
              </w:rPr>
            </w:pPr>
            <w:r w:rsidRPr="00592C67">
              <w:rPr>
                <w:b/>
                <w:bCs/>
                <w:sz w:val="26"/>
                <w:szCs w:val="26"/>
              </w:rPr>
              <w:t>The University of Arizona - Eller college of management</w:t>
            </w:r>
            <w:r w:rsidRPr="00592C67">
              <w:rPr>
                <w:b/>
                <w:bCs/>
                <w:sz w:val="26"/>
                <w:szCs w:val="26"/>
                <w:lang w:val="vi-VN"/>
              </w:rPr>
              <w:t xml:space="preserve"> (Mỹ)</w:t>
            </w:r>
          </w:p>
        </w:tc>
        <w:tc>
          <w:tcPr>
            <w:tcW w:w="1250" w:type="dxa"/>
            <w:vAlign w:val="center"/>
          </w:tcPr>
          <w:p w14:paraId="37154CF6" w14:textId="0FA0E87D" w:rsidR="005F6E55" w:rsidRPr="00592C67" w:rsidRDefault="005F6E55" w:rsidP="003E1E92">
            <w:pPr>
              <w:spacing w:before="60"/>
              <w:jc w:val="center"/>
              <w:rPr>
                <w:bCs/>
                <w:sz w:val="26"/>
                <w:szCs w:val="26"/>
                <w:lang w:val="vi-VN"/>
              </w:rPr>
            </w:pPr>
            <w:r w:rsidRPr="00592C67">
              <w:rPr>
                <w:bCs/>
                <w:sz w:val="26"/>
                <w:szCs w:val="26"/>
                <w:lang w:val="vi-VN"/>
              </w:rPr>
              <w:t>66</w:t>
            </w:r>
          </w:p>
        </w:tc>
        <w:tc>
          <w:tcPr>
            <w:tcW w:w="1251" w:type="dxa"/>
            <w:vAlign w:val="center"/>
          </w:tcPr>
          <w:p w14:paraId="4736499E" w14:textId="2F6E8806" w:rsidR="005F6E55" w:rsidRPr="00592C67" w:rsidRDefault="005F6E55" w:rsidP="003E1E92">
            <w:pPr>
              <w:spacing w:before="60"/>
              <w:jc w:val="center"/>
              <w:rPr>
                <w:bCs/>
                <w:sz w:val="26"/>
                <w:szCs w:val="26"/>
                <w:lang w:val="vi-VN"/>
              </w:rPr>
            </w:pPr>
            <w:r w:rsidRPr="00592C67">
              <w:rPr>
                <w:bCs/>
                <w:sz w:val="26"/>
                <w:szCs w:val="26"/>
                <w:lang w:val="vi-VN"/>
              </w:rPr>
              <w:t>18</w:t>
            </w:r>
          </w:p>
        </w:tc>
        <w:tc>
          <w:tcPr>
            <w:tcW w:w="1367" w:type="dxa"/>
            <w:vAlign w:val="center"/>
          </w:tcPr>
          <w:p w14:paraId="08B2FA7C" w14:textId="695815CC" w:rsidR="005F6E55" w:rsidRPr="00592C67" w:rsidRDefault="005F6E55" w:rsidP="003E1E92">
            <w:pPr>
              <w:spacing w:before="60"/>
              <w:jc w:val="center"/>
              <w:rPr>
                <w:bCs/>
                <w:sz w:val="26"/>
                <w:szCs w:val="26"/>
                <w:lang w:val="vi-VN"/>
              </w:rPr>
            </w:pPr>
            <w:r w:rsidRPr="00592C67">
              <w:rPr>
                <w:bCs/>
                <w:sz w:val="26"/>
                <w:szCs w:val="26"/>
                <w:lang w:val="vi-VN"/>
              </w:rPr>
              <w:t>x</w:t>
            </w:r>
          </w:p>
        </w:tc>
        <w:tc>
          <w:tcPr>
            <w:tcW w:w="2734" w:type="dxa"/>
            <w:vAlign w:val="center"/>
          </w:tcPr>
          <w:p w14:paraId="15C529AF" w14:textId="1E348A89" w:rsidR="005F6E55" w:rsidRPr="00592C67" w:rsidRDefault="008A30C0" w:rsidP="003E1E92">
            <w:pPr>
              <w:spacing w:before="60"/>
              <w:jc w:val="center"/>
              <w:rPr>
                <w:bCs/>
                <w:sz w:val="26"/>
                <w:szCs w:val="26"/>
                <w:lang w:val="vi-VN"/>
              </w:rPr>
            </w:pPr>
            <w:r w:rsidRPr="00592C67">
              <w:rPr>
                <w:bCs/>
                <w:sz w:val="26"/>
                <w:szCs w:val="26"/>
                <w:lang w:val="vi-VN"/>
              </w:rPr>
              <w:t>Tài chính hành vi, định giá tài sản, tài chính doanh nghiệp</w:t>
            </w:r>
          </w:p>
        </w:tc>
      </w:tr>
    </w:tbl>
    <w:p w14:paraId="36DD57E2" w14:textId="0262A591" w:rsidR="006D77E3" w:rsidRPr="00592C67" w:rsidRDefault="00686842" w:rsidP="00C51E17">
      <w:pPr>
        <w:spacing w:before="120" w:after="120" w:line="276" w:lineRule="auto"/>
        <w:ind w:firstLine="709"/>
        <w:outlineLvl w:val="0"/>
        <w:rPr>
          <w:b/>
          <w:sz w:val="26"/>
          <w:szCs w:val="26"/>
          <w:lang w:val="nl-NL"/>
        </w:rPr>
      </w:pPr>
      <w:bookmarkStart w:id="45" w:name="_Toc221636374"/>
      <w:r w:rsidRPr="00592C67">
        <w:rPr>
          <w:b/>
          <w:sz w:val="26"/>
          <w:szCs w:val="26"/>
          <w:lang w:val="nl-NL"/>
        </w:rPr>
        <w:t>1</w:t>
      </w:r>
      <w:r w:rsidR="00ED32DB" w:rsidRPr="00592C67">
        <w:rPr>
          <w:b/>
          <w:sz w:val="26"/>
          <w:szCs w:val="26"/>
          <w:lang w:val="nl-NL"/>
        </w:rPr>
        <w:t>4</w:t>
      </w:r>
      <w:r w:rsidR="006D77E3" w:rsidRPr="00592C67">
        <w:rPr>
          <w:b/>
          <w:sz w:val="26"/>
          <w:szCs w:val="26"/>
          <w:lang w:val="nl-NL"/>
        </w:rPr>
        <w:t>. Hướng dẫn thực hiện chương trình đào tạo</w:t>
      </w:r>
      <w:bookmarkEnd w:id="45"/>
    </w:p>
    <w:p w14:paraId="02D5D216" w14:textId="4776161E" w:rsidR="00DA21DE" w:rsidRPr="00592C67" w:rsidRDefault="00DA21DE" w:rsidP="00D82491">
      <w:pPr>
        <w:spacing w:before="120" w:after="120" w:line="276" w:lineRule="auto"/>
        <w:ind w:firstLine="709"/>
        <w:jc w:val="both"/>
        <w:rPr>
          <w:sz w:val="26"/>
          <w:szCs w:val="26"/>
          <w:lang w:val="nl-NL"/>
        </w:rPr>
      </w:pPr>
      <w:r w:rsidRPr="00592C67">
        <w:rPr>
          <w:sz w:val="26"/>
          <w:szCs w:val="26"/>
          <w:lang w:val="nl-NL"/>
        </w:rPr>
        <w:t xml:space="preserve">Chương trình đào tạo trình độ tiến sĩ </w:t>
      </w:r>
      <w:r w:rsidR="00842471" w:rsidRPr="00592C67">
        <w:rPr>
          <w:sz w:val="26"/>
          <w:szCs w:val="26"/>
          <w:lang w:val="nl-NL"/>
        </w:rPr>
        <w:t>Tài</w:t>
      </w:r>
      <w:r w:rsidR="00842471" w:rsidRPr="00592C67">
        <w:rPr>
          <w:sz w:val="26"/>
          <w:szCs w:val="26"/>
          <w:lang w:val="vi-VN"/>
        </w:rPr>
        <w:t xml:space="preserve"> chính và Kiểm soát, ngành Tài chính – Ngân hàng</w:t>
      </w:r>
      <w:r w:rsidRPr="00592C67">
        <w:rPr>
          <w:sz w:val="26"/>
          <w:szCs w:val="26"/>
          <w:lang w:val="nl-NL"/>
        </w:rPr>
        <w:t xml:space="preserve"> được xây dựng phù hợp với tầm nhìn, sứ mạng, mục đích, mục tiêu, chức năng, nhiệm vụ và nguồn lực của Trường ĐHĐL, đào tạo những người làm khoa học có trình độ cao về lý thuyết và năng lực thực hành phù hợp; có khả năng nghiên cứu độc lập và sáng tạo; có khả năng phát hiện và giải quyết được những vấn đề mới có ý nghĩa trong các lĩnh vực khoa học, công nghệ và kinh tế; có khả năng hướng dẫn nghiên cứu khoa học.</w:t>
      </w:r>
    </w:p>
    <w:p w14:paraId="12A3A72A" w14:textId="54331708" w:rsidR="002A3436" w:rsidRPr="00592C67" w:rsidRDefault="002A3436" w:rsidP="00D82491">
      <w:pPr>
        <w:spacing w:before="120" w:after="120" w:line="276" w:lineRule="auto"/>
        <w:ind w:firstLine="709"/>
        <w:jc w:val="both"/>
        <w:rPr>
          <w:sz w:val="26"/>
          <w:szCs w:val="26"/>
        </w:rPr>
      </w:pPr>
      <w:r w:rsidRPr="00592C67">
        <w:rPr>
          <w:sz w:val="26"/>
          <w:szCs w:val="26"/>
        </w:rPr>
        <w:lastRenderedPageBreak/>
        <w:t xml:space="preserve">Các hướng nghiên cứu và nguồn học liệu: Chương trình đào tạo tập trung vào các hướng nghiên cứu thế mạnh của Khoa/Trường như: </w:t>
      </w:r>
      <w:r w:rsidR="00842471" w:rsidRPr="00592C67">
        <w:rPr>
          <w:sz w:val="26"/>
          <w:szCs w:val="26"/>
        </w:rPr>
        <w:t>Kiểm</w:t>
      </w:r>
      <w:r w:rsidR="00842471" w:rsidRPr="00592C67">
        <w:rPr>
          <w:sz w:val="26"/>
          <w:szCs w:val="26"/>
          <w:lang w:val="vi-VN"/>
        </w:rPr>
        <w:t xml:space="preserve"> soát nội bộ</w:t>
      </w:r>
      <w:r w:rsidR="00452F19" w:rsidRPr="00592C67">
        <w:rPr>
          <w:sz w:val="26"/>
          <w:szCs w:val="26"/>
        </w:rPr>
        <w:t>; ESG và các vấn đề phát triển bền vững; Chuyển đổi số trong lĩnh vực tài chính – kế toán; Chất lượng thông tin tài chính; T</w:t>
      </w:r>
      <w:r w:rsidR="008A30C0" w:rsidRPr="00592C67">
        <w:rPr>
          <w:sz w:val="26"/>
          <w:szCs w:val="26"/>
          <w:lang w:val="vi-VN"/>
        </w:rPr>
        <w:t>ài chính hành vi</w:t>
      </w:r>
      <w:r w:rsidR="00452F19" w:rsidRPr="00592C67">
        <w:rPr>
          <w:sz w:val="26"/>
          <w:szCs w:val="26"/>
        </w:rPr>
        <w:t xml:space="preserve">; </w:t>
      </w:r>
      <w:r w:rsidR="00842471" w:rsidRPr="00592C67">
        <w:rPr>
          <w:sz w:val="26"/>
          <w:szCs w:val="26"/>
          <w:lang w:val="vi-VN"/>
        </w:rPr>
        <w:t xml:space="preserve"> </w:t>
      </w:r>
      <w:r w:rsidR="00452F19" w:rsidRPr="00592C67">
        <w:rPr>
          <w:sz w:val="26"/>
          <w:szCs w:val="26"/>
        </w:rPr>
        <w:t>T</w:t>
      </w:r>
      <w:r w:rsidR="00842471" w:rsidRPr="00592C67">
        <w:rPr>
          <w:sz w:val="26"/>
          <w:szCs w:val="26"/>
          <w:lang w:val="vi-VN"/>
        </w:rPr>
        <w:t>ài chính số</w:t>
      </w:r>
      <w:r w:rsidR="00452F19" w:rsidRPr="00592C67">
        <w:rPr>
          <w:sz w:val="26"/>
          <w:szCs w:val="26"/>
        </w:rPr>
        <w:t>; T</w:t>
      </w:r>
      <w:r w:rsidR="00842471" w:rsidRPr="00592C67">
        <w:rPr>
          <w:sz w:val="26"/>
          <w:szCs w:val="26"/>
          <w:lang w:val="vi-VN"/>
        </w:rPr>
        <w:t>ài chính cho phát triển bền vững, …</w:t>
      </w:r>
      <w:r w:rsidRPr="00592C67">
        <w:rPr>
          <w:sz w:val="26"/>
          <w:szCs w:val="26"/>
        </w:rPr>
        <w:t xml:space="preserve"> NCS được quyền kế thừa và khai thác hệ thống dữ liệu từ các đề tài nghiên cứu cấp Bộ/Nhà nước mà đơn vị đã thực hiện, cùng hệ thống học liệu chuyên sâu tại các phòng thí nghiệm trọng điểm của Trường Đại học Điện lực.</w:t>
      </w:r>
    </w:p>
    <w:p w14:paraId="5FE95B00" w14:textId="591EEE2A" w:rsidR="00DA21DE" w:rsidRPr="00592C67" w:rsidRDefault="00DA21DE" w:rsidP="00D82491">
      <w:pPr>
        <w:spacing w:before="120" w:after="120" w:line="276" w:lineRule="auto"/>
        <w:ind w:firstLine="709"/>
        <w:jc w:val="both"/>
        <w:rPr>
          <w:sz w:val="26"/>
          <w:szCs w:val="26"/>
        </w:rPr>
      </w:pPr>
      <w:r w:rsidRPr="00592C67">
        <w:rPr>
          <w:sz w:val="26"/>
          <w:szCs w:val="26"/>
        </w:rPr>
        <w:t xml:space="preserve">Việc triển khai thực hiện chương trình đào tạo và giám sát chất lượng chuyên môn sẽ do Ban Giám hiệu, Hội đồng Khoa học và Đào tạo, người hướng dẫn chỉ đạo thực hiện, các Khoa chuyên môn, </w:t>
      </w:r>
      <w:r w:rsidRPr="00592C67">
        <w:rPr>
          <w:bCs/>
          <w:sz w:val="26"/>
          <w:szCs w:val="26"/>
        </w:rPr>
        <w:t>các đơn vị quản lý</w:t>
      </w:r>
      <w:r w:rsidRPr="00592C67">
        <w:rPr>
          <w:sz w:val="26"/>
          <w:szCs w:val="26"/>
        </w:rPr>
        <w:t xml:space="preserve"> liên quan thực hiện và sửa đổi để cập nhật chương trình đào tạo </w:t>
      </w:r>
      <w:r w:rsidRPr="00592C67">
        <w:rPr>
          <w:rFonts w:eastAsiaTheme="minorHAnsi"/>
          <w:sz w:val="27"/>
          <w:szCs w:val="27"/>
        </w:rPr>
        <w:t>theo đúng quy chế Tuyển sinh và đào tạo trình độ Tiến sĩ của Trường ĐHĐL</w:t>
      </w:r>
      <w:r w:rsidRPr="00592C67">
        <w:rPr>
          <w:sz w:val="26"/>
          <w:szCs w:val="26"/>
        </w:rPr>
        <w:t xml:space="preserve"> đảm bảo trên nguyên tắc:</w:t>
      </w:r>
    </w:p>
    <w:p w14:paraId="1654F402" w14:textId="77777777" w:rsidR="00DA21DE" w:rsidRPr="00592C67" w:rsidRDefault="00DA21DE" w:rsidP="00D82491">
      <w:pPr>
        <w:autoSpaceDE w:val="0"/>
        <w:autoSpaceDN w:val="0"/>
        <w:adjustRightInd w:val="0"/>
        <w:spacing w:before="120" w:after="120" w:line="276" w:lineRule="auto"/>
        <w:ind w:firstLine="709"/>
        <w:jc w:val="both"/>
        <w:rPr>
          <w:bCs/>
          <w:sz w:val="26"/>
          <w:szCs w:val="26"/>
        </w:rPr>
      </w:pPr>
      <w:r w:rsidRPr="00592C67">
        <w:rPr>
          <w:bCs/>
          <w:sz w:val="26"/>
          <w:szCs w:val="26"/>
        </w:rPr>
        <w:t>1. NCS phải dành đủ thời học tập, nghiên cứu tại Trường theo kế hoạch đã được phê duyệt; trong đó NCS cần đăng ký đủ 30 tín chỉ trong một năm học được xác định là tập trung toàn bộ thời gian.</w:t>
      </w:r>
    </w:p>
    <w:p w14:paraId="5421B583"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2. Tổ chức giảng dạy, đánh giá các học phần dựa trên đề xuất của Khoa chuyên môn, Phòng Quản lý Đào tạo xây dựng kế hoạch học tập, trình ban hành các Quyết định thành lập Tiểu ban đánh giá tiểu luận tổng quan và các chuyên đề tiến sĩ; Khoa chuyên môn thực hiện theo tiến độ đã được xây dựng.</w:t>
      </w:r>
    </w:p>
    <w:p w14:paraId="2C3D32B1"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a) Căn cứ vào tình hình thực tế, Phòng Quản lý Đào tạo xây dựng kế hoạch tổ chức giảng dạy, đánh giá các học phần theo hình thức trực tiếp, trực tuyến hoặc kết hợp giữa trực tuyến và trực tiếp khi đáp ứng quy định hiện hành về ứng dụng công nghệ thông tin trong quản lý và tổ chức quản lý đào tạo qua mạng, có đảm bảo chất lượng các lớp học này không thấp hơn chất lượng lớp học trực tiếp.</w:t>
      </w:r>
    </w:p>
    <w:p w14:paraId="42CE6A72"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b) Việc đánh giá và tính điểm học phần trong chương trình đào tạo trình độ tiến sĩ được áp dụng theo quy định về đánh giá và tính điểm học phần tại Quy chế đào tạo trình độ đại học của Bộ Giáo dục và Đào tạo và của Trường Đại học Điện lực.</w:t>
      </w:r>
    </w:p>
    <w:p w14:paraId="03D66F75"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Phương pháp đánh giá, hình thức đánh giá và trọng số của mỗi điểm thành phần được quy định trong đề cương chi tiết của mỗi học phần. Điểm đạt của các học phần từ 5.5 trở lên theo thang điểm 10.</w:t>
      </w:r>
    </w:p>
    <w:p w14:paraId="547E9F63"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c) Tiểu luận tổng quan và các chuyên đề tiến sĩ được đánh giá bằng hình thức bảo vệ có chấm điểm trước Tiểu ban.</w:t>
      </w:r>
    </w:p>
    <w:p w14:paraId="18B58889"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d) Các học phần trình độ tiến sĩ không đạt phải được thực hiện lại trong các học kỳ tiếp theo.</w:t>
      </w:r>
    </w:p>
    <w:p w14:paraId="0743B502"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đ) Các hoạt động thực hiện luận án: Sinh hoạt khoa học của nghiên cứu sinh tại Khoa chuyên môn, công bố khoa học và tiến độ thực hiện luận án tiến sĩ được đánh giá theo mức là “Đạt: hoặc “Không đạt”.</w:t>
      </w:r>
    </w:p>
    <w:p w14:paraId="4B83BAE8"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lastRenderedPageBreak/>
        <w:t>e) Việc xem xét cho phép gia hạn được thực hiện dựa trên kết quả đánh giá tiến độ nghiên cứu hàng năm của Khoa chuyên môn và quyết định của Hiệu trưởng được quy định tại Điều 16 của Quy chế.</w:t>
      </w:r>
    </w:p>
    <w:p w14:paraId="17A6446E" w14:textId="77777777" w:rsidR="00DA21DE" w:rsidRPr="00592C67" w:rsidRDefault="00DA21DE" w:rsidP="00D82491">
      <w:pPr>
        <w:spacing w:before="120" w:after="120" w:line="276" w:lineRule="auto"/>
        <w:ind w:firstLine="709"/>
        <w:jc w:val="both"/>
        <w:rPr>
          <w:bCs/>
          <w:sz w:val="26"/>
          <w:szCs w:val="26"/>
        </w:rPr>
      </w:pPr>
      <w:r w:rsidRPr="00592C67">
        <w:rPr>
          <w:bCs/>
          <w:sz w:val="26"/>
          <w:szCs w:val="26"/>
        </w:rPr>
        <w:t xml:space="preserve">f) Quy trình bảo vệ các cấp thực hiện theo Quy chế </w:t>
      </w:r>
      <w:r w:rsidRPr="00592C67">
        <w:rPr>
          <w:rFonts w:eastAsiaTheme="minorHAnsi"/>
          <w:sz w:val="27"/>
          <w:szCs w:val="27"/>
        </w:rPr>
        <w:t>Tuyển sinh và đào tạo trình độ Tiến sĩ của Trường ĐHĐL.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D5D3A" w:rsidRPr="00592C67" w14:paraId="3C5F3B90" w14:textId="77777777" w:rsidTr="00016DD2">
        <w:tc>
          <w:tcPr>
            <w:tcW w:w="4531" w:type="dxa"/>
          </w:tcPr>
          <w:p w14:paraId="20B99AD9" w14:textId="77777777" w:rsidR="004B4D76" w:rsidRPr="00592C67" w:rsidRDefault="004B4D76" w:rsidP="009D5D3A">
            <w:pPr>
              <w:jc w:val="center"/>
              <w:rPr>
                <w:b/>
                <w:bCs/>
                <w:sz w:val="26"/>
              </w:rPr>
            </w:pPr>
          </w:p>
          <w:p w14:paraId="6AEDA2DB" w14:textId="7D23E7B5" w:rsidR="00AA20F8" w:rsidRPr="00592C67" w:rsidRDefault="00AA20F8" w:rsidP="009D5D3A">
            <w:pPr>
              <w:jc w:val="center"/>
              <w:rPr>
                <w:bCs/>
                <w:sz w:val="26"/>
                <w:szCs w:val="26"/>
              </w:rPr>
            </w:pPr>
            <w:r w:rsidRPr="00592C67">
              <w:rPr>
                <w:b/>
                <w:bCs/>
                <w:sz w:val="26"/>
              </w:rPr>
              <w:t>TRƯỜNG ĐẠI HỌC ĐIỆN LỰC</w:t>
            </w:r>
          </w:p>
          <w:p w14:paraId="4E16CD1F" w14:textId="77777777" w:rsidR="00337CD4" w:rsidRPr="00592C67" w:rsidRDefault="00337CD4" w:rsidP="00337CD4">
            <w:pPr>
              <w:jc w:val="center"/>
              <w:rPr>
                <w:b/>
                <w:bCs/>
                <w:sz w:val="26"/>
              </w:rPr>
            </w:pPr>
            <w:r w:rsidRPr="00592C67">
              <w:rPr>
                <w:b/>
                <w:bCs/>
                <w:sz w:val="26"/>
              </w:rPr>
              <w:t>HIỆU TRƯỞNG</w:t>
            </w:r>
          </w:p>
          <w:p w14:paraId="241920DD" w14:textId="77777777" w:rsidR="00016DD2" w:rsidRDefault="00016DD2" w:rsidP="009D5D3A">
            <w:pPr>
              <w:spacing w:before="60"/>
              <w:jc w:val="both"/>
              <w:rPr>
                <w:b/>
                <w:lang w:val="vi-VN"/>
              </w:rPr>
            </w:pPr>
          </w:p>
          <w:p w14:paraId="117BDA79" w14:textId="77777777" w:rsidR="00657F89" w:rsidRDefault="00657F89" w:rsidP="009D5D3A">
            <w:pPr>
              <w:spacing w:before="60"/>
              <w:jc w:val="both"/>
              <w:rPr>
                <w:b/>
                <w:lang w:val="vi-VN"/>
              </w:rPr>
            </w:pPr>
          </w:p>
          <w:p w14:paraId="5AC86BDB" w14:textId="77777777" w:rsidR="00657F89" w:rsidRDefault="00657F89" w:rsidP="009D5D3A">
            <w:pPr>
              <w:spacing w:before="60"/>
              <w:jc w:val="both"/>
              <w:rPr>
                <w:b/>
                <w:lang w:val="vi-VN"/>
              </w:rPr>
            </w:pPr>
          </w:p>
          <w:p w14:paraId="55F476C7" w14:textId="77777777" w:rsidR="00657F89" w:rsidRDefault="00657F89" w:rsidP="009D5D3A">
            <w:pPr>
              <w:spacing w:before="60"/>
              <w:jc w:val="both"/>
              <w:rPr>
                <w:b/>
                <w:lang w:val="vi-VN"/>
              </w:rPr>
            </w:pPr>
          </w:p>
          <w:p w14:paraId="516E08EB" w14:textId="77777777" w:rsidR="00657F89" w:rsidRDefault="00657F89" w:rsidP="009D5D3A">
            <w:pPr>
              <w:spacing w:before="60"/>
              <w:jc w:val="both"/>
              <w:rPr>
                <w:b/>
                <w:lang w:val="vi-VN"/>
              </w:rPr>
            </w:pPr>
          </w:p>
          <w:p w14:paraId="3F9B288F" w14:textId="0A0339D9" w:rsidR="00657F89" w:rsidRPr="00657F89" w:rsidRDefault="00657F89" w:rsidP="00657F89">
            <w:pPr>
              <w:spacing w:before="60"/>
              <w:jc w:val="center"/>
              <w:rPr>
                <w:b/>
                <w:lang w:val="vi-VN"/>
              </w:rPr>
            </w:pPr>
            <w:r w:rsidRPr="00657F89">
              <w:rPr>
                <w:b/>
                <w:bCs/>
                <w:iCs/>
                <w:sz w:val="26"/>
                <w:szCs w:val="26"/>
                <w:lang w:val="vi-VN"/>
              </w:rPr>
              <w:t>PGS.TS. Đinh Văn Châu</w:t>
            </w:r>
          </w:p>
        </w:tc>
        <w:tc>
          <w:tcPr>
            <w:tcW w:w="4531" w:type="dxa"/>
          </w:tcPr>
          <w:p w14:paraId="3E6FC8BF" w14:textId="2715A43C" w:rsidR="00016DD2" w:rsidRPr="00592C67" w:rsidRDefault="00016DD2" w:rsidP="009D5D3A">
            <w:pPr>
              <w:jc w:val="center"/>
              <w:rPr>
                <w:bCs/>
                <w:i/>
                <w:sz w:val="26"/>
                <w:lang w:val="vi-VN"/>
              </w:rPr>
            </w:pPr>
            <w:r w:rsidRPr="00592C67">
              <w:rPr>
                <w:bCs/>
                <w:i/>
                <w:sz w:val="26"/>
              </w:rPr>
              <w:t>Hà Nội, ngày     tháng     năm 20</w:t>
            </w:r>
            <w:r w:rsidR="00842471" w:rsidRPr="00592C67">
              <w:rPr>
                <w:bCs/>
                <w:i/>
                <w:sz w:val="26"/>
                <w:lang w:val="vi-VN"/>
              </w:rPr>
              <w:t>26</w:t>
            </w:r>
          </w:p>
          <w:p w14:paraId="3D7A9E0F" w14:textId="10DD6F23" w:rsidR="0031004A" w:rsidRPr="00592C67" w:rsidRDefault="0031004A" w:rsidP="009D5D3A">
            <w:pPr>
              <w:jc w:val="center"/>
              <w:rPr>
                <w:b/>
                <w:sz w:val="26"/>
                <w:szCs w:val="26"/>
              </w:rPr>
            </w:pPr>
            <w:r w:rsidRPr="00592C67">
              <w:rPr>
                <w:b/>
                <w:sz w:val="26"/>
                <w:szCs w:val="26"/>
              </w:rPr>
              <w:t>TRƯỞNG KHOA</w:t>
            </w:r>
          </w:p>
          <w:p w14:paraId="363F723B" w14:textId="15F38C2A" w:rsidR="005D78F1" w:rsidRPr="00592C67" w:rsidRDefault="005D78F1" w:rsidP="005D78F1">
            <w:pPr>
              <w:jc w:val="center"/>
              <w:rPr>
                <w:b/>
                <w:sz w:val="26"/>
                <w:szCs w:val="26"/>
                <w:lang w:val="vi-VN"/>
              </w:rPr>
            </w:pPr>
            <w:r w:rsidRPr="00592C67">
              <w:rPr>
                <w:b/>
                <w:sz w:val="26"/>
                <w:szCs w:val="26"/>
              </w:rPr>
              <w:t xml:space="preserve">KHOA </w:t>
            </w:r>
            <w:r w:rsidR="00842471" w:rsidRPr="00592C67">
              <w:rPr>
                <w:b/>
                <w:sz w:val="26"/>
                <w:szCs w:val="26"/>
              </w:rPr>
              <w:t>KẾ</w:t>
            </w:r>
            <w:r w:rsidR="00842471" w:rsidRPr="00592C67">
              <w:rPr>
                <w:b/>
                <w:sz w:val="26"/>
                <w:szCs w:val="26"/>
                <w:lang w:val="vi-VN"/>
              </w:rPr>
              <w:t xml:space="preserve"> TOÁN – TÀI CHÍNH</w:t>
            </w:r>
          </w:p>
          <w:p w14:paraId="63E1F2C0" w14:textId="3B0E16ED" w:rsidR="00016DD2" w:rsidRPr="00592C67" w:rsidRDefault="005D78F1" w:rsidP="005D78F1">
            <w:pPr>
              <w:jc w:val="center"/>
              <w:rPr>
                <w:i/>
              </w:rPr>
            </w:pPr>
            <w:r w:rsidRPr="00592C67">
              <w:rPr>
                <w:i/>
              </w:rPr>
              <w:t xml:space="preserve"> </w:t>
            </w:r>
            <w:r w:rsidR="00016DD2" w:rsidRPr="00592C67">
              <w:rPr>
                <w:i/>
              </w:rPr>
              <w:t>(Ký và ghi rõ họ tên)</w:t>
            </w:r>
          </w:p>
          <w:p w14:paraId="6E2AA77C" w14:textId="77777777" w:rsidR="00016DD2" w:rsidRPr="00592C67" w:rsidRDefault="00016DD2" w:rsidP="009D5D3A">
            <w:pPr>
              <w:jc w:val="center"/>
              <w:rPr>
                <w:i/>
              </w:rPr>
            </w:pPr>
          </w:p>
          <w:p w14:paraId="756823EC" w14:textId="77777777" w:rsidR="00016DD2" w:rsidRPr="00592C67" w:rsidRDefault="00016DD2" w:rsidP="009D5D3A">
            <w:pPr>
              <w:jc w:val="center"/>
              <w:rPr>
                <w:i/>
                <w:lang w:val="vi-VN"/>
              </w:rPr>
            </w:pPr>
          </w:p>
          <w:p w14:paraId="420A67F3" w14:textId="77777777" w:rsidR="00842471" w:rsidRPr="00592C67" w:rsidRDefault="00842471" w:rsidP="009D5D3A">
            <w:pPr>
              <w:jc w:val="center"/>
              <w:rPr>
                <w:i/>
                <w:lang w:val="vi-VN"/>
              </w:rPr>
            </w:pPr>
          </w:p>
          <w:p w14:paraId="2F27CDD8" w14:textId="77777777" w:rsidR="00842471" w:rsidRPr="00592C67" w:rsidRDefault="00842471" w:rsidP="009D5D3A">
            <w:pPr>
              <w:jc w:val="center"/>
              <w:rPr>
                <w:i/>
                <w:lang w:val="vi-VN"/>
              </w:rPr>
            </w:pPr>
          </w:p>
          <w:p w14:paraId="373719E2" w14:textId="77777777" w:rsidR="00016DD2" w:rsidRPr="00592C67" w:rsidRDefault="00016DD2" w:rsidP="009D5D3A">
            <w:pPr>
              <w:jc w:val="center"/>
              <w:rPr>
                <w:i/>
              </w:rPr>
            </w:pPr>
          </w:p>
          <w:p w14:paraId="57E8C466" w14:textId="26259341" w:rsidR="00016DD2" w:rsidRPr="00592C67" w:rsidRDefault="00842471" w:rsidP="009D5D3A">
            <w:pPr>
              <w:jc w:val="center"/>
              <w:rPr>
                <w:b/>
                <w:bCs/>
                <w:iCs/>
                <w:sz w:val="26"/>
                <w:szCs w:val="26"/>
                <w:lang w:val="vi-VN"/>
              </w:rPr>
            </w:pPr>
            <w:r w:rsidRPr="00592C67">
              <w:rPr>
                <w:b/>
                <w:bCs/>
                <w:iCs/>
                <w:sz w:val="26"/>
                <w:szCs w:val="26"/>
                <w:lang w:val="vi-VN"/>
              </w:rPr>
              <w:t>PGS.TS. Nguyễn Tố Tâm</w:t>
            </w:r>
          </w:p>
          <w:p w14:paraId="17C359F8" w14:textId="77777777" w:rsidR="00841DEB" w:rsidRPr="00592C67" w:rsidRDefault="00841DEB" w:rsidP="009D5D3A">
            <w:pPr>
              <w:jc w:val="center"/>
              <w:rPr>
                <w:i/>
              </w:rPr>
            </w:pPr>
          </w:p>
        </w:tc>
      </w:tr>
    </w:tbl>
    <w:p w14:paraId="3705FBFF" w14:textId="77777777" w:rsidR="007B7027" w:rsidRPr="00592C67" w:rsidRDefault="007B7027" w:rsidP="009D5D3A">
      <w:pPr>
        <w:jc w:val="center"/>
        <w:rPr>
          <w:b/>
          <w:bCs/>
          <w:sz w:val="26"/>
          <w:szCs w:val="26"/>
        </w:rPr>
      </w:pPr>
    </w:p>
    <w:p w14:paraId="7318A7FB" w14:textId="77777777" w:rsidR="007B7027" w:rsidRPr="00592C67" w:rsidRDefault="007B7027" w:rsidP="009D5D3A">
      <w:pPr>
        <w:spacing w:after="120" w:line="312" w:lineRule="auto"/>
        <w:rPr>
          <w:b/>
          <w:bCs/>
          <w:sz w:val="26"/>
          <w:szCs w:val="26"/>
        </w:rPr>
      </w:pPr>
      <w:r w:rsidRPr="00592C67">
        <w:rPr>
          <w:b/>
          <w:bCs/>
          <w:sz w:val="26"/>
          <w:szCs w:val="26"/>
        </w:rPr>
        <w:br w:type="page"/>
      </w:r>
    </w:p>
    <w:p w14:paraId="2C7CCD31" w14:textId="7BA1391B" w:rsidR="007D3B1F" w:rsidRPr="00592C67" w:rsidRDefault="006A577C" w:rsidP="00C51E17">
      <w:pPr>
        <w:jc w:val="center"/>
        <w:outlineLvl w:val="0"/>
        <w:rPr>
          <w:b/>
          <w:bCs/>
          <w:sz w:val="26"/>
          <w:szCs w:val="26"/>
        </w:rPr>
      </w:pPr>
      <w:bookmarkStart w:id="46" w:name="_Toc221636375"/>
      <w:r w:rsidRPr="00592C67">
        <w:rPr>
          <w:b/>
          <w:bCs/>
          <w:sz w:val="26"/>
          <w:szCs w:val="26"/>
        </w:rPr>
        <w:lastRenderedPageBreak/>
        <w:t>Phụ lục</w:t>
      </w:r>
      <w:bookmarkEnd w:id="46"/>
    </w:p>
    <w:p w14:paraId="4AD8AE63" w14:textId="77777777" w:rsidR="006A577C" w:rsidRPr="00592C67" w:rsidRDefault="006A577C" w:rsidP="009D5D3A">
      <w:pPr>
        <w:jc w:val="center"/>
        <w:rPr>
          <w:b/>
          <w:bCs/>
          <w:sz w:val="26"/>
          <w:szCs w:val="26"/>
        </w:rPr>
      </w:pPr>
      <w:r w:rsidRPr="00592C67">
        <w:rPr>
          <w:b/>
          <w:bCs/>
          <w:sz w:val="26"/>
          <w:szCs w:val="26"/>
        </w:rPr>
        <w:t>Tài liệu tham khảo xây dựng chương trình</w:t>
      </w:r>
    </w:p>
    <w:p w14:paraId="75A6E0C8" w14:textId="77777777" w:rsidR="006A577C" w:rsidRPr="00592C67" w:rsidRDefault="006A577C" w:rsidP="009D5D3A">
      <w:pPr>
        <w:ind w:firstLine="720"/>
        <w:jc w:val="both"/>
        <w:rPr>
          <w:b/>
          <w:bCs/>
          <w:sz w:val="26"/>
          <w:szCs w:val="26"/>
        </w:rPr>
      </w:pPr>
      <w:r w:rsidRPr="00592C67">
        <w:rPr>
          <w:b/>
          <w:bCs/>
          <w:sz w:val="26"/>
          <w:szCs w:val="26"/>
        </w:rPr>
        <w:t>A. Các văn bản pháp lý</w:t>
      </w:r>
    </w:p>
    <w:p w14:paraId="1E0A4A2D" w14:textId="5DD58051" w:rsidR="006A577C" w:rsidRPr="00592C67" w:rsidRDefault="006A577C" w:rsidP="009D5D3A">
      <w:pPr>
        <w:ind w:firstLine="720"/>
        <w:jc w:val="both"/>
        <w:rPr>
          <w:bCs/>
          <w:sz w:val="26"/>
          <w:szCs w:val="26"/>
        </w:rPr>
      </w:pPr>
      <w:r w:rsidRPr="00592C67">
        <w:rPr>
          <w:bCs/>
          <w:sz w:val="26"/>
          <w:szCs w:val="26"/>
        </w:rPr>
        <w:t xml:space="preserve">1. </w:t>
      </w:r>
      <w:r w:rsidR="003E1E92" w:rsidRPr="00592C67">
        <w:rPr>
          <w:sz w:val="26"/>
          <w:szCs w:val="26"/>
          <w:lang w:val="vi-VN"/>
        </w:rPr>
        <w:t>Thông tư số 17/2021/TT-BGD&amp;ĐT ngày 22 tháng 6 năm 2021 của Bộ Giáo dục và Đào tạo quy định về chuẩn chương trình đào tạo các trình độ giáo dục đại học; xây dựng, thẩm định và ban hành chuẩn chương trình đào tạo cho các lĩnh vực và ngành đào tạo; xây dựng, thẩm định và ban hành chương trình đào tạo các trình độ của giáo dục đại học;</w:t>
      </w:r>
    </w:p>
    <w:p w14:paraId="0BCC5B05" w14:textId="0D019633" w:rsidR="006A577C" w:rsidRPr="00592C67" w:rsidRDefault="006A577C" w:rsidP="009D5D3A">
      <w:pPr>
        <w:ind w:firstLine="720"/>
        <w:jc w:val="both"/>
        <w:rPr>
          <w:bCs/>
          <w:sz w:val="26"/>
          <w:szCs w:val="26"/>
          <w:lang w:val="vi-VN"/>
        </w:rPr>
      </w:pPr>
      <w:r w:rsidRPr="00592C67">
        <w:rPr>
          <w:bCs/>
          <w:sz w:val="26"/>
          <w:szCs w:val="26"/>
        </w:rPr>
        <w:t>2.</w:t>
      </w:r>
      <w:r w:rsidR="003E1E92" w:rsidRPr="00592C67">
        <w:rPr>
          <w:bCs/>
          <w:sz w:val="26"/>
          <w:szCs w:val="26"/>
          <w:lang w:val="vi-VN"/>
        </w:rPr>
        <w:t xml:space="preserve"> </w:t>
      </w:r>
      <w:r w:rsidR="003E1E92" w:rsidRPr="00592C67">
        <w:rPr>
          <w:sz w:val="26"/>
          <w:szCs w:val="26"/>
          <w:lang w:val="vi-VN"/>
        </w:rPr>
        <w:t>Thông tư số 18/2021/TT-BGD&amp;ĐT ngày 28 tháng 06 năm 2021 của Bộ Giáo dục và Đào tạo về việc ban hành Quy chế Tuyển sinh và Đào tạo trình độ tiến sĩ;</w:t>
      </w:r>
    </w:p>
    <w:p w14:paraId="39CC8AE9" w14:textId="3CA5C329" w:rsidR="006A577C" w:rsidRPr="00592C67" w:rsidRDefault="003E1E92" w:rsidP="009D5D3A">
      <w:pPr>
        <w:ind w:firstLine="720"/>
        <w:jc w:val="both"/>
        <w:rPr>
          <w:sz w:val="26"/>
          <w:szCs w:val="26"/>
          <w:lang w:val="vi-VN"/>
        </w:rPr>
      </w:pPr>
      <w:r w:rsidRPr="00592C67">
        <w:rPr>
          <w:bCs/>
          <w:sz w:val="26"/>
          <w:szCs w:val="26"/>
          <w:lang w:val="vi-VN"/>
        </w:rPr>
        <w:t xml:space="preserve">3. </w:t>
      </w:r>
      <w:r w:rsidRPr="00592C67">
        <w:rPr>
          <w:sz w:val="26"/>
          <w:szCs w:val="26"/>
          <w:lang w:val="vi-VN"/>
        </w:rPr>
        <w:t>Thông tư số 02/2022/TT-BGD&amp;ĐT ngày 18 tháng 01 năm 2022 của Bộ Giáo dục và Đào tạo về quy định điều kiện, trình tự, thủ tục mở ngành đào tạo, đình chỉ hoạt động của ngành đào tạo trình độ đại học, thạc sĩ, tiến sĩ;</w:t>
      </w:r>
    </w:p>
    <w:p w14:paraId="740D1127" w14:textId="4016D100" w:rsidR="003E1E92" w:rsidRPr="00592C67" w:rsidRDefault="003E1E92" w:rsidP="009D5D3A">
      <w:pPr>
        <w:ind w:firstLine="720"/>
        <w:jc w:val="both"/>
        <w:rPr>
          <w:sz w:val="26"/>
          <w:szCs w:val="26"/>
          <w:lang w:val="vi-VN"/>
        </w:rPr>
      </w:pPr>
      <w:r w:rsidRPr="00592C67">
        <w:rPr>
          <w:sz w:val="26"/>
          <w:szCs w:val="26"/>
          <w:lang w:val="vi-VN"/>
        </w:rPr>
        <w:t xml:space="preserve">4. Thông tư số 03/2022/TT-BGDĐT ngày 18 tháng 01 năm 2022 của Bộ Giáo dục và Đào tạo quy định về việc xác định chỉ tiêu tuyển sinh đại học, thạc sĩ, tiến sĩ và chỉ tiêu tuyển sinh cao đẳng ngành Giáo dục Mầm non; </w:t>
      </w:r>
    </w:p>
    <w:p w14:paraId="727E1E2B" w14:textId="2F33E10E" w:rsidR="003E1E92" w:rsidRPr="00592C67" w:rsidRDefault="003E1E92" w:rsidP="009D5D3A">
      <w:pPr>
        <w:ind w:firstLine="720"/>
        <w:jc w:val="both"/>
        <w:rPr>
          <w:sz w:val="26"/>
          <w:szCs w:val="26"/>
          <w:lang w:val="vi-VN"/>
        </w:rPr>
      </w:pPr>
      <w:r w:rsidRPr="00592C67">
        <w:rPr>
          <w:sz w:val="26"/>
          <w:szCs w:val="26"/>
          <w:lang w:val="vi-VN"/>
        </w:rPr>
        <w:t>5. Quyết định số 2902/QĐ-ĐHĐL ngày 17/11/2025 của Trường đại học Điện lực về việc giao nhiệm vụ xây dựng “Đề án mở ngành đào tạo trình độ tiến sĩ ngành Tài chính – Ngân hàng (chương trình đào tạo Tài chính và Kiểm soát)” cho khoa Kế toán – Tài chính;</w:t>
      </w:r>
    </w:p>
    <w:p w14:paraId="3CF152AC" w14:textId="73D7A31C" w:rsidR="003E1E92" w:rsidRPr="00592C67" w:rsidRDefault="003E1E92" w:rsidP="009D5D3A">
      <w:pPr>
        <w:ind w:firstLine="720"/>
        <w:jc w:val="both"/>
        <w:rPr>
          <w:sz w:val="26"/>
          <w:szCs w:val="26"/>
          <w:lang w:val="vi-VN"/>
        </w:rPr>
      </w:pPr>
      <w:r w:rsidRPr="00592C67">
        <w:rPr>
          <w:sz w:val="26"/>
          <w:szCs w:val="26"/>
          <w:lang w:val="vi-VN"/>
        </w:rPr>
        <w:t xml:space="preserve">6. </w:t>
      </w:r>
      <w:r w:rsidRPr="00592C67">
        <w:rPr>
          <w:sz w:val="26"/>
          <w:szCs w:val="26"/>
        </w:rPr>
        <w:t xml:space="preserve">Quyết định số </w:t>
      </w:r>
      <w:r w:rsidRPr="00592C67">
        <w:rPr>
          <w:sz w:val="26"/>
          <w:szCs w:val="26"/>
          <w:lang w:val="vi-VN"/>
        </w:rPr>
        <w:t>3021/QĐ-ĐHĐL ngày 1/12/2025 của Trường</w:t>
      </w:r>
      <w:r w:rsidRPr="00592C67">
        <w:rPr>
          <w:sz w:val="26"/>
          <w:szCs w:val="26"/>
        </w:rPr>
        <w:t xml:space="preserve"> ĐHĐL về việc thành lập Hội đồng xây dựng chương trình đào tạo trình độ tiến sĩ ngành Tài chính – Ngân hàng (chương trình đào tạo Tài chính và Kiểm soát)</w:t>
      </w:r>
      <w:r w:rsidRPr="00592C67">
        <w:rPr>
          <w:sz w:val="26"/>
          <w:szCs w:val="26"/>
          <w:lang w:val="vi-VN"/>
        </w:rPr>
        <w:t>, mã ngành 9340201;</w:t>
      </w:r>
    </w:p>
    <w:p w14:paraId="41EABE62" w14:textId="3408EFD4" w:rsidR="003E1E92" w:rsidRPr="00592C67" w:rsidRDefault="003E1E92" w:rsidP="003E1E92">
      <w:pPr>
        <w:ind w:firstLine="720"/>
        <w:jc w:val="both"/>
        <w:rPr>
          <w:sz w:val="26"/>
          <w:szCs w:val="26"/>
          <w:lang w:val="vi-VN"/>
        </w:rPr>
      </w:pPr>
      <w:r w:rsidRPr="00592C67">
        <w:rPr>
          <w:sz w:val="26"/>
          <w:szCs w:val="26"/>
          <w:lang w:val="vi-VN"/>
        </w:rPr>
        <w:t>7. Quyết định số 831/QĐ-ĐHĐL ngày 27/5/2024 của Trường Đại học Điện lực về việc sửa đổi, bổ sung một số điều của Quy chế chi tiêu nội bộ theo Quyết định số 03/QĐ-ĐHĐL ngày 16/01/2020 của Trường Đại học Điện lực.</w:t>
      </w:r>
    </w:p>
    <w:p w14:paraId="76F9DA0B" w14:textId="77777777" w:rsidR="006A577C" w:rsidRPr="00592C67" w:rsidRDefault="006A577C" w:rsidP="009D5D3A">
      <w:pPr>
        <w:ind w:firstLine="720"/>
        <w:jc w:val="both"/>
        <w:rPr>
          <w:b/>
          <w:bCs/>
          <w:sz w:val="26"/>
          <w:szCs w:val="26"/>
        </w:rPr>
      </w:pPr>
      <w:r w:rsidRPr="00592C67">
        <w:rPr>
          <w:b/>
          <w:bCs/>
          <w:sz w:val="26"/>
          <w:szCs w:val="26"/>
        </w:rPr>
        <w:t>B. Khung chương trình các trường đại học trong nước và quốc tế</w:t>
      </w:r>
    </w:p>
    <w:p w14:paraId="6A2ECA2F" w14:textId="57893215" w:rsidR="006A577C" w:rsidRPr="00592C67" w:rsidRDefault="006A577C" w:rsidP="009D5D3A">
      <w:pPr>
        <w:ind w:firstLine="720"/>
        <w:jc w:val="both"/>
        <w:rPr>
          <w:bCs/>
          <w:sz w:val="26"/>
          <w:szCs w:val="26"/>
          <w:lang w:val="vi-VN"/>
        </w:rPr>
      </w:pPr>
      <w:r w:rsidRPr="00592C67">
        <w:rPr>
          <w:bCs/>
          <w:sz w:val="26"/>
          <w:szCs w:val="26"/>
        </w:rPr>
        <w:t xml:space="preserve">1. </w:t>
      </w:r>
      <w:r w:rsidR="00D82491" w:rsidRPr="00592C67">
        <w:rPr>
          <w:bCs/>
          <w:sz w:val="26"/>
          <w:szCs w:val="26"/>
        </w:rPr>
        <w:t>Tổng</w:t>
      </w:r>
      <w:r w:rsidR="00D82491" w:rsidRPr="00592C67">
        <w:rPr>
          <w:bCs/>
          <w:sz w:val="26"/>
          <w:szCs w:val="26"/>
          <w:lang w:val="vi-VN"/>
        </w:rPr>
        <w:t xml:space="preserve"> hợp đối sánh</w:t>
      </w:r>
      <w:r w:rsidR="00E34B21" w:rsidRPr="00592C67">
        <w:rPr>
          <w:bCs/>
          <w:sz w:val="26"/>
          <w:szCs w:val="26"/>
          <w:lang w:val="vi-VN"/>
        </w:rPr>
        <w:t xml:space="preserve"> cấu trúc chương trình đào tạo</w:t>
      </w:r>
    </w:p>
    <w:tbl>
      <w:tblPr>
        <w:tblW w:w="9209" w:type="dxa"/>
        <w:tblLook w:val="04A0" w:firstRow="1" w:lastRow="0" w:firstColumn="1" w:lastColumn="0" w:noHBand="0" w:noVBand="1"/>
      </w:tblPr>
      <w:tblGrid>
        <w:gridCol w:w="2060"/>
        <w:gridCol w:w="556"/>
        <w:gridCol w:w="781"/>
        <w:gridCol w:w="709"/>
        <w:gridCol w:w="820"/>
        <w:gridCol w:w="739"/>
        <w:gridCol w:w="709"/>
        <w:gridCol w:w="680"/>
        <w:gridCol w:w="683"/>
        <w:gridCol w:w="707"/>
        <w:gridCol w:w="765"/>
      </w:tblGrid>
      <w:tr w:rsidR="00592C67" w:rsidRPr="00592C67" w14:paraId="61E6B685" w14:textId="77777777" w:rsidTr="00870FA8">
        <w:trPr>
          <w:trHeight w:val="255"/>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397DB" w14:textId="77777777" w:rsidR="00E34B21" w:rsidRPr="00592C67" w:rsidRDefault="00E34B21">
            <w:pPr>
              <w:jc w:val="center"/>
              <w:rPr>
                <w:b/>
                <w:bCs/>
                <w:sz w:val="20"/>
                <w:szCs w:val="20"/>
              </w:rPr>
            </w:pPr>
            <w:r w:rsidRPr="00592C67">
              <w:rPr>
                <w:b/>
                <w:bCs/>
                <w:sz w:val="20"/>
                <w:szCs w:val="20"/>
              </w:rPr>
              <w:t>Đối sánh cấu trúc CTĐT</w:t>
            </w:r>
          </w:p>
        </w:tc>
        <w:tc>
          <w:tcPr>
            <w:tcW w:w="1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58487" w14:textId="77777777" w:rsidR="00E34B21" w:rsidRPr="00592C67" w:rsidRDefault="00E34B21">
            <w:pPr>
              <w:jc w:val="center"/>
              <w:rPr>
                <w:b/>
                <w:bCs/>
                <w:sz w:val="22"/>
                <w:szCs w:val="22"/>
              </w:rPr>
            </w:pPr>
            <w:r w:rsidRPr="00592C67">
              <w:rPr>
                <w:b/>
                <w:bCs/>
                <w:sz w:val="22"/>
                <w:szCs w:val="22"/>
              </w:rPr>
              <w:t xml:space="preserve">ĐHĐL </w:t>
            </w:r>
          </w:p>
        </w:tc>
        <w:tc>
          <w:tcPr>
            <w:tcW w:w="2977" w:type="dxa"/>
            <w:gridSpan w:val="4"/>
            <w:tcBorders>
              <w:top w:val="single" w:sz="4" w:space="0" w:color="auto"/>
              <w:left w:val="nil"/>
              <w:bottom w:val="single" w:sz="4" w:space="0" w:color="auto"/>
              <w:right w:val="nil"/>
            </w:tcBorders>
            <w:shd w:val="clear" w:color="auto" w:fill="auto"/>
            <w:vAlign w:val="center"/>
            <w:hideMark/>
          </w:tcPr>
          <w:p w14:paraId="75B9EBF5" w14:textId="77777777" w:rsidR="00E34B21" w:rsidRPr="00592C67" w:rsidRDefault="00E34B21">
            <w:pPr>
              <w:jc w:val="center"/>
              <w:rPr>
                <w:b/>
                <w:bCs/>
                <w:sz w:val="20"/>
                <w:szCs w:val="20"/>
              </w:rPr>
            </w:pPr>
            <w:r w:rsidRPr="00592C67">
              <w:rPr>
                <w:b/>
                <w:bCs/>
                <w:sz w:val="20"/>
                <w:szCs w:val="20"/>
              </w:rPr>
              <w:t>CTĐT trong nước</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9E09B1" w14:textId="77777777" w:rsidR="00E34B21" w:rsidRPr="00592C67" w:rsidRDefault="00E34B21">
            <w:pPr>
              <w:jc w:val="center"/>
              <w:rPr>
                <w:b/>
                <w:bCs/>
                <w:sz w:val="20"/>
                <w:szCs w:val="20"/>
              </w:rPr>
            </w:pPr>
            <w:r w:rsidRPr="00592C67">
              <w:rPr>
                <w:b/>
                <w:bCs/>
                <w:sz w:val="20"/>
                <w:szCs w:val="20"/>
              </w:rPr>
              <w:t>CTĐT ngoài nước</w:t>
            </w:r>
          </w:p>
        </w:tc>
      </w:tr>
      <w:tr w:rsidR="00592C67" w:rsidRPr="00592C67" w14:paraId="735FDA47" w14:textId="77777777" w:rsidTr="00870FA8">
        <w:trPr>
          <w:trHeight w:val="1305"/>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6AF509D2" w14:textId="77777777" w:rsidR="00E34B21" w:rsidRPr="00592C67" w:rsidRDefault="00E34B21">
            <w:pPr>
              <w:jc w:val="center"/>
              <w:rPr>
                <w:b/>
                <w:bCs/>
                <w:sz w:val="20"/>
                <w:szCs w:val="20"/>
              </w:rPr>
            </w:pPr>
            <w:r w:rsidRPr="00592C67">
              <w:rPr>
                <w:b/>
                <w:bCs/>
                <w:sz w:val="20"/>
                <w:szCs w:val="20"/>
              </w:rPr>
              <w:t>Khối kiến thức</w:t>
            </w:r>
          </w:p>
        </w:tc>
        <w:tc>
          <w:tcPr>
            <w:tcW w:w="1337"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86A0A5" w14:textId="77777777" w:rsidR="00E34B21" w:rsidRPr="00592C67" w:rsidRDefault="00E34B21">
            <w:pPr>
              <w:rPr>
                <w:b/>
                <w:bCs/>
                <w:sz w:val="22"/>
                <w:szCs w:val="22"/>
              </w:rPr>
            </w:pPr>
          </w:p>
        </w:tc>
        <w:tc>
          <w:tcPr>
            <w:tcW w:w="1529" w:type="dxa"/>
            <w:gridSpan w:val="2"/>
            <w:tcBorders>
              <w:top w:val="single" w:sz="4" w:space="0" w:color="auto"/>
              <w:left w:val="nil"/>
              <w:bottom w:val="single" w:sz="4" w:space="0" w:color="auto"/>
              <w:right w:val="single" w:sz="4" w:space="0" w:color="000000"/>
            </w:tcBorders>
            <w:shd w:val="clear" w:color="auto" w:fill="auto"/>
            <w:vAlign w:val="center"/>
            <w:hideMark/>
          </w:tcPr>
          <w:p w14:paraId="28CDAE63" w14:textId="77777777" w:rsidR="00E34B21" w:rsidRPr="00592C67" w:rsidRDefault="00E34B21">
            <w:pPr>
              <w:jc w:val="center"/>
              <w:rPr>
                <w:b/>
                <w:bCs/>
              </w:rPr>
            </w:pPr>
            <w:r w:rsidRPr="00592C67">
              <w:rPr>
                <w:b/>
                <w:bCs/>
              </w:rPr>
              <w:t>Đại học Kinh tế TP HCM</w:t>
            </w:r>
          </w:p>
        </w:tc>
        <w:tc>
          <w:tcPr>
            <w:tcW w:w="1448" w:type="dxa"/>
            <w:gridSpan w:val="2"/>
            <w:tcBorders>
              <w:top w:val="single" w:sz="4" w:space="0" w:color="auto"/>
              <w:left w:val="nil"/>
              <w:bottom w:val="single" w:sz="4" w:space="0" w:color="auto"/>
              <w:right w:val="single" w:sz="4" w:space="0" w:color="000000"/>
            </w:tcBorders>
            <w:shd w:val="clear" w:color="auto" w:fill="auto"/>
            <w:vAlign w:val="center"/>
            <w:hideMark/>
          </w:tcPr>
          <w:p w14:paraId="75A7DAA3" w14:textId="77777777" w:rsidR="00E34B21" w:rsidRPr="00592C67" w:rsidRDefault="00E34B21">
            <w:pPr>
              <w:jc w:val="center"/>
              <w:rPr>
                <w:b/>
                <w:bCs/>
              </w:rPr>
            </w:pPr>
            <w:r w:rsidRPr="00592C67">
              <w:rPr>
                <w:b/>
                <w:bCs/>
              </w:rPr>
              <w:t xml:space="preserve">Đại học Kinh tế quốc dân </w:t>
            </w:r>
          </w:p>
        </w:tc>
        <w:tc>
          <w:tcPr>
            <w:tcW w:w="1363" w:type="dxa"/>
            <w:gridSpan w:val="2"/>
            <w:tcBorders>
              <w:top w:val="single" w:sz="4" w:space="0" w:color="auto"/>
              <w:left w:val="nil"/>
              <w:bottom w:val="single" w:sz="4" w:space="0" w:color="auto"/>
              <w:right w:val="single" w:sz="4" w:space="0" w:color="000000"/>
            </w:tcBorders>
            <w:shd w:val="clear" w:color="auto" w:fill="auto"/>
            <w:vAlign w:val="center"/>
            <w:hideMark/>
          </w:tcPr>
          <w:p w14:paraId="437B94C7" w14:textId="77777777" w:rsidR="00E34B21" w:rsidRPr="00592C67" w:rsidRDefault="00E34B21">
            <w:pPr>
              <w:jc w:val="center"/>
              <w:rPr>
                <w:b/>
                <w:bCs/>
                <w:sz w:val="22"/>
                <w:szCs w:val="22"/>
              </w:rPr>
            </w:pPr>
            <w:r w:rsidRPr="00592C67">
              <w:rPr>
                <w:b/>
                <w:bCs/>
                <w:sz w:val="22"/>
                <w:szCs w:val="22"/>
              </w:rPr>
              <w:t>NYU Stern School of Business</w:t>
            </w:r>
          </w:p>
        </w:tc>
        <w:tc>
          <w:tcPr>
            <w:tcW w:w="1472" w:type="dxa"/>
            <w:gridSpan w:val="2"/>
            <w:tcBorders>
              <w:top w:val="single" w:sz="4" w:space="0" w:color="auto"/>
              <w:left w:val="nil"/>
              <w:bottom w:val="single" w:sz="4" w:space="0" w:color="auto"/>
              <w:right w:val="single" w:sz="4" w:space="0" w:color="000000"/>
            </w:tcBorders>
            <w:shd w:val="clear" w:color="auto" w:fill="auto"/>
            <w:vAlign w:val="center"/>
            <w:hideMark/>
          </w:tcPr>
          <w:p w14:paraId="77076FFB" w14:textId="77777777" w:rsidR="00E34B21" w:rsidRPr="00592C67" w:rsidRDefault="00E34B21">
            <w:pPr>
              <w:jc w:val="center"/>
              <w:rPr>
                <w:b/>
                <w:bCs/>
                <w:sz w:val="22"/>
                <w:szCs w:val="22"/>
              </w:rPr>
            </w:pPr>
            <w:r w:rsidRPr="00592C67">
              <w:rPr>
                <w:b/>
                <w:bCs/>
                <w:sz w:val="22"/>
                <w:szCs w:val="22"/>
              </w:rPr>
              <w:t>The University of Arizona - Eller college of management</w:t>
            </w:r>
          </w:p>
        </w:tc>
      </w:tr>
      <w:tr w:rsidR="00592C67" w:rsidRPr="00592C67" w14:paraId="49DFBF96" w14:textId="77777777" w:rsidTr="00870FA8">
        <w:trPr>
          <w:trHeight w:val="280"/>
        </w:trPr>
        <w:tc>
          <w:tcPr>
            <w:tcW w:w="2060" w:type="dxa"/>
            <w:vMerge/>
            <w:tcBorders>
              <w:top w:val="nil"/>
              <w:left w:val="single" w:sz="4" w:space="0" w:color="auto"/>
              <w:bottom w:val="single" w:sz="4" w:space="0" w:color="auto"/>
              <w:right w:val="single" w:sz="4" w:space="0" w:color="auto"/>
            </w:tcBorders>
            <w:shd w:val="clear" w:color="auto" w:fill="auto"/>
            <w:vAlign w:val="center"/>
            <w:hideMark/>
          </w:tcPr>
          <w:p w14:paraId="3F45DDCA" w14:textId="77777777" w:rsidR="00E34B21" w:rsidRPr="00592C67" w:rsidRDefault="00E34B21">
            <w:pPr>
              <w:rPr>
                <w:b/>
                <w:bCs/>
                <w:sz w:val="20"/>
                <w:szCs w:val="20"/>
              </w:rPr>
            </w:pPr>
          </w:p>
        </w:tc>
        <w:tc>
          <w:tcPr>
            <w:tcW w:w="556" w:type="dxa"/>
            <w:tcBorders>
              <w:top w:val="nil"/>
              <w:left w:val="nil"/>
              <w:bottom w:val="single" w:sz="4" w:space="0" w:color="auto"/>
              <w:right w:val="single" w:sz="4" w:space="0" w:color="auto"/>
            </w:tcBorders>
            <w:shd w:val="clear" w:color="auto" w:fill="auto"/>
            <w:vAlign w:val="center"/>
            <w:hideMark/>
          </w:tcPr>
          <w:p w14:paraId="765A5BEE" w14:textId="39D728C2" w:rsidR="00E34B21" w:rsidRPr="00592C67" w:rsidRDefault="00E34B21">
            <w:pPr>
              <w:jc w:val="center"/>
              <w:rPr>
                <w:b/>
                <w:bCs/>
                <w:sz w:val="20"/>
                <w:szCs w:val="20"/>
              </w:rPr>
            </w:pPr>
            <w:r w:rsidRPr="00592C67">
              <w:rPr>
                <w:b/>
                <w:bCs/>
                <w:sz w:val="20"/>
                <w:szCs w:val="20"/>
              </w:rPr>
              <w:t>TC</w:t>
            </w:r>
          </w:p>
        </w:tc>
        <w:tc>
          <w:tcPr>
            <w:tcW w:w="781" w:type="dxa"/>
            <w:tcBorders>
              <w:top w:val="nil"/>
              <w:left w:val="nil"/>
              <w:bottom w:val="single" w:sz="4" w:space="0" w:color="auto"/>
              <w:right w:val="single" w:sz="4" w:space="0" w:color="auto"/>
            </w:tcBorders>
            <w:shd w:val="clear" w:color="auto" w:fill="auto"/>
            <w:vAlign w:val="center"/>
            <w:hideMark/>
          </w:tcPr>
          <w:p w14:paraId="0385B998" w14:textId="77777777" w:rsidR="00E34B21" w:rsidRPr="00592C67" w:rsidRDefault="00E34B21">
            <w:pPr>
              <w:jc w:val="center"/>
              <w:rPr>
                <w:b/>
                <w:bCs/>
                <w:sz w:val="20"/>
                <w:szCs w:val="20"/>
              </w:rPr>
            </w:pPr>
            <w:r w:rsidRPr="00592C67">
              <w:rPr>
                <w:b/>
                <w:bCs/>
                <w:sz w:val="20"/>
                <w:szCs w:val="20"/>
              </w:rPr>
              <w:t>TL%</w:t>
            </w:r>
          </w:p>
        </w:tc>
        <w:tc>
          <w:tcPr>
            <w:tcW w:w="709" w:type="dxa"/>
            <w:tcBorders>
              <w:top w:val="nil"/>
              <w:left w:val="nil"/>
              <w:bottom w:val="single" w:sz="4" w:space="0" w:color="auto"/>
              <w:right w:val="single" w:sz="4" w:space="0" w:color="auto"/>
            </w:tcBorders>
            <w:shd w:val="clear" w:color="auto" w:fill="auto"/>
            <w:vAlign w:val="center"/>
            <w:hideMark/>
          </w:tcPr>
          <w:p w14:paraId="3C2DA0B6" w14:textId="1B38F3E7" w:rsidR="00E34B21" w:rsidRPr="00592C67" w:rsidRDefault="00E34B21">
            <w:pPr>
              <w:jc w:val="center"/>
              <w:rPr>
                <w:b/>
                <w:bCs/>
                <w:sz w:val="20"/>
                <w:szCs w:val="20"/>
              </w:rPr>
            </w:pPr>
            <w:r w:rsidRPr="00592C67">
              <w:rPr>
                <w:b/>
                <w:bCs/>
                <w:sz w:val="20"/>
                <w:szCs w:val="20"/>
              </w:rPr>
              <w:t>TC</w:t>
            </w:r>
          </w:p>
        </w:tc>
        <w:tc>
          <w:tcPr>
            <w:tcW w:w="820" w:type="dxa"/>
            <w:tcBorders>
              <w:top w:val="nil"/>
              <w:left w:val="nil"/>
              <w:bottom w:val="single" w:sz="4" w:space="0" w:color="auto"/>
              <w:right w:val="single" w:sz="4" w:space="0" w:color="auto"/>
            </w:tcBorders>
            <w:shd w:val="clear" w:color="auto" w:fill="auto"/>
            <w:vAlign w:val="center"/>
            <w:hideMark/>
          </w:tcPr>
          <w:p w14:paraId="3D7B2B34" w14:textId="77777777" w:rsidR="00E34B21" w:rsidRPr="00592C67" w:rsidRDefault="00E34B21">
            <w:pPr>
              <w:jc w:val="center"/>
              <w:rPr>
                <w:b/>
                <w:bCs/>
                <w:sz w:val="20"/>
                <w:szCs w:val="20"/>
              </w:rPr>
            </w:pPr>
            <w:r w:rsidRPr="00592C67">
              <w:rPr>
                <w:b/>
                <w:bCs/>
                <w:sz w:val="20"/>
                <w:szCs w:val="20"/>
              </w:rPr>
              <w:t>TL%</w:t>
            </w:r>
          </w:p>
        </w:tc>
        <w:tc>
          <w:tcPr>
            <w:tcW w:w="739" w:type="dxa"/>
            <w:tcBorders>
              <w:top w:val="nil"/>
              <w:left w:val="nil"/>
              <w:bottom w:val="single" w:sz="4" w:space="0" w:color="auto"/>
              <w:right w:val="single" w:sz="4" w:space="0" w:color="auto"/>
            </w:tcBorders>
            <w:shd w:val="clear" w:color="auto" w:fill="auto"/>
            <w:vAlign w:val="center"/>
            <w:hideMark/>
          </w:tcPr>
          <w:p w14:paraId="39352F80" w14:textId="5511704B" w:rsidR="00E34B21" w:rsidRPr="00592C67" w:rsidRDefault="00E34B21">
            <w:pPr>
              <w:jc w:val="center"/>
              <w:rPr>
                <w:b/>
                <w:bCs/>
                <w:sz w:val="20"/>
                <w:szCs w:val="20"/>
              </w:rPr>
            </w:pPr>
            <w:r w:rsidRPr="00592C67">
              <w:rPr>
                <w:b/>
                <w:bCs/>
                <w:sz w:val="20"/>
                <w:szCs w:val="20"/>
              </w:rPr>
              <w:t>TC</w:t>
            </w:r>
          </w:p>
        </w:tc>
        <w:tc>
          <w:tcPr>
            <w:tcW w:w="709" w:type="dxa"/>
            <w:tcBorders>
              <w:top w:val="nil"/>
              <w:left w:val="nil"/>
              <w:bottom w:val="single" w:sz="4" w:space="0" w:color="auto"/>
              <w:right w:val="single" w:sz="4" w:space="0" w:color="auto"/>
            </w:tcBorders>
            <w:shd w:val="clear" w:color="auto" w:fill="auto"/>
            <w:vAlign w:val="center"/>
            <w:hideMark/>
          </w:tcPr>
          <w:p w14:paraId="486C1186" w14:textId="77777777" w:rsidR="00E34B21" w:rsidRPr="00592C67" w:rsidRDefault="00E34B21">
            <w:pPr>
              <w:jc w:val="center"/>
              <w:rPr>
                <w:b/>
                <w:bCs/>
                <w:sz w:val="20"/>
                <w:szCs w:val="20"/>
              </w:rPr>
            </w:pPr>
            <w:r w:rsidRPr="00592C67">
              <w:rPr>
                <w:b/>
                <w:bCs/>
                <w:sz w:val="20"/>
                <w:szCs w:val="20"/>
              </w:rPr>
              <w:t>TL%</w:t>
            </w:r>
          </w:p>
        </w:tc>
        <w:tc>
          <w:tcPr>
            <w:tcW w:w="680" w:type="dxa"/>
            <w:tcBorders>
              <w:top w:val="nil"/>
              <w:left w:val="nil"/>
              <w:bottom w:val="single" w:sz="4" w:space="0" w:color="auto"/>
              <w:right w:val="single" w:sz="4" w:space="0" w:color="auto"/>
            </w:tcBorders>
            <w:shd w:val="clear" w:color="auto" w:fill="auto"/>
            <w:vAlign w:val="center"/>
            <w:hideMark/>
          </w:tcPr>
          <w:p w14:paraId="74E91B37" w14:textId="28A1DA06" w:rsidR="00E34B21" w:rsidRPr="00592C67" w:rsidRDefault="00E34B21">
            <w:pPr>
              <w:jc w:val="center"/>
              <w:rPr>
                <w:b/>
                <w:bCs/>
                <w:sz w:val="20"/>
                <w:szCs w:val="20"/>
              </w:rPr>
            </w:pPr>
            <w:r w:rsidRPr="00592C67">
              <w:rPr>
                <w:b/>
                <w:bCs/>
                <w:sz w:val="20"/>
                <w:szCs w:val="20"/>
              </w:rPr>
              <w:t>TC</w:t>
            </w:r>
          </w:p>
        </w:tc>
        <w:tc>
          <w:tcPr>
            <w:tcW w:w="683" w:type="dxa"/>
            <w:tcBorders>
              <w:top w:val="nil"/>
              <w:left w:val="nil"/>
              <w:bottom w:val="single" w:sz="4" w:space="0" w:color="auto"/>
              <w:right w:val="single" w:sz="4" w:space="0" w:color="auto"/>
            </w:tcBorders>
            <w:shd w:val="clear" w:color="auto" w:fill="auto"/>
            <w:vAlign w:val="center"/>
            <w:hideMark/>
          </w:tcPr>
          <w:p w14:paraId="2DC60F82" w14:textId="77777777" w:rsidR="00E34B21" w:rsidRPr="00592C67" w:rsidRDefault="00E34B21">
            <w:pPr>
              <w:jc w:val="center"/>
              <w:rPr>
                <w:b/>
                <w:bCs/>
                <w:sz w:val="20"/>
                <w:szCs w:val="20"/>
              </w:rPr>
            </w:pPr>
            <w:r w:rsidRPr="00592C67">
              <w:rPr>
                <w:b/>
                <w:bCs/>
                <w:sz w:val="20"/>
                <w:szCs w:val="20"/>
              </w:rPr>
              <w:t>TL%</w:t>
            </w:r>
          </w:p>
        </w:tc>
        <w:tc>
          <w:tcPr>
            <w:tcW w:w="707" w:type="dxa"/>
            <w:tcBorders>
              <w:top w:val="nil"/>
              <w:left w:val="nil"/>
              <w:bottom w:val="single" w:sz="4" w:space="0" w:color="auto"/>
              <w:right w:val="single" w:sz="4" w:space="0" w:color="auto"/>
            </w:tcBorders>
            <w:shd w:val="clear" w:color="auto" w:fill="auto"/>
            <w:vAlign w:val="center"/>
            <w:hideMark/>
          </w:tcPr>
          <w:p w14:paraId="224DB1E4" w14:textId="04D49885" w:rsidR="00E34B21" w:rsidRPr="00592C67" w:rsidRDefault="00E34B21">
            <w:pPr>
              <w:jc w:val="center"/>
              <w:rPr>
                <w:b/>
                <w:bCs/>
                <w:sz w:val="20"/>
                <w:szCs w:val="20"/>
              </w:rPr>
            </w:pPr>
            <w:r w:rsidRPr="00592C67">
              <w:rPr>
                <w:b/>
                <w:bCs/>
                <w:sz w:val="20"/>
                <w:szCs w:val="20"/>
              </w:rPr>
              <w:t>TC</w:t>
            </w:r>
          </w:p>
        </w:tc>
        <w:tc>
          <w:tcPr>
            <w:tcW w:w="765" w:type="dxa"/>
            <w:tcBorders>
              <w:top w:val="nil"/>
              <w:left w:val="nil"/>
              <w:bottom w:val="single" w:sz="4" w:space="0" w:color="auto"/>
              <w:right w:val="single" w:sz="4" w:space="0" w:color="auto"/>
            </w:tcBorders>
            <w:shd w:val="clear" w:color="auto" w:fill="auto"/>
            <w:vAlign w:val="center"/>
            <w:hideMark/>
          </w:tcPr>
          <w:p w14:paraId="19AE2C21" w14:textId="77777777" w:rsidR="00E34B21" w:rsidRPr="00592C67" w:rsidRDefault="00E34B21">
            <w:pPr>
              <w:jc w:val="center"/>
              <w:rPr>
                <w:b/>
                <w:bCs/>
                <w:sz w:val="20"/>
                <w:szCs w:val="20"/>
              </w:rPr>
            </w:pPr>
            <w:r w:rsidRPr="00592C67">
              <w:rPr>
                <w:b/>
                <w:bCs/>
                <w:sz w:val="20"/>
                <w:szCs w:val="20"/>
              </w:rPr>
              <w:t>TL%</w:t>
            </w:r>
          </w:p>
        </w:tc>
      </w:tr>
      <w:tr w:rsidR="00592C67" w:rsidRPr="00592C67" w14:paraId="7D9F1F5F" w14:textId="77777777" w:rsidTr="00870FA8">
        <w:trPr>
          <w:trHeight w:val="280"/>
        </w:trPr>
        <w:tc>
          <w:tcPr>
            <w:tcW w:w="2060" w:type="dxa"/>
            <w:tcBorders>
              <w:top w:val="nil"/>
              <w:left w:val="single" w:sz="4" w:space="0" w:color="auto"/>
              <w:bottom w:val="nil"/>
              <w:right w:val="single" w:sz="4" w:space="0" w:color="auto"/>
            </w:tcBorders>
            <w:shd w:val="clear" w:color="auto" w:fill="auto"/>
            <w:vAlign w:val="center"/>
            <w:hideMark/>
          </w:tcPr>
          <w:p w14:paraId="27C5AFEA" w14:textId="77777777" w:rsidR="00E34B21" w:rsidRPr="00592C67" w:rsidRDefault="00E34B21" w:rsidP="00E34B21">
            <w:pPr>
              <w:rPr>
                <w:b/>
                <w:bCs/>
                <w:sz w:val="20"/>
                <w:szCs w:val="20"/>
              </w:rPr>
            </w:pPr>
            <w:r w:rsidRPr="00592C67">
              <w:rPr>
                <w:b/>
                <w:bCs/>
                <w:sz w:val="20"/>
                <w:szCs w:val="20"/>
              </w:rPr>
              <w:t>I. Các học phần NCS</w:t>
            </w:r>
          </w:p>
        </w:tc>
        <w:tc>
          <w:tcPr>
            <w:tcW w:w="556" w:type="dxa"/>
            <w:tcBorders>
              <w:top w:val="nil"/>
              <w:left w:val="nil"/>
              <w:bottom w:val="single" w:sz="4" w:space="0" w:color="auto"/>
              <w:right w:val="single" w:sz="4" w:space="0" w:color="auto"/>
            </w:tcBorders>
            <w:shd w:val="clear" w:color="auto" w:fill="auto"/>
            <w:vAlign w:val="center"/>
            <w:hideMark/>
          </w:tcPr>
          <w:p w14:paraId="65FA765A" w14:textId="77777777" w:rsidR="00E34B21" w:rsidRPr="00592C67" w:rsidRDefault="00E34B21" w:rsidP="00E34B21">
            <w:pPr>
              <w:jc w:val="center"/>
              <w:rPr>
                <w:b/>
                <w:bCs/>
                <w:sz w:val="20"/>
                <w:szCs w:val="20"/>
              </w:rPr>
            </w:pPr>
            <w:r w:rsidRPr="00592C67">
              <w:rPr>
                <w:b/>
                <w:bCs/>
                <w:sz w:val="20"/>
                <w:szCs w:val="20"/>
              </w:rPr>
              <w:t>9</w:t>
            </w:r>
          </w:p>
        </w:tc>
        <w:tc>
          <w:tcPr>
            <w:tcW w:w="781" w:type="dxa"/>
            <w:tcBorders>
              <w:top w:val="nil"/>
              <w:left w:val="nil"/>
              <w:bottom w:val="single" w:sz="4" w:space="0" w:color="auto"/>
              <w:right w:val="single" w:sz="4" w:space="0" w:color="auto"/>
            </w:tcBorders>
            <w:shd w:val="clear" w:color="auto" w:fill="auto"/>
            <w:vAlign w:val="center"/>
            <w:hideMark/>
          </w:tcPr>
          <w:p w14:paraId="549B4C6F" w14:textId="4A206DEE" w:rsidR="00E34B21" w:rsidRPr="00592C67" w:rsidRDefault="00E34B21" w:rsidP="00E34B21">
            <w:pPr>
              <w:jc w:val="center"/>
              <w:rPr>
                <w:b/>
                <w:bCs/>
                <w:sz w:val="20"/>
                <w:szCs w:val="20"/>
              </w:rPr>
            </w:pPr>
            <w:r w:rsidRPr="00592C67">
              <w:rPr>
                <w:b/>
                <w:bCs/>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64D0342F" w14:textId="77777777" w:rsidR="00E34B21" w:rsidRPr="00592C67" w:rsidRDefault="00E34B21" w:rsidP="00E34B21">
            <w:pPr>
              <w:jc w:val="center"/>
              <w:rPr>
                <w:b/>
                <w:bCs/>
                <w:sz w:val="20"/>
                <w:szCs w:val="20"/>
              </w:rPr>
            </w:pPr>
            <w:r w:rsidRPr="00592C67">
              <w:rPr>
                <w:b/>
                <w:bCs/>
                <w:sz w:val="20"/>
                <w:szCs w:val="20"/>
              </w:rPr>
              <w:t>16</w:t>
            </w:r>
          </w:p>
        </w:tc>
        <w:tc>
          <w:tcPr>
            <w:tcW w:w="820" w:type="dxa"/>
            <w:tcBorders>
              <w:top w:val="nil"/>
              <w:left w:val="nil"/>
              <w:bottom w:val="single" w:sz="4" w:space="0" w:color="auto"/>
              <w:right w:val="single" w:sz="4" w:space="0" w:color="auto"/>
            </w:tcBorders>
            <w:shd w:val="clear" w:color="auto" w:fill="auto"/>
            <w:vAlign w:val="center"/>
            <w:hideMark/>
          </w:tcPr>
          <w:p w14:paraId="226EE490" w14:textId="579C9D8E" w:rsidR="00E34B21" w:rsidRPr="00592C67" w:rsidRDefault="00E34B21" w:rsidP="00E34B21">
            <w:pPr>
              <w:jc w:val="center"/>
              <w:rPr>
                <w:b/>
                <w:bCs/>
                <w:sz w:val="20"/>
                <w:szCs w:val="20"/>
              </w:rPr>
            </w:pPr>
            <w:r w:rsidRPr="00592C67">
              <w:rPr>
                <w:b/>
                <w:bCs/>
                <w:sz w:val="20"/>
                <w:szCs w:val="20"/>
              </w:rPr>
              <w:t>18%</w:t>
            </w:r>
          </w:p>
        </w:tc>
        <w:tc>
          <w:tcPr>
            <w:tcW w:w="739" w:type="dxa"/>
            <w:tcBorders>
              <w:top w:val="nil"/>
              <w:left w:val="nil"/>
              <w:bottom w:val="single" w:sz="4" w:space="0" w:color="auto"/>
              <w:right w:val="single" w:sz="4" w:space="0" w:color="auto"/>
            </w:tcBorders>
            <w:shd w:val="clear" w:color="auto" w:fill="auto"/>
            <w:vAlign w:val="center"/>
            <w:hideMark/>
          </w:tcPr>
          <w:p w14:paraId="13433AF6" w14:textId="77777777" w:rsidR="00E34B21" w:rsidRPr="00592C67" w:rsidRDefault="00E34B21" w:rsidP="00E34B21">
            <w:pPr>
              <w:jc w:val="center"/>
              <w:rPr>
                <w:b/>
                <w:bCs/>
                <w:sz w:val="20"/>
                <w:szCs w:val="20"/>
              </w:rPr>
            </w:pPr>
            <w:r w:rsidRPr="00592C67">
              <w:rPr>
                <w:b/>
                <w:bCs/>
                <w:sz w:val="20"/>
                <w:szCs w:val="20"/>
              </w:rPr>
              <w:t>15</w:t>
            </w:r>
          </w:p>
        </w:tc>
        <w:tc>
          <w:tcPr>
            <w:tcW w:w="709" w:type="dxa"/>
            <w:tcBorders>
              <w:top w:val="nil"/>
              <w:left w:val="nil"/>
              <w:bottom w:val="single" w:sz="4" w:space="0" w:color="auto"/>
              <w:right w:val="single" w:sz="4" w:space="0" w:color="auto"/>
            </w:tcBorders>
            <w:shd w:val="clear" w:color="auto" w:fill="auto"/>
            <w:vAlign w:val="center"/>
            <w:hideMark/>
          </w:tcPr>
          <w:p w14:paraId="1539B042" w14:textId="14456D4E" w:rsidR="00E34B21" w:rsidRPr="00592C67" w:rsidRDefault="00E34B21" w:rsidP="00E34B21">
            <w:pPr>
              <w:jc w:val="center"/>
              <w:rPr>
                <w:sz w:val="20"/>
                <w:szCs w:val="20"/>
              </w:rPr>
            </w:pPr>
            <w:r w:rsidRPr="00592C67">
              <w:rPr>
                <w:sz w:val="20"/>
                <w:szCs w:val="20"/>
              </w:rPr>
              <w:t>15%</w:t>
            </w:r>
          </w:p>
        </w:tc>
        <w:tc>
          <w:tcPr>
            <w:tcW w:w="680" w:type="dxa"/>
            <w:tcBorders>
              <w:top w:val="nil"/>
              <w:left w:val="nil"/>
              <w:bottom w:val="single" w:sz="4" w:space="0" w:color="auto"/>
              <w:right w:val="single" w:sz="4" w:space="0" w:color="auto"/>
            </w:tcBorders>
            <w:shd w:val="clear" w:color="auto" w:fill="auto"/>
            <w:vAlign w:val="center"/>
            <w:hideMark/>
          </w:tcPr>
          <w:p w14:paraId="612B92FD" w14:textId="77777777" w:rsidR="00E34B21" w:rsidRPr="00592C67" w:rsidRDefault="00E34B21" w:rsidP="00E34B21">
            <w:pPr>
              <w:jc w:val="center"/>
              <w:rPr>
                <w:b/>
                <w:bCs/>
                <w:sz w:val="20"/>
                <w:szCs w:val="20"/>
              </w:rPr>
            </w:pPr>
            <w:r w:rsidRPr="00592C67">
              <w:rPr>
                <w:b/>
                <w:bCs/>
                <w:sz w:val="20"/>
                <w:szCs w:val="20"/>
              </w:rPr>
              <w:t>48</w:t>
            </w:r>
          </w:p>
        </w:tc>
        <w:tc>
          <w:tcPr>
            <w:tcW w:w="683" w:type="dxa"/>
            <w:tcBorders>
              <w:top w:val="nil"/>
              <w:left w:val="nil"/>
              <w:bottom w:val="single" w:sz="4" w:space="0" w:color="auto"/>
              <w:right w:val="single" w:sz="4" w:space="0" w:color="auto"/>
            </w:tcBorders>
            <w:shd w:val="clear" w:color="auto" w:fill="auto"/>
            <w:vAlign w:val="center"/>
            <w:hideMark/>
          </w:tcPr>
          <w:p w14:paraId="5FB2EAE5" w14:textId="6D417D1F" w:rsidR="00E34B21" w:rsidRPr="00592C67" w:rsidRDefault="00E34B21" w:rsidP="00E34B21">
            <w:pPr>
              <w:jc w:val="center"/>
              <w:rPr>
                <w:b/>
                <w:bCs/>
                <w:sz w:val="20"/>
                <w:szCs w:val="20"/>
              </w:rPr>
            </w:pPr>
            <w:r w:rsidRPr="00592C67">
              <w:rPr>
                <w:b/>
                <w:bCs/>
                <w:sz w:val="20"/>
                <w:szCs w:val="20"/>
              </w:rPr>
              <w:t>89%</w:t>
            </w:r>
          </w:p>
        </w:tc>
        <w:tc>
          <w:tcPr>
            <w:tcW w:w="707" w:type="dxa"/>
            <w:tcBorders>
              <w:top w:val="nil"/>
              <w:left w:val="nil"/>
              <w:bottom w:val="single" w:sz="4" w:space="0" w:color="auto"/>
              <w:right w:val="single" w:sz="4" w:space="0" w:color="auto"/>
            </w:tcBorders>
            <w:shd w:val="clear" w:color="auto" w:fill="auto"/>
            <w:vAlign w:val="center"/>
            <w:hideMark/>
          </w:tcPr>
          <w:p w14:paraId="6DEA3E1D" w14:textId="77777777" w:rsidR="00E34B21" w:rsidRPr="00592C67" w:rsidRDefault="00E34B21" w:rsidP="00E34B21">
            <w:pPr>
              <w:jc w:val="center"/>
              <w:rPr>
                <w:b/>
                <w:bCs/>
                <w:sz w:val="20"/>
                <w:szCs w:val="20"/>
              </w:rPr>
            </w:pPr>
            <w:r w:rsidRPr="00592C67">
              <w:rPr>
                <w:b/>
                <w:bCs/>
                <w:sz w:val="20"/>
                <w:szCs w:val="20"/>
              </w:rPr>
              <w:t>48</w:t>
            </w:r>
          </w:p>
        </w:tc>
        <w:tc>
          <w:tcPr>
            <w:tcW w:w="765" w:type="dxa"/>
            <w:tcBorders>
              <w:top w:val="nil"/>
              <w:left w:val="nil"/>
              <w:bottom w:val="single" w:sz="4" w:space="0" w:color="auto"/>
              <w:right w:val="single" w:sz="4" w:space="0" w:color="auto"/>
            </w:tcBorders>
            <w:shd w:val="clear" w:color="auto" w:fill="auto"/>
            <w:vAlign w:val="center"/>
            <w:hideMark/>
          </w:tcPr>
          <w:p w14:paraId="4E5DC017" w14:textId="5D22F030" w:rsidR="00E34B21" w:rsidRPr="00592C67" w:rsidRDefault="00E34B21" w:rsidP="00E34B21">
            <w:pPr>
              <w:jc w:val="center"/>
              <w:rPr>
                <w:b/>
                <w:bCs/>
                <w:sz w:val="20"/>
                <w:szCs w:val="20"/>
              </w:rPr>
            </w:pPr>
            <w:r w:rsidRPr="00592C67">
              <w:rPr>
                <w:b/>
                <w:bCs/>
                <w:sz w:val="20"/>
                <w:szCs w:val="20"/>
              </w:rPr>
              <w:t>73%</w:t>
            </w:r>
          </w:p>
        </w:tc>
      </w:tr>
      <w:tr w:rsidR="00592C67" w:rsidRPr="00592C67" w14:paraId="52689064" w14:textId="77777777" w:rsidTr="00870FA8">
        <w:trPr>
          <w:trHeight w:val="28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8ABA" w14:textId="77777777" w:rsidR="00E34B21" w:rsidRPr="00592C67" w:rsidRDefault="00E34B21" w:rsidP="00E34B21">
            <w:pPr>
              <w:rPr>
                <w:b/>
                <w:bCs/>
                <w:i/>
                <w:iCs/>
                <w:sz w:val="20"/>
                <w:szCs w:val="20"/>
              </w:rPr>
            </w:pPr>
            <w:r w:rsidRPr="00592C67">
              <w:rPr>
                <w:b/>
                <w:bCs/>
                <w:i/>
                <w:iCs/>
                <w:sz w:val="20"/>
                <w:szCs w:val="20"/>
              </w:rPr>
              <w:t>Các học phần bắt buộc</w:t>
            </w:r>
          </w:p>
        </w:tc>
        <w:tc>
          <w:tcPr>
            <w:tcW w:w="556" w:type="dxa"/>
            <w:tcBorders>
              <w:top w:val="nil"/>
              <w:left w:val="nil"/>
              <w:bottom w:val="single" w:sz="4" w:space="0" w:color="auto"/>
              <w:right w:val="single" w:sz="4" w:space="0" w:color="auto"/>
            </w:tcBorders>
            <w:shd w:val="clear" w:color="auto" w:fill="auto"/>
            <w:vAlign w:val="center"/>
            <w:hideMark/>
          </w:tcPr>
          <w:p w14:paraId="3D6DEE4B" w14:textId="07D6BD66" w:rsidR="00E34B21" w:rsidRPr="00592C67" w:rsidRDefault="00E34B21" w:rsidP="00E34B21">
            <w:pPr>
              <w:jc w:val="center"/>
              <w:rPr>
                <w:sz w:val="20"/>
                <w:szCs w:val="20"/>
                <w:lang w:val="vi-VN"/>
              </w:rPr>
            </w:pPr>
            <w:r w:rsidRPr="00592C67">
              <w:rPr>
                <w:sz w:val="20"/>
                <w:szCs w:val="20"/>
                <w:lang w:val="vi-VN"/>
              </w:rPr>
              <w:t>7</w:t>
            </w:r>
          </w:p>
        </w:tc>
        <w:tc>
          <w:tcPr>
            <w:tcW w:w="781" w:type="dxa"/>
            <w:tcBorders>
              <w:top w:val="nil"/>
              <w:left w:val="nil"/>
              <w:bottom w:val="single" w:sz="4" w:space="0" w:color="auto"/>
              <w:right w:val="single" w:sz="4" w:space="0" w:color="auto"/>
            </w:tcBorders>
            <w:shd w:val="clear" w:color="auto" w:fill="auto"/>
            <w:vAlign w:val="center"/>
            <w:hideMark/>
          </w:tcPr>
          <w:p w14:paraId="3D5B7C3A" w14:textId="7A348366" w:rsidR="00E34B21" w:rsidRPr="00592C67" w:rsidRDefault="00E34B21" w:rsidP="00E34B21">
            <w:pPr>
              <w:jc w:val="center"/>
              <w:rPr>
                <w:sz w:val="20"/>
                <w:szCs w:val="20"/>
              </w:rPr>
            </w:pPr>
            <w:r w:rsidRPr="00592C67">
              <w:rPr>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79B993C2" w14:textId="77777777" w:rsidR="00E34B21" w:rsidRPr="00592C67" w:rsidRDefault="00E34B21" w:rsidP="00E34B21">
            <w:pPr>
              <w:jc w:val="center"/>
              <w:rPr>
                <w:sz w:val="20"/>
                <w:szCs w:val="20"/>
              </w:rPr>
            </w:pPr>
            <w:r w:rsidRPr="00592C67">
              <w:rPr>
                <w:sz w:val="20"/>
                <w:szCs w:val="20"/>
              </w:rPr>
              <w:t>11</w:t>
            </w:r>
          </w:p>
        </w:tc>
        <w:tc>
          <w:tcPr>
            <w:tcW w:w="820" w:type="dxa"/>
            <w:tcBorders>
              <w:top w:val="nil"/>
              <w:left w:val="nil"/>
              <w:bottom w:val="single" w:sz="4" w:space="0" w:color="auto"/>
              <w:right w:val="single" w:sz="4" w:space="0" w:color="auto"/>
            </w:tcBorders>
            <w:shd w:val="clear" w:color="auto" w:fill="auto"/>
            <w:vAlign w:val="center"/>
            <w:hideMark/>
          </w:tcPr>
          <w:p w14:paraId="5F667FBF" w14:textId="782DD4AA" w:rsidR="00E34B21" w:rsidRPr="00592C67" w:rsidRDefault="00E34B21" w:rsidP="00E34B21">
            <w:pPr>
              <w:jc w:val="center"/>
              <w:rPr>
                <w:sz w:val="20"/>
                <w:szCs w:val="20"/>
              </w:rPr>
            </w:pPr>
            <w:r w:rsidRPr="00592C67">
              <w:rPr>
                <w:sz w:val="20"/>
                <w:szCs w:val="20"/>
              </w:rPr>
              <w:t>12%</w:t>
            </w:r>
          </w:p>
        </w:tc>
        <w:tc>
          <w:tcPr>
            <w:tcW w:w="739" w:type="dxa"/>
            <w:tcBorders>
              <w:top w:val="nil"/>
              <w:left w:val="nil"/>
              <w:bottom w:val="single" w:sz="4" w:space="0" w:color="auto"/>
              <w:right w:val="single" w:sz="4" w:space="0" w:color="auto"/>
            </w:tcBorders>
            <w:shd w:val="clear" w:color="auto" w:fill="auto"/>
            <w:vAlign w:val="center"/>
            <w:hideMark/>
          </w:tcPr>
          <w:p w14:paraId="7A3FAF67" w14:textId="77777777" w:rsidR="00E34B21" w:rsidRPr="00592C67" w:rsidRDefault="00E34B21" w:rsidP="00E34B21">
            <w:pPr>
              <w:jc w:val="center"/>
              <w:rPr>
                <w:sz w:val="20"/>
                <w:szCs w:val="20"/>
              </w:rPr>
            </w:pPr>
            <w:r w:rsidRPr="00592C67">
              <w:rPr>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14:paraId="78390DA2" w14:textId="6FF3C0A1" w:rsidR="00E34B21" w:rsidRPr="00592C67" w:rsidRDefault="00E34B21" w:rsidP="00E34B21">
            <w:pPr>
              <w:jc w:val="center"/>
              <w:rPr>
                <w:sz w:val="20"/>
                <w:szCs w:val="20"/>
              </w:rPr>
            </w:pPr>
            <w:r w:rsidRPr="00592C67">
              <w:rPr>
                <w:sz w:val="20"/>
                <w:szCs w:val="20"/>
              </w:rPr>
              <w:t>7%</w:t>
            </w:r>
          </w:p>
        </w:tc>
        <w:tc>
          <w:tcPr>
            <w:tcW w:w="680" w:type="dxa"/>
            <w:tcBorders>
              <w:top w:val="nil"/>
              <w:left w:val="nil"/>
              <w:bottom w:val="single" w:sz="4" w:space="0" w:color="auto"/>
              <w:right w:val="single" w:sz="4" w:space="0" w:color="auto"/>
            </w:tcBorders>
            <w:shd w:val="clear" w:color="auto" w:fill="auto"/>
            <w:vAlign w:val="center"/>
            <w:hideMark/>
          </w:tcPr>
          <w:p w14:paraId="3FCCEC93" w14:textId="77777777" w:rsidR="00E34B21" w:rsidRPr="00592C67" w:rsidRDefault="00E34B21" w:rsidP="00E34B21">
            <w:pPr>
              <w:jc w:val="center"/>
              <w:rPr>
                <w:sz w:val="20"/>
                <w:szCs w:val="20"/>
              </w:rPr>
            </w:pPr>
            <w:r w:rsidRPr="00592C67">
              <w:rPr>
                <w:sz w:val="20"/>
                <w:szCs w:val="20"/>
              </w:rPr>
              <w:t>43</w:t>
            </w:r>
          </w:p>
        </w:tc>
        <w:tc>
          <w:tcPr>
            <w:tcW w:w="683" w:type="dxa"/>
            <w:tcBorders>
              <w:top w:val="nil"/>
              <w:left w:val="nil"/>
              <w:bottom w:val="single" w:sz="4" w:space="0" w:color="auto"/>
              <w:right w:val="single" w:sz="4" w:space="0" w:color="auto"/>
            </w:tcBorders>
            <w:shd w:val="clear" w:color="auto" w:fill="auto"/>
            <w:vAlign w:val="center"/>
            <w:hideMark/>
          </w:tcPr>
          <w:p w14:paraId="339C8C75" w14:textId="63F99615" w:rsidR="00E34B21" w:rsidRPr="00592C67" w:rsidRDefault="00E34B21" w:rsidP="00E34B21">
            <w:pPr>
              <w:jc w:val="center"/>
              <w:rPr>
                <w:sz w:val="20"/>
                <w:szCs w:val="20"/>
              </w:rPr>
            </w:pPr>
            <w:r w:rsidRPr="00592C67">
              <w:rPr>
                <w:sz w:val="20"/>
                <w:szCs w:val="20"/>
              </w:rPr>
              <w:t>80%</w:t>
            </w:r>
          </w:p>
        </w:tc>
        <w:tc>
          <w:tcPr>
            <w:tcW w:w="707" w:type="dxa"/>
            <w:tcBorders>
              <w:top w:val="nil"/>
              <w:left w:val="nil"/>
              <w:bottom w:val="single" w:sz="4" w:space="0" w:color="auto"/>
              <w:right w:val="single" w:sz="4" w:space="0" w:color="auto"/>
            </w:tcBorders>
            <w:shd w:val="clear" w:color="auto" w:fill="auto"/>
            <w:vAlign w:val="center"/>
            <w:hideMark/>
          </w:tcPr>
          <w:p w14:paraId="17C5422B" w14:textId="77777777" w:rsidR="00E34B21" w:rsidRPr="00592C67" w:rsidRDefault="00E34B21" w:rsidP="00E34B21">
            <w:pPr>
              <w:jc w:val="center"/>
              <w:rPr>
                <w:sz w:val="20"/>
                <w:szCs w:val="20"/>
              </w:rPr>
            </w:pPr>
            <w:r w:rsidRPr="00592C67">
              <w:rPr>
                <w:sz w:val="20"/>
                <w:szCs w:val="20"/>
              </w:rPr>
              <w:t>36</w:t>
            </w:r>
          </w:p>
        </w:tc>
        <w:tc>
          <w:tcPr>
            <w:tcW w:w="765" w:type="dxa"/>
            <w:tcBorders>
              <w:top w:val="nil"/>
              <w:left w:val="nil"/>
              <w:bottom w:val="single" w:sz="4" w:space="0" w:color="auto"/>
              <w:right w:val="single" w:sz="4" w:space="0" w:color="auto"/>
            </w:tcBorders>
            <w:shd w:val="clear" w:color="auto" w:fill="auto"/>
            <w:vAlign w:val="center"/>
            <w:hideMark/>
          </w:tcPr>
          <w:p w14:paraId="0588210D" w14:textId="45813A2D" w:rsidR="00E34B21" w:rsidRPr="00592C67" w:rsidRDefault="00E34B21" w:rsidP="00E34B21">
            <w:pPr>
              <w:jc w:val="center"/>
              <w:rPr>
                <w:sz w:val="20"/>
                <w:szCs w:val="20"/>
              </w:rPr>
            </w:pPr>
            <w:r w:rsidRPr="00592C67">
              <w:rPr>
                <w:sz w:val="20"/>
                <w:szCs w:val="20"/>
              </w:rPr>
              <w:t>55%</w:t>
            </w:r>
          </w:p>
        </w:tc>
      </w:tr>
      <w:tr w:rsidR="00592C67" w:rsidRPr="00592C67" w14:paraId="615F10B2" w14:textId="77777777" w:rsidTr="00870FA8">
        <w:trPr>
          <w:trHeight w:val="28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10782DAA" w14:textId="77777777" w:rsidR="00E34B21" w:rsidRPr="00592C67" w:rsidRDefault="00E34B21" w:rsidP="00E34B21">
            <w:pPr>
              <w:rPr>
                <w:b/>
                <w:bCs/>
                <w:i/>
                <w:iCs/>
                <w:sz w:val="20"/>
                <w:szCs w:val="20"/>
              </w:rPr>
            </w:pPr>
            <w:r w:rsidRPr="00592C67">
              <w:rPr>
                <w:b/>
                <w:bCs/>
                <w:i/>
                <w:iCs/>
                <w:sz w:val="20"/>
                <w:szCs w:val="20"/>
              </w:rPr>
              <w:t xml:space="preserve">Các học phần tự chọn </w:t>
            </w:r>
          </w:p>
        </w:tc>
        <w:tc>
          <w:tcPr>
            <w:tcW w:w="556" w:type="dxa"/>
            <w:tcBorders>
              <w:top w:val="nil"/>
              <w:left w:val="nil"/>
              <w:bottom w:val="single" w:sz="4" w:space="0" w:color="auto"/>
              <w:right w:val="single" w:sz="4" w:space="0" w:color="auto"/>
            </w:tcBorders>
            <w:shd w:val="clear" w:color="auto" w:fill="auto"/>
            <w:vAlign w:val="center"/>
            <w:hideMark/>
          </w:tcPr>
          <w:p w14:paraId="6D7C845C" w14:textId="503BBF8D" w:rsidR="00E34B21" w:rsidRPr="00592C67" w:rsidRDefault="00E34B21" w:rsidP="00E34B21">
            <w:pPr>
              <w:jc w:val="center"/>
              <w:rPr>
                <w:sz w:val="20"/>
                <w:szCs w:val="20"/>
                <w:lang w:val="vi-VN"/>
              </w:rPr>
            </w:pPr>
            <w:r w:rsidRPr="00592C67">
              <w:rPr>
                <w:sz w:val="20"/>
                <w:szCs w:val="20"/>
                <w:lang w:val="vi-VN"/>
              </w:rPr>
              <w:t>2</w:t>
            </w:r>
          </w:p>
        </w:tc>
        <w:tc>
          <w:tcPr>
            <w:tcW w:w="781" w:type="dxa"/>
            <w:tcBorders>
              <w:top w:val="nil"/>
              <w:left w:val="nil"/>
              <w:bottom w:val="single" w:sz="4" w:space="0" w:color="auto"/>
              <w:right w:val="single" w:sz="4" w:space="0" w:color="auto"/>
            </w:tcBorders>
            <w:shd w:val="clear" w:color="auto" w:fill="auto"/>
            <w:vAlign w:val="center"/>
            <w:hideMark/>
          </w:tcPr>
          <w:p w14:paraId="5CEEA0B3" w14:textId="1C3C14B1" w:rsidR="00E34B21" w:rsidRPr="00592C67" w:rsidRDefault="00E34B21" w:rsidP="00E34B21">
            <w:pPr>
              <w:jc w:val="center"/>
              <w:rPr>
                <w:sz w:val="20"/>
                <w:szCs w:val="20"/>
              </w:rPr>
            </w:pPr>
            <w:r w:rsidRPr="00592C67">
              <w:rPr>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4997E6CB" w14:textId="77777777" w:rsidR="00E34B21" w:rsidRPr="00592C67" w:rsidRDefault="00E34B21" w:rsidP="00E34B21">
            <w:pPr>
              <w:jc w:val="center"/>
              <w:rPr>
                <w:sz w:val="20"/>
                <w:szCs w:val="20"/>
              </w:rPr>
            </w:pPr>
            <w:r w:rsidRPr="00592C67">
              <w:rPr>
                <w:sz w:val="20"/>
                <w:szCs w:val="20"/>
              </w:rPr>
              <w:t>5</w:t>
            </w:r>
          </w:p>
        </w:tc>
        <w:tc>
          <w:tcPr>
            <w:tcW w:w="820" w:type="dxa"/>
            <w:tcBorders>
              <w:top w:val="nil"/>
              <w:left w:val="nil"/>
              <w:bottom w:val="single" w:sz="4" w:space="0" w:color="auto"/>
              <w:right w:val="single" w:sz="4" w:space="0" w:color="auto"/>
            </w:tcBorders>
            <w:shd w:val="clear" w:color="auto" w:fill="auto"/>
            <w:vAlign w:val="center"/>
            <w:hideMark/>
          </w:tcPr>
          <w:p w14:paraId="637DC592" w14:textId="07E10350" w:rsidR="00E34B21" w:rsidRPr="00592C67" w:rsidRDefault="00E34B21" w:rsidP="00E34B21">
            <w:pPr>
              <w:jc w:val="center"/>
              <w:rPr>
                <w:sz w:val="20"/>
                <w:szCs w:val="20"/>
              </w:rPr>
            </w:pPr>
            <w:r w:rsidRPr="00592C67">
              <w:rPr>
                <w:sz w:val="20"/>
                <w:szCs w:val="20"/>
              </w:rPr>
              <w:t>6%</w:t>
            </w:r>
          </w:p>
        </w:tc>
        <w:tc>
          <w:tcPr>
            <w:tcW w:w="739" w:type="dxa"/>
            <w:tcBorders>
              <w:top w:val="nil"/>
              <w:left w:val="nil"/>
              <w:bottom w:val="single" w:sz="4" w:space="0" w:color="auto"/>
              <w:right w:val="single" w:sz="4" w:space="0" w:color="auto"/>
            </w:tcBorders>
            <w:shd w:val="clear" w:color="auto" w:fill="auto"/>
            <w:vAlign w:val="center"/>
            <w:hideMark/>
          </w:tcPr>
          <w:p w14:paraId="6B116B58" w14:textId="77777777" w:rsidR="00E34B21" w:rsidRPr="00592C67" w:rsidRDefault="00E34B21" w:rsidP="00E34B21">
            <w:pPr>
              <w:jc w:val="center"/>
              <w:rPr>
                <w:sz w:val="20"/>
                <w:szCs w:val="20"/>
              </w:rPr>
            </w:pPr>
            <w:r w:rsidRPr="00592C67">
              <w:rPr>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16501219" w14:textId="156EB916" w:rsidR="00E34B21" w:rsidRPr="00592C67" w:rsidRDefault="00E34B21" w:rsidP="00E34B21">
            <w:pPr>
              <w:jc w:val="center"/>
              <w:rPr>
                <w:sz w:val="20"/>
                <w:szCs w:val="20"/>
              </w:rPr>
            </w:pPr>
            <w:r w:rsidRPr="00592C67">
              <w:rPr>
                <w:sz w:val="20"/>
                <w:szCs w:val="20"/>
              </w:rPr>
              <w:t>8%</w:t>
            </w:r>
          </w:p>
        </w:tc>
        <w:tc>
          <w:tcPr>
            <w:tcW w:w="680" w:type="dxa"/>
            <w:tcBorders>
              <w:top w:val="nil"/>
              <w:left w:val="nil"/>
              <w:bottom w:val="single" w:sz="4" w:space="0" w:color="auto"/>
              <w:right w:val="single" w:sz="4" w:space="0" w:color="auto"/>
            </w:tcBorders>
            <w:shd w:val="clear" w:color="auto" w:fill="auto"/>
            <w:vAlign w:val="center"/>
            <w:hideMark/>
          </w:tcPr>
          <w:p w14:paraId="18D2F7C4" w14:textId="77777777" w:rsidR="00E34B21" w:rsidRPr="00592C67" w:rsidRDefault="00E34B21" w:rsidP="00E34B21">
            <w:pPr>
              <w:jc w:val="center"/>
              <w:rPr>
                <w:sz w:val="20"/>
                <w:szCs w:val="20"/>
              </w:rPr>
            </w:pPr>
            <w:r w:rsidRPr="00592C67">
              <w:rPr>
                <w:sz w:val="20"/>
                <w:szCs w:val="20"/>
              </w:rPr>
              <w:t>5</w:t>
            </w:r>
          </w:p>
        </w:tc>
        <w:tc>
          <w:tcPr>
            <w:tcW w:w="683" w:type="dxa"/>
            <w:tcBorders>
              <w:top w:val="nil"/>
              <w:left w:val="nil"/>
              <w:bottom w:val="single" w:sz="4" w:space="0" w:color="auto"/>
              <w:right w:val="single" w:sz="4" w:space="0" w:color="auto"/>
            </w:tcBorders>
            <w:shd w:val="clear" w:color="auto" w:fill="auto"/>
            <w:vAlign w:val="center"/>
            <w:hideMark/>
          </w:tcPr>
          <w:p w14:paraId="7077D3E5" w14:textId="7D7FEA9F" w:rsidR="00E34B21" w:rsidRPr="00592C67" w:rsidRDefault="00E34B21" w:rsidP="00E34B21">
            <w:pPr>
              <w:jc w:val="center"/>
              <w:rPr>
                <w:sz w:val="20"/>
                <w:szCs w:val="20"/>
              </w:rPr>
            </w:pPr>
            <w:r w:rsidRPr="00592C67">
              <w:rPr>
                <w:sz w:val="20"/>
                <w:szCs w:val="20"/>
              </w:rPr>
              <w:t>9%</w:t>
            </w:r>
          </w:p>
        </w:tc>
        <w:tc>
          <w:tcPr>
            <w:tcW w:w="707" w:type="dxa"/>
            <w:tcBorders>
              <w:top w:val="nil"/>
              <w:left w:val="nil"/>
              <w:bottom w:val="single" w:sz="4" w:space="0" w:color="auto"/>
              <w:right w:val="single" w:sz="4" w:space="0" w:color="auto"/>
            </w:tcBorders>
            <w:shd w:val="clear" w:color="auto" w:fill="auto"/>
            <w:vAlign w:val="center"/>
            <w:hideMark/>
          </w:tcPr>
          <w:p w14:paraId="4008F326" w14:textId="77777777" w:rsidR="00E34B21" w:rsidRPr="00592C67" w:rsidRDefault="00E34B21" w:rsidP="00E34B21">
            <w:pPr>
              <w:jc w:val="center"/>
              <w:rPr>
                <w:sz w:val="20"/>
                <w:szCs w:val="20"/>
              </w:rPr>
            </w:pPr>
            <w:r w:rsidRPr="00592C67">
              <w:rPr>
                <w:sz w:val="20"/>
                <w:szCs w:val="20"/>
              </w:rPr>
              <w:t>12</w:t>
            </w:r>
          </w:p>
        </w:tc>
        <w:tc>
          <w:tcPr>
            <w:tcW w:w="765" w:type="dxa"/>
            <w:tcBorders>
              <w:top w:val="nil"/>
              <w:left w:val="nil"/>
              <w:bottom w:val="single" w:sz="4" w:space="0" w:color="auto"/>
              <w:right w:val="single" w:sz="4" w:space="0" w:color="auto"/>
            </w:tcBorders>
            <w:shd w:val="clear" w:color="auto" w:fill="auto"/>
            <w:vAlign w:val="center"/>
            <w:hideMark/>
          </w:tcPr>
          <w:p w14:paraId="3264D57E" w14:textId="1BBCD195" w:rsidR="00E34B21" w:rsidRPr="00592C67" w:rsidRDefault="00E34B21" w:rsidP="00E34B21">
            <w:pPr>
              <w:jc w:val="center"/>
              <w:rPr>
                <w:sz w:val="20"/>
                <w:szCs w:val="20"/>
              </w:rPr>
            </w:pPr>
            <w:r w:rsidRPr="00592C67">
              <w:rPr>
                <w:sz w:val="20"/>
                <w:szCs w:val="20"/>
              </w:rPr>
              <w:t>18%</w:t>
            </w:r>
          </w:p>
        </w:tc>
      </w:tr>
      <w:tr w:rsidR="00592C67" w:rsidRPr="00592C67" w14:paraId="507DF480" w14:textId="77777777" w:rsidTr="00870FA8">
        <w:trPr>
          <w:trHeight w:val="280"/>
        </w:trPr>
        <w:tc>
          <w:tcPr>
            <w:tcW w:w="2060" w:type="dxa"/>
            <w:tcBorders>
              <w:top w:val="nil"/>
              <w:left w:val="single" w:sz="4" w:space="0" w:color="auto"/>
              <w:bottom w:val="nil"/>
              <w:right w:val="single" w:sz="4" w:space="0" w:color="auto"/>
            </w:tcBorders>
            <w:shd w:val="clear" w:color="auto" w:fill="auto"/>
            <w:vAlign w:val="center"/>
            <w:hideMark/>
          </w:tcPr>
          <w:p w14:paraId="17107946" w14:textId="77777777" w:rsidR="00E34B21" w:rsidRPr="00592C67" w:rsidRDefault="00E34B21" w:rsidP="00E34B21">
            <w:pPr>
              <w:rPr>
                <w:b/>
                <w:bCs/>
                <w:sz w:val="20"/>
                <w:szCs w:val="20"/>
              </w:rPr>
            </w:pPr>
            <w:r w:rsidRPr="00592C67">
              <w:rPr>
                <w:b/>
                <w:bCs/>
                <w:sz w:val="20"/>
                <w:szCs w:val="20"/>
              </w:rPr>
              <w:t>II. Tiểu luận tổng quan và Chuyên đề NCS</w:t>
            </w:r>
          </w:p>
        </w:tc>
        <w:tc>
          <w:tcPr>
            <w:tcW w:w="556" w:type="dxa"/>
            <w:tcBorders>
              <w:top w:val="nil"/>
              <w:left w:val="nil"/>
              <w:bottom w:val="single" w:sz="4" w:space="0" w:color="auto"/>
              <w:right w:val="single" w:sz="4" w:space="0" w:color="auto"/>
            </w:tcBorders>
            <w:shd w:val="clear" w:color="auto" w:fill="auto"/>
            <w:vAlign w:val="center"/>
            <w:hideMark/>
          </w:tcPr>
          <w:p w14:paraId="6E092887" w14:textId="77777777" w:rsidR="00E34B21" w:rsidRPr="00592C67" w:rsidRDefault="00E34B21" w:rsidP="00E34B21">
            <w:pPr>
              <w:jc w:val="center"/>
              <w:rPr>
                <w:b/>
                <w:bCs/>
                <w:sz w:val="20"/>
                <w:szCs w:val="20"/>
              </w:rPr>
            </w:pPr>
            <w:r w:rsidRPr="00592C67">
              <w:rPr>
                <w:b/>
                <w:bCs/>
                <w:sz w:val="20"/>
                <w:szCs w:val="20"/>
              </w:rPr>
              <w:t>9</w:t>
            </w:r>
          </w:p>
        </w:tc>
        <w:tc>
          <w:tcPr>
            <w:tcW w:w="781" w:type="dxa"/>
            <w:tcBorders>
              <w:top w:val="nil"/>
              <w:left w:val="nil"/>
              <w:bottom w:val="single" w:sz="4" w:space="0" w:color="auto"/>
              <w:right w:val="single" w:sz="4" w:space="0" w:color="auto"/>
            </w:tcBorders>
            <w:shd w:val="clear" w:color="auto" w:fill="auto"/>
            <w:vAlign w:val="center"/>
            <w:hideMark/>
          </w:tcPr>
          <w:p w14:paraId="7064A26D" w14:textId="3E991867" w:rsidR="00E34B21" w:rsidRPr="00592C67" w:rsidRDefault="00E34B21" w:rsidP="00E34B21">
            <w:pPr>
              <w:jc w:val="center"/>
              <w:rPr>
                <w:b/>
                <w:bCs/>
                <w:sz w:val="20"/>
                <w:szCs w:val="20"/>
              </w:rPr>
            </w:pPr>
            <w:r w:rsidRPr="00592C67">
              <w:rPr>
                <w:b/>
                <w:bCs/>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5FB81247" w14:textId="77777777" w:rsidR="00E34B21" w:rsidRPr="00592C67" w:rsidRDefault="00E34B21" w:rsidP="00E34B21">
            <w:pPr>
              <w:jc w:val="center"/>
              <w:rPr>
                <w:b/>
                <w:bCs/>
                <w:sz w:val="20"/>
                <w:szCs w:val="20"/>
              </w:rPr>
            </w:pPr>
            <w:r w:rsidRPr="00592C67">
              <w:rPr>
                <w:b/>
                <w:bCs/>
                <w:sz w:val="20"/>
                <w:szCs w:val="20"/>
              </w:rPr>
              <w:t>29</w:t>
            </w:r>
          </w:p>
        </w:tc>
        <w:tc>
          <w:tcPr>
            <w:tcW w:w="820" w:type="dxa"/>
            <w:tcBorders>
              <w:top w:val="nil"/>
              <w:left w:val="nil"/>
              <w:bottom w:val="single" w:sz="4" w:space="0" w:color="auto"/>
              <w:right w:val="single" w:sz="4" w:space="0" w:color="auto"/>
            </w:tcBorders>
            <w:shd w:val="clear" w:color="auto" w:fill="auto"/>
            <w:vAlign w:val="center"/>
            <w:hideMark/>
          </w:tcPr>
          <w:p w14:paraId="33A2102D" w14:textId="2963A793" w:rsidR="00E34B21" w:rsidRPr="00592C67" w:rsidRDefault="00E34B21" w:rsidP="00E34B21">
            <w:pPr>
              <w:jc w:val="center"/>
              <w:rPr>
                <w:b/>
                <w:bCs/>
                <w:sz w:val="20"/>
                <w:szCs w:val="20"/>
              </w:rPr>
            </w:pPr>
            <w:r w:rsidRPr="00592C67">
              <w:rPr>
                <w:b/>
                <w:bCs/>
                <w:sz w:val="20"/>
                <w:szCs w:val="20"/>
              </w:rPr>
              <w:t>32%</w:t>
            </w:r>
          </w:p>
        </w:tc>
        <w:tc>
          <w:tcPr>
            <w:tcW w:w="739" w:type="dxa"/>
            <w:tcBorders>
              <w:top w:val="nil"/>
              <w:left w:val="nil"/>
              <w:bottom w:val="single" w:sz="4" w:space="0" w:color="auto"/>
              <w:right w:val="single" w:sz="4" w:space="0" w:color="auto"/>
            </w:tcBorders>
            <w:shd w:val="clear" w:color="auto" w:fill="auto"/>
            <w:vAlign w:val="center"/>
            <w:hideMark/>
          </w:tcPr>
          <w:p w14:paraId="6B5354C7" w14:textId="77777777" w:rsidR="00E34B21" w:rsidRPr="00592C67" w:rsidRDefault="00E34B21" w:rsidP="00E34B21">
            <w:pPr>
              <w:jc w:val="center"/>
              <w:rPr>
                <w:b/>
                <w:bCs/>
                <w:sz w:val="20"/>
                <w:szCs w:val="20"/>
              </w:rPr>
            </w:pPr>
            <w:r w:rsidRPr="00592C67">
              <w:rPr>
                <w:b/>
                <w:bCs/>
                <w:sz w:val="20"/>
                <w:szCs w:val="20"/>
              </w:rPr>
              <w:t>32</w:t>
            </w:r>
          </w:p>
        </w:tc>
        <w:tc>
          <w:tcPr>
            <w:tcW w:w="709" w:type="dxa"/>
            <w:tcBorders>
              <w:top w:val="nil"/>
              <w:left w:val="nil"/>
              <w:bottom w:val="single" w:sz="4" w:space="0" w:color="auto"/>
              <w:right w:val="single" w:sz="4" w:space="0" w:color="auto"/>
            </w:tcBorders>
            <w:shd w:val="clear" w:color="auto" w:fill="auto"/>
            <w:vAlign w:val="center"/>
            <w:hideMark/>
          </w:tcPr>
          <w:p w14:paraId="76E84C9A" w14:textId="697AAF32" w:rsidR="00E34B21" w:rsidRPr="00592C67" w:rsidRDefault="00E34B21" w:rsidP="00E34B21">
            <w:pPr>
              <w:jc w:val="center"/>
              <w:rPr>
                <w:b/>
                <w:bCs/>
                <w:sz w:val="20"/>
                <w:szCs w:val="20"/>
              </w:rPr>
            </w:pPr>
            <w:r w:rsidRPr="00592C67">
              <w:rPr>
                <w:sz w:val="20"/>
                <w:szCs w:val="20"/>
              </w:rPr>
              <w:t>33%</w:t>
            </w:r>
          </w:p>
        </w:tc>
        <w:tc>
          <w:tcPr>
            <w:tcW w:w="680" w:type="dxa"/>
            <w:tcBorders>
              <w:top w:val="nil"/>
              <w:left w:val="nil"/>
              <w:bottom w:val="single" w:sz="4" w:space="0" w:color="auto"/>
              <w:right w:val="single" w:sz="4" w:space="0" w:color="auto"/>
            </w:tcBorders>
            <w:shd w:val="clear" w:color="auto" w:fill="auto"/>
            <w:vAlign w:val="center"/>
            <w:hideMark/>
          </w:tcPr>
          <w:p w14:paraId="48CFA8F4" w14:textId="77777777" w:rsidR="00E34B21" w:rsidRPr="00592C67" w:rsidRDefault="00E34B21" w:rsidP="00E34B21">
            <w:pPr>
              <w:jc w:val="center"/>
              <w:rPr>
                <w:b/>
                <w:bCs/>
                <w:sz w:val="20"/>
                <w:szCs w:val="20"/>
              </w:rPr>
            </w:pPr>
            <w:r w:rsidRPr="00592C67">
              <w:rPr>
                <w:b/>
                <w:bCs/>
                <w:sz w:val="20"/>
                <w:szCs w:val="20"/>
              </w:rPr>
              <w:t>6</w:t>
            </w:r>
          </w:p>
        </w:tc>
        <w:tc>
          <w:tcPr>
            <w:tcW w:w="683" w:type="dxa"/>
            <w:tcBorders>
              <w:top w:val="nil"/>
              <w:left w:val="nil"/>
              <w:bottom w:val="single" w:sz="4" w:space="0" w:color="auto"/>
              <w:right w:val="single" w:sz="4" w:space="0" w:color="auto"/>
            </w:tcBorders>
            <w:shd w:val="clear" w:color="auto" w:fill="auto"/>
            <w:vAlign w:val="center"/>
            <w:hideMark/>
          </w:tcPr>
          <w:p w14:paraId="61917FF7" w14:textId="7FECA144" w:rsidR="00E34B21" w:rsidRPr="00592C67" w:rsidRDefault="00E34B21" w:rsidP="00E34B21">
            <w:pPr>
              <w:jc w:val="center"/>
              <w:rPr>
                <w:b/>
                <w:bCs/>
                <w:sz w:val="20"/>
                <w:szCs w:val="20"/>
              </w:rPr>
            </w:pPr>
            <w:r w:rsidRPr="00592C67">
              <w:rPr>
                <w:b/>
                <w:bCs/>
                <w:sz w:val="20"/>
                <w:szCs w:val="20"/>
              </w:rPr>
              <w:t>11%</w:t>
            </w:r>
          </w:p>
        </w:tc>
        <w:tc>
          <w:tcPr>
            <w:tcW w:w="707" w:type="dxa"/>
            <w:tcBorders>
              <w:top w:val="nil"/>
              <w:left w:val="nil"/>
              <w:bottom w:val="single" w:sz="4" w:space="0" w:color="auto"/>
              <w:right w:val="single" w:sz="4" w:space="0" w:color="auto"/>
            </w:tcBorders>
            <w:shd w:val="clear" w:color="auto" w:fill="auto"/>
            <w:vAlign w:val="center"/>
            <w:hideMark/>
          </w:tcPr>
          <w:p w14:paraId="25E71314" w14:textId="77777777" w:rsidR="00E34B21" w:rsidRPr="00592C67" w:rsidRDefault="00E34B21" w:rsidP="00E34B21">
            <w:pPr>
              <w:jc w:val="center"/>
              <w:rPr>
                <w:b/>
                <w:bCs/>
                <w:sz w:val="20"/>
                <w:szCs w:val="20"/>
              </w:rPr>
            </w:pPr>
            <w:r w:rsidRPr="00592C67">
              <w:rPr>
                <w:b/>
                <w:bCs/>
                <w:sz w:val="20"/>
                <w:szCs w:val="20"/>
              </w:rPr>
              <w:t>0</w:t>
            </w:r>
          </w:p>
        </w:tc>
        <w:tc>
          <w:tcPr>
            <w:tcW w:w="765" w:type="dxa"/>
            <w:tcBorders>
              <w:top w:val="nil"/>
              <w:left w:val="nil"/>
              <w:bottom w:val="single" w:sz="4" w:space="0" w:color="auto"/>
              <w:right w:val="single" w:sz="4" w:space="0" w:color="auto"/>
            </w:tcBorders>
            <w:shd w:val="clear" w:color="auto" w:fill="auto"/>
            <w:vAlign w:val="center"/>
            <w:hideMark/>
          </w:tcPr>
          <w:p w14:paraId="2CD3B2C5" w14:textId="4ADE5D28" w:rsidR="00E34B21" w:rsidRPr="00592C67" w:rsidRDefault="00E34B21" w:rsidP="00E34B21">
            <w:pPr>
              <w:jc w:val="center"/>
              <w:rPr>
                <w:b/>
                <w:bCs/>
                <w:sz w:val="20"/>
                <w:szCs w:val="20"/>
              </w:rPr>
            </w:pPr>
            <w:r w:rsidRPr="00592C67">
              <w:rPr>
                <w:b/>
                <w:bCs/>
                <w:sz w:val="20"/>
                <w:szCs w:val="20"/>
              </w:rPr>
              <w:t>0%</w:t>
            </w:r>
          </w:p>
        </w:tc>
      </w:tr>
      <w:tr w:rsidR="00592C67" w:rsidRPr="00592C67" w14:paraId="5BCA1F3A" w14:textId="77777777" w:rsidTr="00870FA8">
        <w:trPr>
          <w:trHeight w:val="28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08A" w14:textId="77777777" w:rsidR="00E34B21" w:rsidRPr="00592C67" w:rsidRDefault="00E34B21" w:rsidP="00E34B21">
            <w:pPr>
              <w:rPr>
                <w:b/>
                <w:bCs/>
                <w:sz w:val="20"/>
                <w:szCs w:val="20"/>
              </w:rPr>
            </w:pPr>
            <w:r w:rsidRPr="00592C67">
              <w:rPr>
                <w:b/>
                <w:bCs/>
                <w:sz w:val="20"/>
                <w:szCs w:val="20"/>
              </w:rPr>
              <w:t>III. Luận án tiến sĩ</w:t>
            </w:r>
          </w:p>
        </w:tc>
        <w:tc>
          <w:tcPr>
            <w:tcW w:w="556" w:type="dxa"/>
            <w:tcBorders>
              <w:top w:val="nil"/>
              <w:left w:val="nil"/>
              <w:bottom w:val="single" w:sz="4" w:space="0" w:color="auto"/>
              <w:right w:val="single" w:sz="4" w:space="0" w:color="auto"/>
            </w:tcBorders>
            <w:shd w:val="clear" w:color="auto" w:fill="auto"/>
            <w:vAlign w:val="center"/>
            <w:hideMark/>
          </w:tcPr>
          <w:p w14:paraId="73965008" w14:textId="77777777" w:rsidR="00E34B21" w:rsidRPr="00592C67" w:rsidRDefault="00E34B21" w:rsidP="00E34B21">
            <w:pPr>
              <w:jc w:val="center"/>
              <w:rPr>
                <w:b/>
                <w:bCs/>
                <w:sz w:val="20"/>
                <w:szCs w:val="20"/>
              </w:rPr>
            </w:pPr>
            <w:r w:rsidRPr="00592C67">
              <w:rPr>
                <w:b/>
                <w:bCs/>
                <w:sz w:val="20"/>
                <w:szCs w:val="20"/>
              </w:rPr>
              <w:t>72</w:t>
            </w:r>
          </w:p>
        </w:tc>
        <w:tc>
          <w:tcPr>
            <w:tcW w:w="781" w:type="dxa"/>
            <w:tcBorders>
              <w:top w:val="nil"/>
              <w:left w:val="nil"/>
              <w:bottom w:val="single" w:sz="4" w:space="0" w:color="auto"/>
              <w:right w:val="single" w:sz="4" w:space="0" w:color="auto"/>
            </w:tcBorders>
            <w:shd w:val="clear" w:color="auto" w:fill="auto"/>
            <w:vAlign w:val="center"/>
            <w:hideMark/>
          </w:tcPr>
          <w:p w14:paraId="6889420F" w14:textId="3B97F8BA" w:rsidR="00E34B21" w:rsidRPr="00592C67" w:rsidRDefault="00E34B21" w:rsidP="00E34B21">
            <w:pPr>
              <w:jc w:val="center"/>
              <w:rPr>
                <w:b/>
                <w:bCs/>
                <w:sz w:val="20"/>
                <w:szCs w:val="20"/>
              </w:rPr>
            </w:pPr>
            <w:r w:rsidRPr="00592C67">
              <w:rPr>
                <w:b/>
                <w:bCs/>
                <w:sz w:val="20"/>
                <w:szCs w:val="20"/>
              </w:rPr>
              <w:t>80%</w:t>
            </w:r>
          </w:p>
        </w:tc>
        <w:tc>
          <w:tcPr>
            <w:tcW w:w="709" w:type="dxa"/>
            <w:tcBorders>
              <w:top w:val="nil"/>
              <w:left w:val="nil"/>
              <w:bottom w:val="single" w:sz="4" w:space="0" w:color="auto"/>
              <w:right w:val="single" w:sz="4" w:space="0" w:color="auto"/>
            </w:tcBorders>
            <w:shd w:val="clear" w:color="auto" w:fill="auto"/>
            <w:vAlign w:val="center"/>
            <w:hideMark/>
          </w:tcPr>
          <w:p w14:paraId="74B81CBA" w14:textId="77777777" w:rsidR="00E34B21" w:rsidRPr="00592C67" w:rsidRDefault="00E34B21" w:rsidP="00E34B21">
            <w:pPr>
              <w:jc w:val="center"/>
              <w:rPr>
                <w:b/>
                <w:bCs/>
                <w:sz w:val="20"/>
                <w:szCs w:val="20"/>
              </w:rPr>
            </w:pPr>
            <w:r w:rsidRPr="00592C67">
              <w:rPr>
                <w:b/>
                <w:bCs/>
                <w:sz w:val="20"/>
                <w:szCs w:val="20"/>
              </w:rPr>
              <w:t>45</w:t>
            </w:r>
          </w:p>
        </w:tc>
        <w:tc>
          <w:tcPr>
            <w:tcW w:w="820" w:type="dxa"/>
            <w:tcBorders>
              <w:top w:val="nil"/>
              <w:left w:val="nil"/>
              <w:bottom w:val="single" w:sz="4" w:space="0" w:color="auto"/>
              <w:right w:val="single" w:sz="4" w:space="0" w:color="auto"/>
            </w:tcBorders>
            <w:shd w:val="clear" w:color="auto" w:fill="auto"/>
            <w:vAlign w:val="center"/>
            <w:hideMark/>
          </w:tcPr>
          <w:p w14:paraId="5632FF42" w14:textId="4AAEC65D" w:rsidR="00E34B21" w:rsidRPr="00592C67" w:rsidRDefault="00E34B21" w:rsidP="00E34B21">
            <w:pPr>
              <w:jc w:val="center"/>
              <w:rPr>
                <w:b/>
                <w:bCs/>
                <w:sz w:val="20"/>
                <w:szCs w:val="20"/>
              </w:rPr>
            </w:pPr>
            <w:r w:rsidRPr="00592C67">
              <w:rPr>
                <w:b/>
                <w:bCs/>
                <w:sz w:val="20"/>
                <w:szCs w:val="20"/>
              </w:rPr>
              <w:t>50%</w:t>
            </w:r>
          </w:p>
        </w:tc>
        <w:tc>
          <w:tcPr>
            <w:tcW w:w="739" w:type="dxa"/>
            <w:tcBorders>
              <w:top w:val="nil"/>
              <w:left w:val="nil"/>
              <w:bottom w:val="single" w:sz="4" w:space="0" w:color="auto"/>
              <w:right w:val="single" w:sz="4" w:space="0" w:color="auto"/>
            </w:tcBorders>
            <w:shd w:val="clear" w:color="auto" w:fill="auto"/>
            <w:vAlign w:val="center"/>
            <w:hideMark/>
          </w:tcPr>
          <w:p w14:paraId="7D777232" w14:textId="77777777" w:rsidR="00E34B21" w:rsidRPr="00592C67" w:rsidRDefault="00E34B21" w:rsidP="00E34B21">
            <w:pPr>
              <w:jc w:val="center"/>
              <w:rPr>
                <w:b/>
                <w:bCs/>
                <w:sz w:val="20"/>
                <w:szCs w:val="20"/>
              </w:rPr>
            </w:pPr>
            <w:r w:rsidRPr="00592C67">
              <w:rPr>
                <w:b/>
                <w:bCs/>
                <w:sz w:val="20"/>
                <w:szCs w:val="20"/>
              </w:rPr>
              <w:t>50</w:t>
            </w:r>
          </w:p>
        </w:tc>
        <w:tc>
          <w:tcPr>
            <w:tcW w:w="709" w:type="dxa"/>
            <w:tcBorders>
              <w:top w:val="nil"/>
              <w:left w:val="nil"/>
              <w:bottom w:val="single" w:sz="4" w:space="0" w:color="auto"/>
              <w:right w:val="single" w:sz="4" w:space="0" w:color="auto"/>
            </w:tcBorders>
            <w:shd w:val="clear" w:color="auto" w:fill="auto"/>
            <w:vAlign w:val="center"/>
            <w:hideMark/>
          </w:tcPr>
          <w:p w14:paraId="6A64E597" w14:textId="6D940530" w:rsidR="00E34B21" w:rsidRPr="00592C67" w:rsidRDefault="00E34B21" w:rsidP="00E34B21">
            <w:pPr>
              <w:jc w:val="center"/>
              <w:rPr>
                <w:b/>
                <w:bCs/>
                <w:sz w:val="20"/>
                <w:szCs w:val="20"/>
              </w:rPr>
            </w:pPr>
            <w:r w:rsidRPr="00592C67">
              <w:rPr>
                <w:sz w:val="20"/>
                <w:szCs w:val="20"/>
              </w:rPr>
              <w:t>52%</w:t>
            </w:r>
          </w:p>
        </w:tc>
        <w:tc>
          <w:tcPr>
            <w:tcW w:w="680" w:type="dxa"/>
            <w:tcBorders>
              <w:top w:val="nil"/>
              <w:left w:val="nil"/>
              <w:bottom w:val="single" w:sz="4" w:space="0" w:color="auto"/>
              <w:right w:val="single" w:sz="4" w:space="0" w:color="auto"/>
            </w:tcBorders>
            <w:shd w:val="clear" w:color="auto" w:fill="auto"/>
            <w:vAlign w:val="center"/>
            <w:hideMark/>
          </w:tcPr>
          <w:p w14:paraId="3BC8D4C1" w14:textId="77777777" w:rsidR="00E34B21" w:rsidRPr="00592C67" w:rsidRDefault="00E34B21" w:rsidP="00E34B21">
            <w:pPr>
              <w:jc w:val="center"/>
              <w:rPr>
                <w:b/>
                <w:bCs/>
                <w:sz w:val="20"/>
                <w:szCs w:val="20"/>
              </w:rPr>
            </w:pPr>
            <w:r w:rsidRPr="00592C67">
              <w:rPr>
                <w:b/>
                <w:bCs/>
                <w:sz w:val="20"/>
                <w:szCs w:val="20"/>
              </w:rPr>
              <w:t>0</w:t>
            </w:r>
          </w:p>
        </w:tc>
        <w:tc>
          <w:tcPr>
            <w:tcW w:w="683" w:type="dxa"/>
            <w:tcBorders>
              <w:top w:val="nil"/>
              <w:left w:val="nil"/>
              <w:bottom w:val="single" w:sz="4" w:space="0" w:color="auto"/>
              <w:right w:val="single" w:sz="4" w:space="0" w:color="auto"/>
            </w:tcBorders>
            <w:shd w:val="clear" w:color="auto" w:fill="auto"/>
            <w:vAlign w:val="center"/>
            <w:hideMark/>
          </w:tcPr>
          <w:p w14:paraId="2296D678" w14:textId="23D12CB8" w:rsidR="00E34B21" w:rsidRPr="00592C67" w:rsidRDefault="00E34B21" w:rsidP="00E34B21">
            <w:pPr>
              <w:jc w:val="center"/>
              <w:rPr>
                <w:b/>
                <w:bCs/>
                <w:sz w:val="20"/>
                <w:szCs w:val="20"/>
              </w:rPr>
            </w:pPr>
            <w:r w:rsidRPr="00592C67">
              <w:rPr>
                <w:b/>
                <w:bCs/>
                <w:sz w:val="20"/>
                <w:szCs w:val="20"/>
              </w:rPr>
              <w:t>0%</w:t>
            </w:r>
          </w:p>
        </w:tc>
        <w:tc>
          <w:tcPr>
            <w:tcW w:w="707" w:type="dxa"/>
            <w:tcBorders>
              <w:top w:val="nil"/>
              <w:left w:val="nil"/>
              <w:bottom w:val="single" w:sz="4" w:space="0" w:color="auto"/>
              <w:right w:val="single" w:sz="4" w:space="0" w:color="auto"/>
            </w:tcBorders>
            <w:shd w:val="clear" w:color="auto" w:fill="auto"/>
            <w:vAlign w:val="center"/>
            <w:hideMark/>
          </w:tcPr>
          <w:p w14:paraId="0FAE71B8" w14:textId="77777777" w:rsidR="00E34B21" w:rsidRPr="00592C67" w:rsidRDefault="00E34B21" w:rsidP="00E34B21">
            <w:pPr>
              <w:jc w:val="center"/>
              <w:rPr>
                <w:b/>
                <w:bCs/>
                <w:sz w:val="20"/>
                <w:szCs w:val="20"/>
              </w:rPr>
            </w:pPr>
            <w:r w:rsidRPr="00592C67">
              <w:rPr>
                <w:b/>
                <w:bCs/>
                <w:sz w:val="20"/>
                <w:szCs w:val="20"/>
              </w:rPr>
              <w:t>18</w:t>
            </w:r>
          </w:p>
        </w:tc>
        <w:tc>
          <w:tcPr>
            <w:tcW w:w="765" w:type="dxa"/>
            <w:tcBorders>
              <w:top w:val="nil"/>
              <w:left w:val="nil"/>
              <w:bottom w:val="single" w:sz="4" w:space="0" w:color="auto"/>
              <w:right w:val="single" w:sz="4" w:space="0" w:color="auto"/>
            </w:tcBorders>
            <w:shd w:val="clear" w:color="auto" w:fill="auto"/>
            <w:vAlign w:val="center"/>
            <w:hideMark/>
          </w:tcPr>
          <w:p w14:paraId="324D5532" w14:textId="11F33A51" w:rsidR="00E34B21" w:rsidRPr="00592C67" w:rsidRDefault="00E34B21" w:rsidP="00E34B21">
            <w:pPr>
              <w:jc w:val="center"/>
              <w:rPr>
                <w:b/>
                <w:bCs/>
                <w:sz w:val="20"/>
                <w:szCs w:val="20"/>
              </w:rPr>
            </w:pPr>
            <w:r w:rsidRPr="00592C67">
              <w:rPr>
                <w:b/>
                <w:bCs/>
                <w:sz w:val="20"/>
                <w:szCs w:val="20"/>
              </w:rPr>
              <w:t>27%</w:t>
            </w:r>
          </w:p>
        </w:tc>
      </w:tr>
      <w:tr w:rsidR="00592C67" w:rsidRPr="00592C67" w14:paraId="158076DD" w14:textId="77777777" w:rsidTr="00870FA8">
        <w:trPr>
          <w:trHeight w:val="26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741CD985" w14:textId="77777777" w:rsidR="00E34B21" w:rsidRPr="00592C67" w:rsidRDefault="00E34B21">
            <w:pPr>
              <w:rPr>
                <w:sz w:val="20"/>
                <w:szCs w:val="20"/>
              </w:rPr>
            </w:pPr>
            <w:r w:rsidRPr="00592C67">
              <w:rPr>
                <w:sz w:val="20"/>
                <w:szCs w:val="20"/>
              </w:rPr>
              <w:t> </w:t>
            </w:r>
          </w:p>
        </w:tc>
        <w:tc>
          <w:tcPr>
            <w:tcW w:w="556" w:type="dxa"/>
            <w:tcBorders>
              <w:top w:val="nil"/>
              <w:left w:val="nil"/>
              <w:bottom w:val="single" w:sz="4" w:space="0" w:color="auto"/>
              <w:right w:val="single" w:sz="4" w:space="0" w:color="auto"/>
            </w:tcBorders>
            <w:shd w:val="clear" w:color="auto" w:fill="auto"/>
            <w:vAlign w:val="center"/>
            <w:hideMark/>
          </w:tcPr>
          <w:p w14:paraId="11D1C146" w14:textId="77777777" w:rsidR="00E34B21" w:rsidRPr="00592C67" w:rsidRDefault="00E34B21">
            <w:pPr>
              <w:jc w:val="center"/>
              <w:rPr>
                <w:sz w:val="20"/>
                <w:szCs w:val="20"/>
              </w:rPr>
            </w:pPr>
            <w:r w:rsidRPr="00592C67">
              <w:rPr>
                <w:sz w:val="20"/>
                <w:szCs w:val="20"/>
              </w:rPr>
              <w:t> </w:t>
            </w:r>
          </w:p>
        </w:tc>
        <w:tc>
          <w:tcPr>
            <w:tcW w:w="781" w:type="dxa"/>
            <w:tcBorders>
              <w:top w:val="nil"/>
              <w:left w:val="nil"/>
              <w:bottom w:val="single" w:sz="4" w:space="0" w:color="auto"/>
              <w:right w:val="single" w:sz="4" w:space="0" w:color="auto"/>
            </w:tcBorders>
            <w:shd w:val="clear" w:color="auto" w:fill="auto"/>
            <w:vAlign w:val="center"/>
            <w:hideMark/>
          </w:tcPr>
          <w:p w14:paraId="36F05AF2" w14:textId="77777777" w:rsidR="00E34B21" w:rsidRPr="00592C67" w:rsidRDefault="00E34B21">
            <w:pPr>
              <w:jc w:val="center"/>
              <w:rPr>
                <w:sz w:val="20"/>
                <w:szCs w:val="20"/>
              </w:rPr>
            </w:pPr>
            <w:r w:rsidRPr="00592C67">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3DDDB873" w14:textId="77777777" w:rsidR="00E34B21" w:rsidRPr="00592C67" w:rsidRDefault="00E34B21">
            <w:pPr>
              <w:jc w:val="center"/>
              <w:rPr>
                <w:sz w:val="20"/>
                <w:szCs w:val="20"/>
              </w:rPr>
            </w:pPr>
            <w:r w:rsidRPr="00592C67">
              <w:rPr>
                <w:sz w:val="20"/>
                <w:szCs w:val="20"/>
              </w:rPr>
              <w:t> </w:t>
            </w:r>
          </w:p>
        </w:tc>
        <w:tc>
          <w:tcPr>
            <w:tcW w:w="820" w:type="dxa"/>
            <w:tcBorders>
              <w:top w:val="nil"/>
              <w:left w:val="nil"/>
              <w:bottom w:val="single" w:sz="4" w:space="0" w:color="auto"/>
              <w:right w:val="single" w:sz="4" w:space="0" w:color="auto"/>
            </w:tcBorders>
            <w:shd w:val="clear" w:color="auto" w:fill="auto"/>
            <w:vAlign w:val="center"/>
            <w:hideMark/>
          </w:tcPr>
          <w:p w14:paraId="7DF9F901" w14:textId="77777777" w:rsidR="00E34B21" w:rsidRPr="00592C67" w:rsidRDefault="00E34B21">
            <w:pPr>
              <w:jc w:val="center"/>
              <w:rPr>
                <w:sz w:val="20"/>
                <w:szCs w:val="20"/>
              </w:rPr>
            </w:pPr>
            <w:r w:rsidRPr="00592C67">
              <w:rPr>
                <w:sz w:val="20"/>
                <w:szCs w:val="20"/>
              </w:rPr>
              <w:t> </w:t>
            </w:r>
          </w:p>
        </w:tc>
        <w:tc>
          <w:tcPr>
            <w:tcW w:w="739" w:type="dxa"/>
            <w:tcBorders>
              <w:top w:val="nil"/>
              <w:left w:val="nil"/>
              <w:bottom w:val="single" w:sz="4" w:space="0" w:color="auto"/>
              <w:right w:val="single" w:sz="4" w:space="0" w:color="auto"/>
            </w:tcBorders>
            <w:shd w:val="clear" w:color="auto" w:fill="auto"/>
            <w:vAlign w:val="center"/>
            <w:hideMark/>
          </w:tcPr>
          <w:p w14:paraId="79D28469" w14:textId="77777777" w:rsidR="00E34B21" w:rsidRPr="00592C67" w:rsidRDefault="00E34B21">
            <w:pPr>
              <w:jc w:val="center"/>
              <w:rPr>
                <w:sz w:val="20"/>
                <w:szCs w:val="20"/>
              </w:rPr>
            </w:pPr>
            <w:r w:rsidRPr="00592C67">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1C2EA376" w14:textId="77777777" w:rsidR="00E34B21" w:rsidRPr="00592C67" w:rsidRDefault="00E34B21">
            <w:pPr>
              <w:jc w:val="center"/>
              <w:rPr>
                <w:sz w:val="20"/>
                <w:szCs w:val="20"/>
              </w:rPr>
            </w:pPr>
            <w:r w:rsidRPr="00592C67">
              <w:rPr>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14:paraId="4441AE53" w14:textId="77777777" w:rsidR="00E34B21" w:rsidRPr="00592C67" w:rsidRDefault="00E34B21">
            <w:pPr>
              <w:jc w:val="center"/>
              <w:rPr>
                <w:sz w:val="20"/>
                <w:szCs w:val="20"/>
              </w:rPr>
            </w:pPr>
            <w:r w:rsidRPr="00592C67">
              <w:rPr>
                <w:sz w:val="20"/>
                <w:szCs w:val="20"/>
              </w:rPr>
              <w:t> </w:t>
            </w:r>
          </w:p>
        </w:tc>
        <w:tc>
          <w:tcPr>
            <w:tcW w:w="683" w:type="dxa"/>
            <w:tcBorders>
              <w:top w:val="nil"/>
              <w:left w:val="nil"/>
              <w:bottom w:val="single" w:sz="4" w:space="0" w:color="auto"/>
              <w:right w:val="single" w:sz="4" w:space="0" w:color="auto"/>
            </w:tcBorders>
            <w:shd w:val="clear" w:color="auto" w:fill="auto"/>
            <w:vAlign w:val="center"/>
            <w:hideMark/>
          </w:tcPr>
          <w:p w14:paraId="26C9726E" w14:textId="77777777" w:rsidR="00E34B21" w:rsidRPr="00592C67" w:rsidRDefault="00E34B21">
            <w:pPr>
              <w:jc w:val="center"/>
              <w:rPr>
                <w:sz w:val="20"/>
                <w:szCs w:val="20"/>
              </w:rPr>
            </w:pPr>
            <w:r w:rsidRPr="00592C67">
              <w:rPr>
                <w:sz w:val="20"/>
                <w:szCs w:val="20"/>
              </w:rPr>
              <w:t> </w:t>
            </w:r>
          </w:p>
        </w:tc>
        <w:tc>
          <w:tcPr>
            <w:tcW w:w="707" w:type="dxa"/>
            <w:tcBorders>
              <w:top w:val="nil"/>
              <w:left w:val="nil"/>
              <w:bottom w:val="single" w:sz="4" w:space="0" w:color="auto"/>
              <w:right w:val="single" w:sz="4" w:space="0" w:color="auto"/>
            </w:tcBorders>
            <w:shd w:val="clear" w:color="auto" w:fill="auto"/>
            <w:vAlign w:val="center"/>
            <w:hideMark/>
          </w:tcPr>
          <w:p w14:paraId="1937BC5B" w14:textId="77777777" w:rsidR="00E34B21" w:rsidRPr="00592C67" w:rsidRDefault="00E34B21">
            <w:pPr>
              <w:jc w:val="center"/>
              <w:rPr>
                <w:sz w:val="20"/>
                <w:szCs w:val="20"/>
              </w:rPr>
            </w:pPr>
            <w:r w:rsidRPr="00592C67">
              <w:rPr>
                <w:sz w:val="20"/>
                <w:szCs w:val="20"/>
              </w:rPr>
              <w:t> </w:t>
            </w:r>
          </w:p>
        </w:tc>
        <w:tc>
          <w:tcPr>
            <w:tcW w:w="765" w:type="dxa"/>
            <w:tcBorders>
              <w:top w:val="nil"/>
              <w:left w:val="nil"/>
              <w:bottom w:val="single" w:sz="4" w:space="0" w:color="auto"/>
              <w:right w:val="single" w:sz="4" w:space="0" w:color="auto"/>
            </w:tcBorders>
            <w:shd w:val="clear" w:color="auto" w:fill="auto"/>
            <w:vAlign w:val="center"/>
            <w:hideMark/>
          </w:tcPr>
          <w:p w14:paraId="0A41B319" w14:textId="77777777" w:rsidR="00E34B21" w:rsidRPr="00592C67" w:rsidRDefault="00E34B21">
            <w:pPr>
              <w:jc w:val="center"/>
              <w:rPr>
                <w:b/>
                <w:bCs/>
                <w:sz w:val="20"/>
                <w:szCs w:val="20"/>
              </w:rPr>
            </w:pPr>
            <w:r w:rsidRPr="00592C67">
              <w:rPr>
                <w:b/>
                <w:bCs/>
                <w:sz w:val="20"/>
                <w:szCs w:val="20"/>
              </w:rPr>
              <w:t> </w:t>
            </w:r>
          </w:p>
        </w:tc>
      </w:tr>
      <w:tr w:rsidR="00870FA8" w:rsidRPr="00592C67" w14:paraId="32ED3EAC" w14:textId="77777777" w:rsidTr="00870FA8">
        <w:trPr>
          <w:trHeight w:val="28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7C5CB946" w14:textId="77777777" w:rsidR="00E34B21" w:rsidRPr="00592C67" w:rsidRDefault="00E34B21">
            <w:pPr>
              <w:jc w:val="center"/>
              <w:rPr>
                <w:b/>
                <w:bCs/>
                <w:sz w:val="20"/>
                <w:szCs w:val="20"/>
              </w:rPr>
            </w:pPr>
            <w:r w:rsidRPr="00592C67">
              <w:rPr>
                <w:b/>
                <w:bCs/>
                <w:sz w:val="20"/>
                <w:szCs w:val="20"/>
              </w:rPr>
              <w:t>Tổng TC CTĐT</w:t>
            </w:r>
          </w:p>
        </w:tc>
        <w:tc>
          <w:tcPr>
            <w:tcW w:w="556" w:type="dxa"/>
            <w:tcBorders>
              <w:top w:val="nil"/>
              <w:left w:val="nil"/>
              <w:bottom w:val="single" w:sz="4" w:space="0" w:color="auto"/>
              <w:right w:val="single" w:sz="4" w:space="0" w:color="auto"/>
            </w:tcBorders>
            <w:shd w:val="clear" w:color="auto" w:fill="auto"/>
            <w:vAlign w:val="center"/>
            <w:hideMark/>
          </w:tcPr>
          <w:p w14:paraId="0C3CAD17" w14:textId="77777777" w:rsidR="00E34B21" w:rsidRPr="00592C67" w:rsidRDefault="00E34B21">
            <w:pPr>
              <w:jc w:val="center"/>
              <w:rPr>
                <w:b/>
                <w:bCs/>
                <w:sz w:val="20"/>
                <w:szCs w:val="20"/>
              </w:rPr>
            </w:pPr>
            <w:r w:rsidRPr="00592C67">
              <w:rPr>
                <w:b/>
                <w:bCs/>
                <w:sz w:val="20"/>
                <w:szCs w:val="20"/>
              </w:rPr>
              <w:t>90</w:t>
            </w:r>
          </w:p>
        </w:tc>
        <w:tc>
          <w:tcPr>
            <w:tcW w:w="781" w:type="dxa"/>
            <w:tcBorders>
              <w:top w:val="nil"/>
              <w:left w:val="nil"/>
              <w:bottom w:val="single" w:sz="4" w:space="0" w:color="auto"/>
              <w:right w:val="single" w:sz="4" w:space="0" w:color="auto"/>
            </w:tcBorders>
            <w:shd w:val="clear" w:color="auto" w:fill="auto"/>
            <w:vAlign w:val="center"/>
            <w:hideMark/>
          </w:tcPr>
          <w:p w14:paraId="0EC90C2C" w14:textId="77777777" w:rsidR="00E34B21" w:rsidRPr="00592C67" w:rsidRDefault="00E34B21">
            <w:pPr>
              <w:jc w:val="center"/>
              <w:rPr>
                <w:b/>
                <w:bCs/>
                <w:sz w:val="20"/>
                <w:szCs w:val="20"/>
              </w:rPr>
            </w:pPr>
            <w:r w:rsidRPr="00592C67">
              <w:rPr>
                <w:b/>
                <w:b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14:paraId="51E4AC08" w14:textId="77777777" w:rsidR="00E34B21" w:rsidRPr="00592C67" w:rsidRDefault="00E34B21">
            <w:pPr>
              <w:jc w:val="center"/>
              <w:rPr>
                <w:b/>
                <w:bCs/>
                <w:sz w:val="20"/>
                <w:szCs w:val="20"/>
              </w:rPr>
            </w:pPr>
            <w:r w:rsidRPr="00592C67">
              <w:rPr>
                <w:b/>
                <w:bCs/>
                <w:sz w:val="20"/>
                <w:szCs w:val="20"/>
              </w:rPr>
              <w:t>90</w:t>
            </w:r>
          </w:p>
        </w:tc>
        <w:tc>
          <w:tcPr>
            <w:tcW w:w="820" w:type="dxa"/>
            <w:tcBorders>
              <w:top w:val="nil"/>
              <w:left w:val="nil"/>
              <w:bottom w:val="single" w:sz="4" w:space="0" w:color="auto"/>
              <w:right w:val="single" w:sz="4" w:space="0" w:color="auto"/>
            </w:tcBorders>
            <w:shd w:val="clear" w:color="auto" w:fill="auto"/>
            <w:vAlign w:val="center"/>
            <w:hideMark/>
          </w:tcPr>
          <w:p w14:paraId="4CA883A6" w14:textId="77777777" w:rsidR="00E34B21" w:rsidRPr="00592C67" w:rsidRDefault="00E34B21">
            <w:pPr>
              <w:jc w:val="center"/>
              <w:rPr>
                <w:b/>
                <w:bCs/>
                <w:sz w:val="20"/>
                <w:szCs w:val="20"/>
              </w:rPr>
            </w:pPr>
            <w:r w:rsidRPr="00592C67">
              <w:rPr>
                <w:b/>
                <w:bCs/>
                <w:sz w:val="20"/>
                <w:szCs w:val="20"/>
              </w:rPr>
              <w:t> </w:t>
            </w:r>
          </w:p>
        </w:tc>
        <w:tc>
          <w:tcPr>
            <w:tcW w:w="739" w:type="dxa"/>
            <w:tcBorders>
              <w:top w:val="nil"/>
              <w:left w:val="nil"/>
              <w:bottom w:val="single" w:sz="4" w:space="0" w:color="auto"/>
              <w:right w:val="single" w:sz="4" w:space="0" w:color="auto"/>
            </w:tcBorders>
            <w:shd w:val="clear" w:color="auto" w:fill="auto"/>
            <w:vAlign w:val="center"/>
            <w:hideMark/>
          </w:tcPr>
          <w:p w14:paraId="77CF61DA" w14:textId="77777777" w:rsidR="00E34B21" w:rsidRPr="00592C67" w:rsidRDefault="00E34B21">
            <w:pPr>
              <w:jc w:val="center"/>
              <w:rPr>
                <w:b/>
                <w:bCs/>
                <w:sz w:val="20"/>
                <w:szCs w:val="20"/>
              </w:rPr>
            </w:pPr>
            <w:r w:rsidRPr="00592C67">
              <w:rPr>
                <w:b/>
                <w:bCs/>
                <w:sz w:val="20"/>
                <w:szCs w:val="20"/>
              </w:rPr>
              <w:t>97</w:t>
            </w:r>
          </w:p>
        </w:tc>
        <w:tc>
          <w:tcPr>
            <w:tcW w:w="709" w:type="dxa"/>
            <w:tcBorders>
              <w:top w:val="nil"/>
              <w:left w:val="nil"/>
              <w:bottom w:val="single" w:sz="4" w:space="0" w:color="auto"/>
              <w:right w:val="single" w:sz="4" w:space="0" w:color="auto"/>
            </w:tcBorders>
            <w:shd w:val="clear" w:color="auto" w:fill="auto"/>
            <w:vAlign w:val="center"/>
            <w:hideMark/>
          </w:tcPr>
          <w:p w14:paraId="69E9CD45" w14:textId="77777777" w:rsidR="00E34B21" w:rsidRPr="00592C67" w:rsidRDefault="00E34B21">
            <w:pPr>
              <w:jc w:val="center"/>
              <w:rPr>
                <w:sz w:val="20"/>
                <w:szCs w:val="20"/>
              </w:rPr>
            </w:pPr>
            <w:r w:rsidRPr="00592C67">
              <w:rPr>
                <w:sz w:val="20"/>
                <w:szCs w:val="20"/>
              </w:rPr>
              <w:t> </w:t>
            </w:r>
          </w:p>
        </w:tc>
        <w:tc>
          <w:tcPr>
            <w:tcW w:w="680" w:type="dxa"/>
            <w:tcBorders>
              <w:top w:val="nil"/>
              <w:left w:val="nil"/>
              <w:bottom w:val="single" w:sz="4" w:space="0" w:color="auto"/>
              <w:right w:val="single" w:sz="4" w:space="0" w:color="auto"/>
            </w:tcBorders>
            <w:shd w:val="clear" w:color="auto" w:fill="auto"/>
            <w:vAlign w:val="center"/>
            <w:hideMark/>
          </w:tcPr>
          <w:p w14:paraId="4974D19E" w14:textId="77777777" w:rsidR="00E34B21" w:rsidRPr="00592C67" w:rsidRDefault="00E34B21">
            <w:pPr>
              <w:jc w:val="center"/>
              <w:rPr>
                <w:b/>
                <w:bCs/>
                <w:sz w:val="20"/>
                <w:szCs w:val="20"/>
              </w:rPr>
            </w:pPr>
            <w:r w:rsidRPr="00592C67">
              <w:rPr>
                <w:b/>
                <w:bCs/>
                <w:sz w:val="20"/>
                <w:szCs w:val="20"/>
              </w:rPr>
              <w:t>54</w:t>
            </w:r>
          </w:p>
        </w:tc>
        <w:tc>
          <w:tcPr>
            <w:tcW w:w="683" w:type="dxa"/>
            <w:tcBorders>
              <w:top w:val="nil"/>
              <w:left w:val="nil"/>
              <w:bottom w:val="single" w:sz="4" w:space="0" w:color="auto"/>
              <w:right w:val="single" w:sz="4" w:space="0" w:color="auto"/>
            </w:tcBorders>
            <w:shd w:val="clear" w:color="auto" w:fill="auto"/>
            <w:vAlign w:val="center"/>
            <w:hideMark/>
          </w:tcPr>
          <w:p w14:paraId="219A766A" w14:textId="77777777" w:rsidR="00E34B21" w:rsidRPr="00592C67" w:rsidRDefault="00E34B21">
            <w:pPr>
              <w:jc w:val="center"/>
              <w:rPr>
                <w:b/>
                <w:bCs/>
                <w:sz w:val="20"/>
                <w:szCs w:val="20"/>
              </w:rPr>
            </w:pPr>
            <w:r w:rsidRPr="00592C67">
              <w:rPr>
                <w:b/>
                <w:bCs/>
                <w:sz w:val="20"/>
                <w:szCs w:val="20"/>
              </w:rPr>
              <w:t> </w:t>
            </w:r>
          </w:p>
        </w:tc>
        <w:tc>
          <w:tcPr>
            <w:tcW w:w="707" w:type="dxa"/>
            <w:tcBorders>
              <w:top w:val="nil"/>
              <w:left w:val="nil"/>
              <w:bottom w:val="single" w:sz="4" w:space="0" w:color="auto"/>
              <w:right w:val="single" w:sz="4" w:space="0" w:color="auto"/>
            </w:tcBorders>
            <w:shd w:val="clear" w:color="auto" w:fill="auto"/>
            <w:vAlign w:val="center"/>
            <w:hideMark/>
          </w:tcPr>
          <w:p w14:paraId="3DBD7615" w14:textId="77777777" w:rsidR="00E34B21" w:rsidRPr="00592C67" w:rsidRDefault="00E34B21">
            <w:pPr>
              <w:jc w:val="center"/>
              <w:rPr>
                <w:b/>
                <w:bCs/>
                <w:sz w:val="20"/>
                <w:szCs w:val="20"/>
              </w:rPr>
            </w:pPr>
            <w:r w:rsidRPr="00592C67">
              <w:rPr>
                <w:b/>
                <w:bCs/>
                <w:sz w:val="20"/>
                <w:szCs w:val="20"/>
              </w:rPr>
              <w:t>66</w:t>
            </w:r>
          </w:p>
        </w:tc>
        <w:tc>
          <w:tcPr>
            <w:tcW w:w="765" w:type="dxa"/>
            <w:tcBorders>
              <w:top w:val="nil"/>
              <w:left w:val="nil"/>
              <w:bottom w:val="single" w:sz="4" w:space="0" w:color="auto"/>
              <w:right w:val="single" w:sz="4" w:space="0" w:color="auto"/>
            </w:tcBorders>
            <w:shd w:val="clear" w:color="auto" w:fill="auto"/>
            <w:vAlign w:val="center"/>
            <w:hideMark/>
          </w:tcPr>
          <w:p w14:paraId="2867D899" w14:textId="77777777" w:rsidR="00E34B21" w:rsidRPr="00592C67" w:rsidRDefault="00E34B21">
            <w:pPr>
              <w:jc w:val="center"/>
              <w:rPr>
                <w:b/>
                <w:bCs/>
                <w:sz w:val="20"/>
                <w:szCs w:val="20"/>
              </w:rPr>
            </w:pPr>
            <w:r w:rsidRPr="00592C67">
              <w:rPr>
                <w:b/>
                <w:bCs/>
                <w:sz w:val="20"/>
                <w:szCs w:val="20"/>
              </w:rPr>
              <w:t> </w:t>
            </w:r>
          </w:p>
        </w:tc>
      </w:tr>
    </w:tbl>
    <w:p w14:paraId="2131605D" w14:textId="77777777" w:rsidR="00E34B21" w:rsidRPr="00592C67" w:rsidRDefault="00E34B21" w:rsidP="009D5D3A">
      <w:pPr>
        <w:ind w:firstLine="720"/>
        <w:jc w:val="both"/>
        <w:rPr>
          <w:bCs/>
          <w:sz w:val="26"/>
          <w:szCs w:val="26"/>
          <w:lang w:val="vi-VN"/>
        </w:rPr>
      </w:pPr>
    </w:p>
    <w:p w14:paraId="200F6663" w14:textId="17CF2C66" w:rsidR="006A577C" w:rsidRPr="00592C67" w:rsidRDefault="006A577C" w:rsidP="009D5D3A">
      <w:pPr>
        <w:ind w:firstLine="720"/>
        <w:jc w:val="both"/>
        <w:rPr>
          <w:bCs/>
          <w:sz w:val="26"/>
          <w:szCs w:val="26"/>
          <w:lang w:val="vi-VN"/>
        </w:rPr>
      </w:pPr>
    </w:p>
    <w:p w14:paraId="186CA737" w14:textId="40AFF17B" w:rsidR="007D3B1F" w:rsidRPr="00592C67" w:rsidRDefault="007D3B1F" w:rsidP="00E34B21">
      <w:pPr>
        <w:ind w:firstLine="720"/>
        <w:jc w:val="both"/>
        <w:rPr>
          <w:bCs/>
          <w:sz w:val="26"/>
          <w:szCs w:val="26"/>
          <w:lang w:val="vi-VN"/>
        </w:rPr>
      </w:pPr>
    </w:p>
    <w:p w14:paraId="16633D52" w14:textId="77995AAD" w:rsidR="0051480C" w:rsidRPr="00592C67" w:rsidRDefault="0051480C" w:rsidP="009D5D3A">
      <w:pPr>
        <w:ind w:firstLine="720"/>
        <w:jc w:val="both"/>
        <w:rPr>
          <w:bCs/>
          <w:sz w:val="26"/>
          <w:szCs w:val="26"/>
        </w:rPr>
      </w:pPr>
    </w:p>
    <w:p w14:paraId="7272547F" w14:textId="77777777" w:rsidR="008433FC" w:rsidRPr="00592C67" w:rsidRDefault="008433FC" w:rsidP="009D5D3A">
      <w:pPr>
        <w:ind w:firstLine="720"/>
        <w:jc w:val="both"/>
        <w:rPr>
          <w:bCs/>
          <w:sz w:val="26"/>
          <w:szCs w:val="26"/>
        </w:rPr>
        <w:sectPr w:rsidR="008433FC" w:rsidRPr="00592C67" w:rsidSect="0051480C">
          <w:pgSz w:w="11907" w:h="16840" w:code="9"/>
          <w:pgMar w:top="1134" w:right="1134" w:bottom="1134" w:left="1701" w:header="720" w:footer="720" w:gutter="0"/>
          <w:cols w:space="720"/>
          <w:docGrid w:linePitch="360"/>
        </w:sectPr>
      </w:pPr>
    </w:p>
    <w:p w14:paraId="760946D8" w14:textId="7E7B4BCE" w:rsidR="00E34B21" w:rsidRPr="00592C67" w:rsidRDefault="00E34B21" w:rsidP="00D4043F">
      <w:pPr>
        <w:spacing w:before="60"/>
        <w:ind w:firstLine="567"/>
        <w:jc w:val="both"/>
        <w:rPr>
          <w:sz w:val="26"/>
          <w:szCs w:val="26"/>
          <w:lang w:val="vi-VN"/>
        </w:rPr>
      </w:pPr>
      <w:r w:rsidRPr="00592C67">
        <w:rPr>
          <w:sz w:val="26"/>
          <w:szCs w:val="26"/>
          <w:lang w:val="vi-VN"/>
        </w:rPr>
        <w:lastRenderedPageBreak/>
        <w:t>2. Đối sánh chuẩn đầu ra</w:t>
      </w:r>
    </w:p>
    <w:tbl>
      <w:tblPr>
        <w:tblW w:w="14793" w:type="dxa"/>
        <w:tblLayout w:type="fixed"/>
        <w:tblLook w:val="04A0" w:firstRow="1" w:lastRow="0" w:firstColumn="1" w:lastColumn="0" w:noHBand="0" w:noVBand="1"/>
      </w:tblPr>
      <w:tblGrid>
        <w:gridCol w:w="643"/>
        <w:gridCol w:w="912"/>
        <w:gridCol w:w="1235"/>
        <w:gridCol w:w="2450"/>
        <w:gridCol w:w="2410"/>
        <w:gridCol w:w="2410"/>
        <w:gridCol w:w="2268"/>
        <w:gridCol w:w="2409"/>
        <w:gridCol w:w="56"/>
      </w:tblGrid>
      <w:tr w:rsidR="00592C67" w:rsidRPr="00592C67" w14:paraId="582E711A" w14:textId="77777777" w:rsidTr="00870FA8">
        <w:trPr>
          <w:trHeight w:val="320"/>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5EDE3" w14:textId="77777777" w:rsidR="0050087D" w:rsidRPr="00592C67" w:rsidRDefault="0050087D">
            <w:pPr>
              <w:jc w:val="center"/>
              <w:rPr>
                <w:b/>
                <w:bCs/>
              </w:rPr>
            </w:pPr>
            <w:r w:rsidRPr="00592C67">
              <w:rPr>
                <w:b/>
                <w:bCs/>
              </w:rPr>
              <w:t>TT</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3DB63" w14:textId="2C144589" w:rsidR="0050087D" w:rsidRPr="00592C67" w:rsidRDefault="0050087D">
            <w:pPr>
              <w:jc w:val="center"/>
              <w:rPr>
                <w:b/>
                <w:bCs/>
              </w:rPr>
            </w:pPr>
            <w:r w:rsidRPr="00592C67">
              <w:rPr>
                <w:b/>
                <w:bCs/>
              </w:rPr>
              <w:t>Chuẩn</w:t>
            </w:r>
            <w:r w:rsidRPr="00592C67">
              <w:rPr>
                <w:b/>
                <w:bCs/>
                <w:lang w:val="vi-VN"/>
              </w:rPr>
              <w:t xml:space="preserve"> đầu ra</w:t>
            </w:r>
            <w:r w:rsidRPr="00592C67">
              <w:rPr>
                <w:b/>
                <w:bCs/>
              </w:rPr>
              <w:t xml:space="preserve"> </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4F2D" w14:textId="77777777" w:rsidR="0050087D" w:rsidRPr="00592C67" w:rsidRDefault="0050087D">
            <w:pPr>
              <w:jc w:val="center"/>
              <w:rPr>
                <w:b/>
                <w:bCs/>
              </w:rPr>
            </w:pPr>
            <w:r w:rsidRPr="00592C67">
              <w:rPr>
                <w:b/>
                <w:bCs/>
              </w:rPr>
              <w:t>Nội dung</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4A4A" w14:textId="77777777" w:rsidR="0050087D" w:rsidRPr="00592C67" w:rsidRDefault="0050087D">
            <w:pPr>
              <w:jc w:val="center"/>
              <w:rPr>
                <w:b/>
                <w:bCs/>
              </w:rPr>
            </w:pPr>
            <w:r w:rsidRPr="00592C67">
              <w:rPr>
                <w:b/>
                <w:bCs/>
              </w:rPr>
              <w:t xml:space="preserve">ĐHĐL </w:t>
            </w:r>
          </w:p>
        </w:tc>
        <w:tc>
          <w:tcPr>
            <w:tcW w:w="4820" w:type="dxa"/>
            <w:gridSpan w:val="2"/>
            <w:tcBorders>
              <w:top w:val="single" w:sz="4" w:space="0" w:color="auto"/>
              <w:left w:val="nil"/>
              <w:bottom w:val="single" w:sz="4" w:space="0" w:color="auto"/>
              <w:right w:val="nil"/>
            </w:tcBorders>
            <w:shd w:val="clear" w:color="auto" w:fill="auto"/>
            <w:noWrap/>
            <w:vAlign w:val="center"/>
            <w:hideMark/>
          </w:tcPr>
          <w:p w14:paraId="5544C3A9" w14:textId="77777777" w:rsidR="0050087D" w:rsidRPr="00592C67" w:rsidRDefault="0050087D">
            <w:pPr>
              <w:jc w:val="center"/>
              <w:rPr>
                <w:b/>
                <w:bCs/>
              </w:rPr>
            </w:pPr>
            <w:r w:rsidRPr="00592C67">
              <w:rPr>
                <w:b/>
                <w:bCs/>
              </w:rPr>
              <w:t>Đối sánh với ngành TMĐT của CSGD trong nước</w:t>
            </w:r>
          </w:p>
        </w:tc>
        <w:tc>
          <w:tcPr>
            <w:tcW w:w="47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0EE0" w14:textId="77777777" w:rsidR="0050087D" w:rsidRPr="00592C67" w:rsidRDefault="0050087D">
            <w:pPr>
              <w:jc w:val="center"/>
              <w:rPr>
                <w:b/>
                <w:bCs/>
              </w:rPr>
            </w:pPr>
            <w:r w:rsidRPr="00592C67">
              <w:rPr>
                <w:b/>
                <w:bCs/>
              </w:rPr>
              <w:t>Đối sánh với ngành TMĐT của CSGD nước ngoài</w:t>
            </w:r>
          </w:p>
        </w:tc>
      </w:tr>
      <w:tr w:rsidR="00592C67" w:rsidRPr="00592C67" w14:paraId="71905A51" w14:textId="77777777" w:rsidTr="00870FA8">
        <w:trPr>
          <w:gridAfter w:val="1"/>
          <w:wAfter w:w="56" w:type="dxa"/>
          <w:trHeight w:val="1020"/>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08B5E876" w14:textId="77777777" w:rsidR="0050087D" w:rsidRPr="00592C67" w:rsidRDefault="0050087D">
            <w:pPr>
              <w:rPr>
                <w:b/>
                <w:bCs/>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14:paraId="45A3AD91" w14:textId="77777777" w:rsidR="0050087D" w:rsidRPr="00592C67" w:rsidRDefault="0050087D">
            <w:pPr>
              <w:rPr>
                <w:b/>
                <w:bCs/>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33465E15" w14:textId="77777777" w:rsidR="0050087D" w:rsidRPr="00592C67" w:rsidRDefault="0050087D">
            <w:pPr>
              <w:rPr>
                <w:b/>
                <w:bCs/>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40D44" w14:textId="77777777" w:rsidR="0050087D" w:rsidRPr="00592C67" w:rsidRDefault="0050087D">
            <w:pPr>
              <w:rPr>
                <w:b/>
                <w:bCs/>
              </w:rPr>
            </w:pPr>
          </w:p>
        </w:tc>
        <w:tc>
          <w:tcPr>
            <w:tcW w:w="2410" w:type="dxa"/>
            <w:tcBorders>
              <w:top w:val="nil"/>
              <w:left w:val="nil"/>
              <w:bottom w:val="single" w:sz="4" w:space="0" w:color="auto"/>
              <w:right w:val="single" w:sz="4" w:space="0" w:color="auto"/>
            </w:tcBorders>
            <w:shd w:val="clear" w:color="auto" w:fill="auto"/>
            <w:vAlign w:val="center"/>
            <w:hideMark/>
          </w:tcPr>
          <w:p w14:paraId="23CDC80A" w14:textId="77777777" w:rsidR="0050087D" w:rsidRPr="00592C67" w:rsidRDefault="0050087D">
            <w:pPr>
              <w:jc w:val="center"/>
              <w:rPr>
                <w:b/>
                <w:bCs/>
              </w:rPr>
            </w:pPr>
            <w:r w:rsidRPr="00592C67">
              <w:rPr>
                <w:b/>
                <w:bCs/>
              </w:rPr>
              <w:t>Đại học Kinh tế TP HCM</w:t>
            </w:r>
          </w:p>
        </w:tc>
        <w:tc>
          <w:tcPr>
            <w:tcW w:w="2410" w:type="dxa"/>
            <w:tcBorders>
              <w:top w:val="nil"/>
              <w:left w:val="nil"/>
              <w:bottom w:val="single" w:sz="4" w:space="0" w:color="auto"/>
              <w:right w:val="single" w:sz="4" w:space="0" w:color="auto"/>
            </w:tcBorders>
            <w:shd w:val="clear" w:color="auto" w:fill="auto"/>
            <w:vAlign w:val="center"/>
            <w:hideMark/>
          </w:tcPr>
          <w:p w14:paraId="287FF569" w14:textId="77777777" w:rsidR="0050087D" w:rsidRPr="00592C67" w:rsidRDefault="0050087D">
            <w:pPr>
              <w:jc w:val="center"/>
              <w:rPr>
                <w:b/>
                <w:bCs/>
              </w:rPr>
            </w:pPr>
            <w:r w:rsidRPr="00592C67">
              <w:rPr>
                <w:b/>
                <w:bCs/>
              </w:rPr>
              <w:t>Đại học Kinh tế Quốc dân</w:t>
            </w:r>
          </w:p>
        </w:tc>
        <w:tc>
          <w:tcPr>
            <w:tcW w:w="2268" w:type="dxa"/>
            <w:tcBorders>
              <w:top w:val="nil"/>
              <w:left w:val="nil"/>
              <w:bottom w:val="single" w:sz="4" w:space="0" w:color="auto"/>
              <w:right w:val="single" w:sz="4" w:space="0" w:color="auto"/>
            </w:tcBorders>
            <w:shd w:val="clear" w:color="auto" w:fill="auto"/>
            <w:vAlign w:val="center"/>
            <w:hideMark/>
          </w:tcPr>
          <w:p w14:paraId="4FF68573" w14:textId="77777777" w:rsidR="0050087D" w:rsidRPr="00592C67" w:rsidRDefault="0050087D">
            <w:pPr>
              <w:jc w:val="center"/>
              <w:rPr>
                <w:b/>
                <w:bCs/>
              </w:rPr>
            </w:pPr>
            <w:r w:rsidRPr="00592C67">
              <w:rPr>
                <w:b/>
                <w:bCs/>
              </w:rPr>
              <w:t>NYU Stern School of Business</w:t>
            </w:r>
          </w:p>
        </w:tc>
        <w:tc>
          <w:tcPr>
            <w:tcW w:w="2409" w:type="dxa"/>
            <w:tcBorders>
              <w:top w:val="nil"/>
              <w:left w:val="nil"/>
              <w:bottom w:val="single" w:sz="4" w:space="0" w:color="auto"/>
              <w:right w:val="single" w:sz="4" w:space="0" w:color="auto"/>
            </w:tcBorders>
            <w:shd w:val="clear" w:color="auto" w:fill="auto"/>
            <w:vAlign w:val="center"/>
            <w:hideMark/>
          </w:tcPr>
          <w:p w14:paraId="3F6A717B" w14:textId="77777777" w:rsidR="0050087D" w:rsidRPr="00592C67" w:rsidRDefault="0050087D">
            <w:pPr>
              <w:jc w:val="center"/>
              <w:rPr>
                <w:b/>
                <w:bCs/>
              </w:rPr>
            </w:pPr>
            <w:r w:rsidRPr="00592C67">
              <w:rPr>
                <w:b/>
                <w:bCs/>
              </w:rPr>
              <w:t>The University of Arizona - Eller college of management</w:t>
            </w:r>
          </w:p>
        </w:tc>
      </w:tr>
      <w:tr w:rsidR="00592C67" w:rsidRPr="00592C67" w14:paraId="08B41F62" w14:textId="77777777" w:rsidTr="001B636B">
        <w:trPr>
          <w:gridAfter w:val="1"/>
          <w:wAfter w:w="56" w:type="dxa"/>
          <w:trHeight w:val="238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E5BF13" w14:textId="77777777" w:rsidR="0050087D" w:rsidRPr="00592C67" w:rsidRDefault="0050087D">
            <w:pPr>
              <w:jc w:val="center"/>
              <w:rPr>
                <w:b/>
                <w:bCs/>
              </w:rPr>
            </w:pPr>
            <w:r w:rsidRPr="00592C67">
              <w:rPr>
                <w:b/>
                <w:bCs/>
              </w:rPr>
              <w:t>1</w:t>
            </w:r>
          </w:p>
        </w:tc>
        <w:tc>
          <w:tcPr>
            <w:tcW w:w="912" w:type="dxa"/>
            <w:tcBorders>
              <w:top w:val="nil"/>
              <w:left w:val="nil"/>
              <w:bottom w:val="single" w:sz="4" w:space="0" w:color="auto"/>
              <w:right w:val="single" w:sz="4" w:space="0" w:color="auto"/>
            </w:tcBorders>
            <w:shd w:val="clear" w:color="auto" w:fill="auto"/>
            <w:vAlign w:val="center"/>
            <w:hideMark/>
          </w:tcPr>
          <w:p w14:paraId="0DE01A3E" w14:textId="77777777" w:rsidR="0050087D" w:rsidRPr="00592C67" w:rsidRDefault="0050087D">
            <w:pPr>
              <w:jc w:val="center"/>
            </w:pPr>
            <w:r w:rsidRPr="00592C67">
              <w:t>Kiến thức</w:t>
            </w:r>
          </w:p>
        </w:tc>
        <w:tc>
          <w:tcPr>
            <w:tcW w:w="1235" w:type="dxa"/>
            <w:tcBorders>
              <w:top w:val="nil"/>
              <w:left w:val="nil"/>
              <w:bottom w:val="single" w:sz="4" w:space="0" w:color="auto"/>
              <w:right w:val="single" w:sz="4" w:space="0" w:color="auto"/>
            </w:tcBorders>
            <w:shd w:val="clear" w:color="auto" w:fill="auto"/>
            <w:vAlign w:val="center"/>
            <w:hideMark/>
          </w:tcPr>
          <w:p w14:paraId="695B63EF" w14:textId="77777777" w:rsidR="0050087D" w:rsidRPr="00592C67" w:rsidRDefault="0050087D">
            <w:r w:rsidRPr="00592C67">
              <w:t xml:space="preserve">PLO1.1 </w:t>
            </w:r>
          </w:p>
        </w:tc>
        <w:tc>
          <w:tcPr>
            <w:tcW w:w="2450" w:type="dxa"/>
            <w:tcBorders>
              <w:top w:val="nil"/>
              <w:left w:val="nil"/>
              <w:bottom w:val="single" w:sz="4" w:space="0" w:color="auto"/>
              <w:right w:val="single" w:sz="4" w:space="0" w:color="auto"/>
            </w:tcBorders>
            <w:shd w:val="clear" w:color="000000" w:fill="FFFFFF"/>
            <w:vAlign w:val="center"/>
            <w:hideMark/>
          </w:tcPr>
          <w:p w14:paraId="7215B67E" w14:textId="77777777" w:rsidR="0050087D" w:rsidRPr="00592C67" w:rsidRDefault="0050087D">
            <w:r w:rsidRPr="00592C67">
              <w:t>Tổng hợp các kiến thức cốt lõi, nền tảng về kinh tế, các kiến thức liên ngành, các kiến thức tiên tiến chuyên sâu trong lĩnh vực Tài chính - Ngân hàng - Bảo hiểm, để giải quyết vấn đề  thực tiễn phức tạp</w:t>
            </w:r>
          </w:p>
        </w:tc>
        <w:tc>
          <w:tcPr>
            <w:tcW w:w="2410" w:type="dxa"/>
            <w:tcBorders>
              <w:top w:val="nil"/>
              <w:left w:val="nil"/>
              <w:bottom w:val="single" w:sz="4" w:space="0" w:color="auto"/>
              <w:right w:val="single" w:sz="4" w:space="0" w:color="auto"/>
            </w:tcBorders>
            <w:shd w:val="clear" w:color="auto" w:fill="auto"/>
            <w:vAlign w:val="center"/>
            <w:hideMark/>
          </w:tcPr>
          <w:p w14:paraId="4606E47A" w14:textId="77777777" w:rsidR="0050087D" w:rsidRPr="00592C67" w:rsidRDefault="0050087D">
            <w:r w:rsidRPr="00592C67">
              <w:t>Am hiểu (conceptualize) kiến thức cốt lõi và chuyên sâu thuộc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1177FAF5" w14:textId="77777777" w:rsidR="0050087D" w:rsidRPr="00592C67" w:rsidRDefault="0050087D">
            <w:r w:rsidRPr="00592C67">
              <w:t>Có kiến thức chuyên sâu, cập nhật để phân tích được một cách hệ thống các lý thuyết nền tảng và các vấn đề nghiên cứu trong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42E34C4A" w14:textId="77777777" w:rsidR="0050087D" w:rsidRPr="00592C67" w:rsidRDefault="0050087D">
            <w:r w:rsidRPr="00592C67">
              <w:t>Kiến thức nền tảng kinh tế – tài chính</w:t>
            </w:r>
          </w:p>
        </w:tc>
        <w:tc>
          <w:tcPr>
            <w:tcW w:w="2409" w:type="dxa"/>
            <w:tcBorders>
              <w:top w:val="nil"/>
              <w:left w:val="nil"/>
              <w:bottom w:val="single" w:sz="4" w:space="0" w:color="auto"/>
              <w:right w:val="single" w:sz="4" w:space="0" w:color="auto"/>
            </w:tcBorders>
            <w:shd w:val="clear" w:color="auto" w:fill="auto"/>
            <w:vAlign w:val="center"/>
            <w:hideMark/>
          </w:tcPr>
          <w:p w14:paraId="24F29112" w14:textId="77777777" w:rsidR="0050087D" w:rsidRPr="00592C67" w:rsidRDefault="0050087D">
            <w:r w:rsidRPr="00592C67">
              <w:t>Kiến thức nền tảng và chuyên sâu về kinh tế học và tài chính;</w:t>
            </w:r>
          </w:p>
        </w:tc>
      </w:tr>
      <w:tr w:rsidR="00592C67" w:rsidRPr="00592C67" w14:paraId="44174A92" w14:textId="77777777" w:rsidTr="001B636B">
        <w:trPr>
          <w:gridAfter w:val="1"/>
          <w:wAfter w:w="56" w:type="dxa"/>
          <w:trHeight w:val="2040"/>
        </w:trPr>
        <w:tc>
          <w:tcPr>
            <w:tcW w:w="643" w:type="dxa"/>
            <w:vMerge/>
            <w:tcBorders>
              <w:top w:val="nil"/>
              <w:left w:val="single" w:sz="4" w:space="0" w:color="auto"/>
              <w:bottom w:val="single" w:sz="4" w:space="0" w:color="000000"/>
              <w:right w:val="single" w:sz="4" w:space="0" w:color="auto"/>
            </w:tcBorders>
            <w:vAlign w:val="center"/>
            <w:hideMark/>
          </w:tcPr>
          <w:p w14:paraId="01249CCA"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749FAEF9" w14:textId="77777777" w:rsidR="0050087D" w:rsidRPr="00592C67" w:rsidRDefault="0050087D">
            <w:pPr>
              <w:jc w:val="center"/>
            </w:pPr>
            <w:r w:rsidRPr="00592C67">
              <w:t>Kiến thức</w:t>
            </w:r>
          </w:p>
        </w:tc>
        <w:tc>
          <w:tcPr>
            <w:tcW w:w="1235" w:type="dxa"/>
            <w:tcBorders>
              <w:top w:val="nil"/>
              <w:left w:val="nil"/>
              <w:bottom w:val="single" w:sz="4" w:space="0" w:color="auto"/>
              <w:right w:val="single" w:sz="4" w:space="0" w:color="auto"/>
            </w:tcBorders>
            <w:shd w:val="clear" w:color="auto" w:fill="auto"/>
            <w:vAlign w:val="center"/>
            <w:hideMark/>
          </w:tcPr>
          <w:p w14:paraId="2D086C23" w14:textId="77777777" w:rsidR="0050087D" w:rsidRPr="00592C67" w:rsidRDefault="0050087D">
            <w:r w:rsidRPr="00592C67">
              <w:t>PLO1.2</w:t>
            </w:r>
          </w:p>
        </w:tc>
        <w:tc>
          <w:tcPr>
            <w:tcW w:w="2450" w:type="dxa"/>
            <w:tcBorders>
              <w:top w:val="nil"/>
              <w:left w:val="nil"/>
              <w:bottom w:val="single" w:sz="4" w:space="0" w:color="auto"/>
              <w:right w:val="single" w:sz="4" w:space="0" w:color="auto"/>
            </w:tcBorders>
            <w:shd w:val="clear" w:color="000000" w:fill="FFFFFF"/>
            <w:vAlign w:val="center"/>
            <w:hideMark/>
          </w:tcPr>
          <w:p w14:paraId="37294C76" w14:textId="77777777" w:rsidR="0050087D" w:rsidRPr="00592C67" w:rsidRDefault="0050087D">
            <w:r w:rsidRPr="00592C67">
              <w:t>Hệ thống hoá các kiến thức về quản trị tổ chức, phương pháp luận, công cụ phục vụ nghiên cứu khoa học và phát triển các kiến thức, công nghệ mới trong lĩnh vực Tài chính - Ngân hàng - Bảo hiểm</w:t>
            </w:r>
          </w:p>
        </w:tc>
        <w:tc>
          <w:tcPr>
            <w:tcW w:w="2410" w:type="dxa"/>
            <w:tcBorders>
              <w:top w:val="nil"/>
              <w:left w:val="nil"/>
              <w:bottom w:val="single" w:sz="4" w:space="0" w:color="auto"/>
              <w:right w:val="single" w:sz="4" w:space="0" w:color="auto"/>
            </w:tcBorders>
            <w:shd w:val="clear" w:color="auto" w:fill="auto"/>
            <w:vAlign w:val="center"/>
            <w:hideMark/>
          </w:tcPr>
          <w:p w14:paraId="46672B3A" w14:textId="77777777" w:rsidR="0050087D" w:rsidRPr="00592C67" w:rsidRDefault="0050087D">
            <w:r w:rsidRPr="00592C67">
              <w:t>Sáng tạo (create) các nguyên lý, lý thuyết, và có kiến thức thực tiễn nâng cao, sâu rộng trong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7EF21A2C" w14:textId="77777777" w:rsidR="0050087D" w:rsidRPr="00592C67" w:rsidRDefault="0050087D">
            <w:r w:rsidRPr="00592C67">
              <w:t>Có kiến thức cốt lõi, nền tảng, toàn diện để đánh giá được các vấn đề quan trọng của lĩnh vực kế toán, kiểm toán và phân tích, để từ đó tìm ra khoảng trống nghiên cứu.</w:t>
            </w:r>
          </w:p>
        </w:tc>
        <w:tc>
          <w:tcPr>
            <w:tcW w:w="2268" w:type="dxa"/>
            <w:tcBorders>
              <w:top w:val="nil"/>
              <w:left w:val="nil"/>
              <w:bottom w:val="single" w:sz="4" w:space="0" w:color="auto"/>
              <w:right w:val="single" w:sz="4" w:space="0" w:color="auto"/>
            </w:tcBorders>
            <w:shd w:val="clear" w:color="auto" w:fill="auto"/>
            <w:vAlign w:val="center"/>
            <w:hideMark/>
          </w:tcPr>
          <w:p w14:paraId="28E2FC7A" w14:textId="77777777" w:rsidR="0050087D" w:rsidRPr="00592C67" w:rsidRDefault="0050087D">
            <w:r w:rsidRPr="00592C67">
              <w:t>Kiến thức chuyên sâu về các lĩnh vực tài chính hiện đại</w:t>
            </w:r>
          </w:p>
        </w:tc>
        <w:tc>
          <w:tcPr>
            <w:tcW w:w="2409" w:type="dxa"/>
            <w:tcBorders>
              <w:top w:val="nil"/>
              <w:left w:val="nil"/>
              <w:bottom w:val="single" w:sz="4" w:space="0" w:color="auto"/>
              <w:right w:val="single" w:sz="4" w:space="0" w:color="auto"/>
            </w:tcBorders>
            <w:shd w:val="clear" w:color="auto" w:fill="auto"/>
            <w:vAlign w:val="center"/>
            <w:hideMark/>
          </w:tcPr>
          <w:p w14:paraId="26FC9CC7" w14:textId="2E463D54" w:rsidR="0050087D" w:rsidRPr="00592C67" w:rsidRDefault="002E025B">
            <w:r w:rsidRPr="00592C67">
              <w:rPr>
                <w:lang w:val="vi-VN"/>
              </w:rPr>
              <w:t>K</w:t>
            </w:r>
            <w:r w:rsidR="0050087D" w:rsidRPr="00592C67">
              <w:t xml:space="preserve">iến thức về lý thuyết tài chính hiện đại; </w:t>
            </w:r>
          </w:p>
        </w:tc>
      </w:tr>
      <w:tr w:rsidR="00592C67" w:rsidRPr="00592C67" w14:paraId="2CCD3E23" w14:textId="77777777" w:rsidTr="001B636B">
        <w:trPr>
          <w:gridAfter w:val="1"/>
          <w:wAfter w:w="56" w:type="dxa"/>
          <w:trHeight w:val="2010"/>
        </w:trPr>
        <w:tc>
          <w:tcPr>
            <w:tcW w:w="643" w:type="dxa"/>
            <w:vMerge/>
            <w:tcBorders>
              <w:top w:val="nil"/>
              <w:left w:val="single" w:sz="4" w:space="0" w:color="auto"/>
              <w:bottom w:val="single" w:sz="4" w:space="0" w:color="000000"/>
              <w:right w:val="single" w:sz="4" w:space="0" w:color="auto"/>
            </w:tcBorders>
            <w:vAlign w:val="center"/>
            <w:hideMark/>
          </w:tcPr>
          <w:p w14:paraId="4C94996E"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7BCEFB5B" w14:textId="77777777" w:rsidR="0050087D" w:rsidRPr="00592C67" w:rsidRDefault="0050087D">
            <w:pPr>
              <w:jc w:val="center"/>
            </w:pPr>
            <w:r w:rsidRPr="00592C67">
              <w:t>Kiến thức</w:t>
            </w:r>
          </w:p>
        </w:tc>
        <w:tc>
          <w:tcPr>
            <w:tcW w:w="1235" w:type="dxa"/>
            <w:tcBorders>
              <w:top w:val="nil"/>
              <w:left w:val="nil"/>
              <w:bottom w:val="single" w:sz="4" w:space="0" w:color="auto"/>
              <w:right w:val="single" w:sz="4" w:space="0" w:color="auto"/>
            </w:tcBorders>
            <w:shd w:val="clear" w:color="auto" w:fill="auto"/>
            <w:vAlign w:val="center"/>
            <w:hideMark/>
          </w:tcPr>
          <w:p w14:paraId="4E8DCF90" w14:textId="77777777" w:rsidR="0050087D" w:rsidRPr="00592C67" w:rsidRDefault="0050087D">
            <w:r w:rsidRPr="00592C67">
              <w:t>PLO1.3</w:t>
            </w:r>
          </w:p>
        </w:tc>
        <w:tc>
          <w:tcPr>
            <w:tcW w:w="2450" w:type="dxa"/>
            <w:tcBorders>
              <w:top w:val="nil"/>
              <w:left w:val="nil"/>
              <w:bottom w:val="single" w:sz="4" w:space="0" w:color="auto"/>
              <w:right w:val="single" w:sz="4" w:space="0" w:color="auto"/>
            </w:tcBorders>
            <w:shd w:val="clear" w:color="000000" w:fill="FFFFFF"/>
            <w:vAlign w:val="center"/>
            <w:hideMark/>
          </w:tcPr>
          <w:p w14:paraId="3160AABE" w14:textId="77777777" w:rsidR="0050087D" w:rsidRPr="00592C67" w:rsidRDefault="0050087D">
            <w:r w:rsidRPr="00592C67">
              <w:t>Phát triển các nguyên lý, quy luật để giải quyết những vấn đề mới về khoa học, công nghệ, hướng dẫn nghiên cứu khoa học trong lĩnh vực Tài chính - Ngân hàng - Bảo hiểm</w:t>
            </w:r>
          </w:p>
        </w:tc>
        <w:tc>
          <w:tcPr>
            <w:tcW w:w="2410" w:type="dxa"/>
            <w:tcBorders>
              <w:top w:val="nil"/>
              <w:left w:val="nil"/>
              <w:bottom w:val="single" w:sz="4" w:space="0" w:color="auto"/>
              <w:right w:val="single" w:sz="4" w:space="0" w:color="auto"/>
            </w:tcBorders>
            <w:shd w:val="clear" w:color="auto" w:fill="auto"/>
            <w:vAlign w:val="center"/>
            <w:hideMark/>
          </w:tcPr>
          <w:p w14:paraId="64831649" w14:textId="77777777" w:rsidR="0050087D" w:rsidRPr="00592C67" w:rsidRDefault="0050087D">
            <w:r w:rsidRPr="00592C67">
              <w:t>Xác định (determine) trách nhiệm xã hội và phát triển bền vững trong nghiên cứu.</w:t>
            </w:r>
          </w:p>
        </w:tc>
        <w:tc>
          <w:tcPr>
            <w:tcW w:w="2410" w:type="dxa"/>
            <w:tcBorders>
              <w:top w:val="nil"/>
              <w:left w:val="nil"/>
              <w:bottom w:val="single" w:sz="4" w:space="0" w:color="auto"/>
              <w:right w:val="single" w:sz="4" w:space="0" w:color="auto"/>
            </w:tcBorders>
            <w:shd w:val="clear" w:color="auto" w:fill="auto"/>
            <w:vAlign w:val="center"/>
            <w:hideMark/>
          </w:tcPr>
          <w:p w14:paraId="13FAD181" w14:textId="77777777" w:rsidR="0050087D" w:rsidRPr="00592C67" w:rsidRDefault="0050087D">
            <w:r w:rsidRPr="00592C67">
              <w:t xml:space="preserve">Có kiến thức để đánh giá được các phương pháp nghiên cứu khoa học và hệ thống các công cụ, kỹ thuật nghiên cứu đặc trưng của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1843F352" w14:textId="77777777" w:rsidR="0050087D" w:rsidRPr="00592C67" w:rsidRDefault="0050087D">
            <w:r w:rsidRPr="00592C67">
              <w:t>Kiến thức về phương pháp nghiên cứu và phát triển đề tài học thuật.</w:t>
            </w:r>
          </w:p>
        </w:tc>
        <w:tc>
          <w:tcPr>
            <w:tcW w:w="2409" w:type="dxa"/>
            <w:tcBorders>
              <w:top w:val="nil"/>
              <w:left w:val="nil"/>
              <w:bottom w:val="single" w:sz="4" w:space="0" w:color="auto"/>
              <w:right w:val="single" w:sz="4" w:space="0" w:color="auto"/>
            </w:tcBorders>
            <w:shd w:val="clear" w:color="auto" w:fill="auto"/>
            <w:vAlign w:val="center"/>
            <w:hideMark/>
          </w:tcPr>
          <w:p w14:paraId="01DA3FC6" w14:textId="6A330BBE" w:rsidR="0050087D" w:rsidRPr="00592C67" w:rsidRDefault="002E025B">
            <w:r w:rsidRPr="00592C67">
              <w:rPr>
                <w:lang w:val="vi-VN"/>
              </w:rPr>
              <w:t>K</w:t>
            </w:r>
            <w:r w:rsidR="0050087D" w:rsidRPr="00592C67">
              <w:t>iến thức về phương pháp và quy trình nghiên cứu khoa học.</w:t>
            </w:r>
          </w:p>
        </w:tc>
      </w:tr>
      <w:tr w:rsidR="00592C67" w:rsidRPr="00592C67" w14:paraId="4CBA311F" w14:textId="77777777" w:rsidTr="001B636B">
        <w:trPr>
          <w:gridAfter w:val="1"/>
          <w:wAfter w:w="56" w:type="dxa"/>
          <w:trHeight w:val="2520"/>
        </w:trPr>
        <w:tc>
          <w:tcPr>
            <w:tcW w:w="643" w:type="dxa"/>
            <w:vMerge/>
            <w:tcBorders>
              <w:top w:val="nil"/>
              <w:left w:val="single" w:sz="4" w:space="0" w:color="auto"/>
              <w:bottom w:val="single" w:sz="4" w:space="0" w:color="000000"/>
              <w:right w:val="single" w:sz="4" w:space="0" w:color="auto"/>
            </w:tcBorders>
            <w:vAlign w:val="center"/>
            <w:hideMark/>
          </w:tcPr>
          <w:p w14:paraId="58D588D3"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12EEFBC5" w14:textId="77777777" w:rsidR="0050087D" w:rsidRPr="00592C67" w:rsidRDefault="0050087D">
            <w:pPr>
              <w:jc w:val="center"/>
            </w:pPr>
            <w:r w:rsidRPr="00592C67">
              <w:t>Kiến thức</w:t>
            </w:r>
          </w:p>
        </w:tc>
        <w:tc>
          <w:tcPr>
            <w:tcW w:w="1235" w:type="dxa"/>
            <w:tcBorders>
              <w:top w:val="nil"/>
              <w:left w:val="nil"/>
              <w:bottom w:val="single" w:sz="4" w:space="0" w:color="auto"/>
              <w:right w:val="single" w:sz="4" w:space="0" w:color="auto"/>
            </w:tcBorders>
            <w:shd w:val="clear" w:color="auto" w:fill="auto"/>
            <w:vAlign w:val="center"/>
            <w:hideMark/>
          </w:tcPr>
          <w:p w14:paraId="753D645E" w14:textId="77777777" w:rsidR="0050087D" w:rsidRPr="00592C67" w:rsidRDefault="0050087D">
            <w:r w:rsidRPr="00592C67">
              <w:t>PLO1.4</w:t>
            </w:r>
          </w:p>
        </w:tc>
        <w:tc>
          <w:tcPr>
            <w:tcW w:w="2450" w:type="dxa"/>
            <w:tcBorders>
              <w:top w:val="nil"/>
              <w:left w:val="nil"/>
              <w:bottom w:val="single" w:sz="4" w:space="0" w:color="auto"/>
              <w:right w:val="single" w:sz="4" w:space="0" w:color="auto"/>
            </w:tcBorders>
            <w:shd w:val="clear" w:color="000000" w:fill="FFFFFF"/>
            <w:vAlign w:val="center"/>
            <w:hideMark/>
          </w:tcPr>
          <w:p w14:paraId="4F406601"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749617F1"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3D2161C0" w14:textId="77777777" w:rsidR="0050087D" w:rsidRPr="00592C67" w:rsidRDefault="0050087D">
            <w:r w:rsidRPr="00592C67">
              <w:t>Có kiến thức để tổ chức được hoạt động nghiên cứu trong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44AFDD7D" w14:textId="77777777" w:rsidR="0050087D" w:rsidRPr="00592C67" w:rsidRDefault="0050087D">
            <w:r w:rsidRPr="00592C67">
              <w:t> </w:t>
            </w:r>
          </w:p>
        </w:tc>
        <w:tc>
          <w:tcPr>
            <w:tcW w:w="2409" w:type="dxa"/>
            <w:tcBorders>
              <w:top w:val="nil"/>
              <w:left w:val="nil"/>
              <w:bottom w:val="single" w:sz="4" w:space="0" w:color="auto"/>
              <w:right w:val="single" w:sz="4" w:space="0" w:color="auto"/>
            </w:tcBorders>
            <w:shd w:val="clear" w:color="auto" w:fill="auto"/>
            <w:vAlign w:val="center"/>
            <w:hideMark/>
          </w:tcPr>
          <w:p w14:paraId="29D0DCFA" w14:textId="77777777" w:rsidR="0050087D" w:rsidRPr="00592C67" w:rsidRDefault="0050087D">
            <w:r w:rsidRPr="00592C67">
              <w:t> </w:t>
            </w:r>
          </w:p>
        </w:tc>
      </w:tr>
      <w:tr w:rsidR="00592C67" w:rsidRPr="00592C67" w14:paraId="61DC49FB" w14:textId="77777777" w:rsidTr="001B636B">
        <w:trPr>
          <w:gridAfter w:val="1"/>
          <w:wAfter w:w="56" w:type="dxa"/>
          <w:trHeight w:val="703"/>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FB44FC" w14:textId="77777777" w:rsidR="0050087D" w:rsidRPr="00592C67" w:rsidRDefault="0050087D">
            <w:pPr>
              <w:jc w:val="center"/>
              <w:rPr>
                <w:b/>
                <w:bCs/>
              </w:rPr>
            </w:pPr>
            <w:r w:rsidRPr="00592C67">
              <w:rPr>
                <w:b/>
                <w:bCs/>
              </w:rPr>
              <w:t>2</w:t>
            </w:r>
          </w:p>
        </w:tc>
        <w:tc>
          <w:tcPr>
            <w:tcW w:w="912" w:type="dxa"/>
            <w:tcBorders>
              <w:top w:val="nil"/>
              <w:left w:val="nil"/>
              <w:bottom w:val="single" w:sz="4" w:space="0" w:color="auto"/>
              <w:right w:val="single" w:sz="4" w:space="0" w:color="auto"/>
            </w:tcBorders>
            <w:shd w:val="clear" w:color="auto" w:fill="auto"/>
            <w:vAlign w:val="center"/>
            <w:hideMark/>
          </w:tcPr>
          <w:p w14:paraId="4B923F67"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449733AD" w14:textId="77777777" w:rsidR="0050087D" w:rsidRPr="00592C67" w:rsidRDefault="0050087D">
            <w:r w:rsidRPr="00592C67">
              <w:t>PLO2.1</w:t>
            </w:r>
            <w:r w:rsidRPr="00592C67">
              <w:br/>
              <w:t>PLO1.5</w:t>
            </w:r>
          </w:p>
        </w:tc>
        <w:tc>
          <w:tcPr>
            <w:tcW w:w="2450" w:type="dxa"/>
            <w:tcBorders>
              <w:top w:val="nil"/>
              <w:left w:val="nil"/>
              <w:bottom w:val="single" w:sz="4" w:space="0" w:color="auto"/>
              <w:right w:val="single" w:sz="4" w:space="0" w:color="auto"/>
            </w:tcBorders>
            <w:shd w:val="clear" w:color="000000" w:fill="FFFFFF"/>
            <w:vAlign w:val="center"/>
            <w:hideMark/>
          </w:tcPr>
          <w:p w14:paraId="77A644D8" w14:textId="77777777" w:rsidR="0050087D" w:rsidRPr="00592C67" w:rsidRDefault="0050087D">
            <w:r w:rsidRPr="00592C67">
              <w:t>Làm chủ các lý thuyết khoa học, phương pháp, công cụ phục vụ nghiên cứu và phát triển; sử dụng công nghệ thông tin và ngoại ngữ, phân tích các vấn đề khoa học và đưa ra những hướng xử lý một cách sáng tạo, hiệu quả; tổng hợp, sáng tạo và bổ sung tri thức thuộc lĩnh vực Tài chính-</w:t>
            </w:r>
            <w:r w:rsidRPr="00592C67">
              <w:lastRenderedPageBreak/>
              <w:t>Ngân hàng-Bảo hiểm</w:t>
            </w:r>
          </w:p>
        </w:tc>
        <w:tc>
          <w:tcPr>
            <w:tcW w:w="2410" w:type="dxa"/>
            <w:tcBorders>
              <w:top w:val="nil"/>
              <w:left w:val="nil"/>
              <w:bottom w:val="single" w:sz="4" w:space="0" w:color="auto"/>
              <w:right w:val="single" w:sz="4" w:space="0" w:color="auto"/>
            </w:tcBorders>
            <w:shd w:val="clear" w:color="auto" w:fill="auto"/>
            <w:vAlign w:val="center"/>
            <w:hideMark/>
          </w:tcPr>
          <w:p w14:paraId="40ABF9DF" w14:textId="77777777" w:rsidR="0050087D" w:rsidRPr="00592C67" w:rsidRDefault="0050087D">
            <w:r w:rsidRPr="00592C67">
              <w:lastRenderedPageBreak/>
              <w:t>Ra quyết định chính xác (accurately determine) và sử dụng thành thạo (naturally manage) phương pháp, công cụ, và công nghệ hiện đại (bao gồm phân tích dữ liệu, hệ thống thông tin và kỹ thuật số) phục vụ nghiên cứu và phát triển trong Tài Chính.</w:t>
            </w:r>
          </w:p>
        </w:tc>
        <w:tc>
          <w:tcPr>
            <w:tcW w:w="2410" w:type="dxa"/>
            <w:tcBorders>
              <w:top w:val="nil"/>
              <w:left w:val="nil"/>
              <w:bottom w:val="single" w:sz="4" w:space="0" w:color="auto"/>
              <w:right w:val="single" w:sz="4" w:space="0" w:color="auto"/>
            </w:tcBorders>
            <w:shd w:val="clear" w:color="auto" w:fill="auto"/>
            <w:vAlign w:val="center"/>
            <w:hideMark/>
          </w:tcPr>
          <w:p w14:paraId="209DACF7" w14:textId="77777777" w:rsidR="0050087D" w:rsidRPr="00592C67" w:rsidRDefault="0050087D">
            <w:r w:rsidRPr="00592C67">
              <w:t>Có kỹ năng để xây dựng được khung (mô hình) nghiên cứu, mang lại đóng góp mới về lý thuyết trong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5C01481C" w14:textId="77777777" w:rsidR="0050087D" w:rsidRPr="00592C67" w:rsidRDefault="0050087D">
            <w:r w:rsidRPr="00592C67">
              <w:t>Kỹ năng nghiên cứu tài chính cấp độ cao</w:t>
            </w:r>
          </w:p>
        </w:tc>
        <w:tc>
          <w:tcPr>
            <w:tcW w:w="2409" w:type="dxa"/>
            <w:tcBorders>
              <w:top w:val="nil"/>
              <w:left w:val="nil"/>
              <w:bottom w:val="single" w:sz="4" w:space="0" w:color="auto"/>
              <w:right w:val="single" w:sz="4" w:space="0" w:color="auto"/>
            </w:tcBorders>
            <w:shd w:val="clear" w:color="auto" w:fill="auto"/>
            <w:vAlign w:val="center"/>
            <w:hideMark/>
          </w:tcPr>
          <w:p w14:paraId="383845D8" w14:textId="77777777" w:rsidR="0050087D" w:rsidRPr="00592C67" w:rsidRDefault="0050087D">
            <w:r w:rsidRPr="00592C67">
              <w:t xml:space="preserve">Kỹ năng nghiên cứu độc lập và thực nghiệm; </w:t>
            </w:r>
          </w:p>
        </w:tc>
      </w:tr>
      <w:tr w:rsidR="00592C67" w:rsidRPr="00592C67" w14:paraId="05FA9271" w14:textId="77777777" w:rsidTr="001B636B">
        <w:trPr>
          <w:gridAfter w:val="1"/>
          <w:wAfter w:w="56" w:type="dxa"/>
          <w:trHeight w:val="2565"/>
        </w:trPr>
        <w:tc>
          <w:tcPr>
            <w:tcW w:w="643" w:type="dxa"/>
            <w:vMerge/>
            <w:tcBorders>
              <w:top w:val="nil"/>
              <w:left w:val="single" w:sz="4" w:space="0" w:color="auto"/>
              <w:bottom w:val="single" w:sz="4" w:space="0" w:color="000000"/>
              <w:right w:val="single" w:sz="4" w:space="0" w:color="auto"/>
            </w:tcBorders>
            <w:vAlign w:val="center"/>
            <w:hideMark/>
          </w:tcPr>
          <w:p w14:paraId="5B0F0C35"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6B5427EA"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168C33F9" w14:textId="77777777" w:rsidR="0050087D" w:rsidRPr="00592C67" w:rsidRDefault="0050087D">
            <w:r w:rsidRPr="00592C67">
              <w:t>PLO2.2</w:t>
            </w:r>
            <w:r w:rsidRPr="00592C67">
              <w:br/>
              <w:t>PLO1.6</w:t>
            </w:r>
          </w:p>
        </w:tc>
        <w:tc>
          <w:tcPr>
            <w:tcW w:w="2450" w:type="dxa"/>
            <w:tcBorders>
              <w:top w:val="nil"/>
              <w:left w:val="nil"/>
              <w:bottom w:val="single" w:sz="4" w:space="0" w:color="auto"/>
              <w:right w:val="single" w:sz="4" w:space="0" w:color="auto"/>
            </w:tcBorders>
            <w:shd w:val="clear" w:color="000000" w:fill="FFFFFF"/>
            <w:vAlign w:val="center"/>
            <w:hideMark/>
          </w:tcPr>
          <w:p w14:paraId="1BB28398" w14:textId="77777777" w:rsidR="0050087D" w:rsidRPr="00592C67" w:rsidRDefault="0050087D">
            <w:r w:rsidRPr="00592C67">
              <w:t>Quản lý, điều hành chuyên môn trong nghiên cứu và phát triển, thiết lập mạng lưới hợp tác quốc gia và quốc tế</w:t>
            </w:r>
          </w:p>
        </w:tc>
        <w:tc>
          <w:tcPr>
            <w:tcW w:w="2410" w:type="dxa"/>
            <w:tcBorders>
              <w:top w:val="nil"/>
              <w:left w:val="nil"/>
              <w:bottom w:val="single" w:sz="4" w:space="0" w:color="auto"/>
              <w:right w:val="single" w:sz="4" w:space="0" w:color="auto"/>
            </w:tcBorders>
            <w:shd w:val="clear" w:color="auto" w:fill="auto"/>
            <w:vAlign w:val="center"/>
            <w:hideMark/>
          </w:tcPr>
          <w:p w14:paraId="2A6F112C" w14:textId="77777777" w:rsidR="0050087D" w:rsidRPr="00592C67" w:rsidRDefault="0050087D">
            <w:r w:rsidRPr="00592C67">
              <w:t>Đánh giá có phê phán (critically evaluate) và tổng hợp thành thạo (proficiently intergrate) các lý thuyết lẫn thực tiễn để tạo ra (create) những tri thức mới trong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01F28C3F" w14:textId="77777777" w:rsidR="0050087D" w:rsidRPr="00592C67" w:rsidRDefault="0050087D">
            <w:r w:rsidRPr="00592C67">
              <w:t>Có kỹ năng để tổ chức thu thập, khai thác được các nguồn tài liệu học thuật và dữ liệu phục vụ nghiên cứu trong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50FAF665" w14:textId="77777777" w:rsidR="0050087D" w:rsidRPr="00592C67" w:rsidRDefault="0050087D">
            <w:r w:rsidRPr="00592C67">
              <w:t>Kỹ năng truyền thông và viết bài học thuật.</w:t>
            </w:r>
          </w:p>
        </w:tc>
        <w:tc>
          <w:tcPr>
            <w:tcW w:w="2409" w:type="dxa"/>
            <w:tcBorders>
              <w:top w:val="nil"/>
              <w:left w:val="nil"/>
              <w:bottom w:val="single" w:sz="4" w:space="0" w:color="auto"/>
              <w:right w:val="single" w:sz="4" w:space="0" w:color="auto"/>
            </w:tcBorders>
            <w:shd w:val="clear" w:color="auto" w:fill="auto"/>
            <w:vAlign w:val="center"/>
            <w:hideMark/>
          </w:tcPr>
          <w:p w14:paraId="46CB72A9" w14:textId="77777777" w:rsidR="0050087D" w:rsidRPr="00592C67" w:rsidRDefault="0050087D">
            <w:r w:rsidRPr="00592C67">
              <w:t>Kỹ năng phân tích định lượng và xử lý dữ liệu;</w:t>
            </w:r>
          </w:p>
        </w:tc>
      </w:tr>
      <w:tr w:rsidR="00592C67" w:rsidRPr="00592C67" w14:paraId="7861B19B" w14:textId="77777777" w:rsidTr="001B636B">
        <w:trPr>
          <w:gridAfter w:val="1"/>
          <w:wAfter w:w="56" w:type="dxa"/>
          <w:trHeight w:val="1700"/>
        </w:trPr>
        <w:tc>
          <w:tcPr>
            <w:tcW w:w="643" w:type="dxa"/>
            <w:vMerge/>
            <w:tcBorders>
              <w:top w:val="nil"/>
              <w:left w:val="single" w:sz="4" w:space="0" w:color="auto"/>
              <w:bottom w:val="single" w:sz="4" w:space="0" w:color="000000"/>
              <w:right w:val="single" w:sz="4" w:space="0" w:color="auto"/>
            </w:tcBorders>
            <w:vAlign w:val="center"/>
            <w:hideMark/>
          </w:tcPr>
          <w:p w14:paraId="78D0B2BE"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79661DFA"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5D9902DE" w14:textId="77777777" w:rsidR="0050087D" w:rsidRPr="00592C67" w:rsidRDefault="0050087D">
            <w:r w:rsidRPr="00592C67">
              <w:t>PLO2.3</w:t>
            </w:r>
            <w:r w:rsidRPr="00592C67">
              <w:br/>
              <w:t>PLO1.7</w:t>
            </w:r>
          </w:p>
        </w:tc>
        <w:tc>
          <w:tcPr>
            <w:tcW w:w="2450" w:type="dxa"/>
            <w:tcBorders>
              <w:top w:val="nil"/>
              <w:left w:val="nil"/>
              <w:bottom w:val="single" w:sz="4" w:space="0" w:color="auto"/>
              <w:right w:val="single" w:sz="4" w:space="0" w:color="auto"/>
            </w:tcBorders>
            <w:shd w:val="clear" w:color="000000" w:fill="FFFFFF"/>
            <w:vAlign w:val="center"/>
            <w:hideMark/>
          </w:tcPr>
          <w:p w14:paraId="520FF303" w14:textId="77777777" w:rsidR="0050087D" w:rsidRPr="00592C67" w:rsidRDefault="0050087D">
            <w:r w:rsidRPr="00592C67">
              <w:t>Suy luận, thảo luận và phổ biến các kết quả nghiên cứu, đưa ra các kết luận, khuyến cáo khoa học mang tính chuyên gia trong lĩnh vực Tài chính-Ngân hàng-Bảo hiểm</w:t>
            </w:r>
          </w:p>
        </w:tc>
        <w:tc>
          <w:tcPr>
            <w:tcW w:w="2410" w:type="dxa"/>
            <w:tcBorders>
              <w:top w:val="nil"/>
              <w:left w:val="nil"/>
              <w:bottom w:val="single" w:sz="4" w:space="0" w:color="auto"/>
              <w:right w:val="single" w:sz="4" w:space="0" w:color="auto"/>
            </w:tcBorders>
            <w:shd w:val="clear" w:color="auto" w:fill="auto"/>
            <w:vAlign w:val="center"/>
            <w:hideMark/>
          </w:tcPr>
          <w:p w14:paraId="48EA974D" w14:textId="77777777" w:rsidR="0050087D" w:rsidRPr="00592C67" w:rsidRDefault="0050087D">
            <w:r w:rsidRPr="00592C67">
              <w:t>Thành thạo (master) trong tư vấn và chuyển giao tri thức, và góp phần xây dựng cộng đồng học thuật và chuyên môn trong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6ABB3D50" w14:textId="77777777" w:rsidR="0050087D" w:rsidRPr="00592C67" w:rsidRDefault="0050087D">
            <w:r w:rsidRPr="00592C67">
              <w:t xml:space="preserve">Có kỹ năng để đánh giá được các nghiên cứu thuộc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2C2C05D3" w14:textId="77777777" w:rsidR="0050087D" w:rsidRPr="00592C67" w:rsidRDefault="0050087D">
            <w:r w:rsidRPr="00592C67">
              <w:t>Kỹ năng giảng dạy đại học</w:t>
            </w:r>
          </w:p>
        </w:tc>
        <w:tc>
          <w:tcPr>
            <w:tcW w:w="2409" w:type="dxa"/>
            <w:tcBorders>
              <w:top w:val="nil"/>
              <w:left w:val="nil"/>
              <w:bottom w:val="single" w:sz="4" w:space="0" w:color="auto"/>
              <w:right w:val="single" w:sz="4" w:space="0" w:color="auto"/>
            </w:tcBorders>
            <w:shd w:val="clear" w:color="auto" w:fill="auto"/>
            <w:vAlign w:val="center"/>
            <w:hideMark/>
          </w:tcPr>
          <w:p w14:paraId="2FE82860" w14:textId="77777777" w:rsidR="0050087D" w:rsidRPr="00592C67" w:rsidRDefault="0050087D">
            <w:r w:rsidRPr="00592C67">
              <w:t>Kỹ năng viết, trình bày và phản biện học thuật;</w:t>
            </w:r>
          </w:p>
        </w:tc>
      </w:tr>
      <w:tr w:rsidR="00592C67" w:rsidRPr="00592C67" w14:paraId="5884E118" w14:textId="77777777" w:rsidTr="001B636B">
        <w:trPr>
          <w:gridAfter w:val="1"/>
          <w:wAfter w:w="56" w:type="dxa"/>
          <w:trHeight w:val="2295"/>
        </w:trPr>
        <w:tc>
          <w:tcPr>
            <w:tcW w:w="643" w:type="dxa"/>
            <w:vMerge/>
            <w:tcBorders>
              <w:top w:val="nil"/>
              <w:left w:val="single" w:sz="4" w:space="0" w:color="auto"/>
              <w:bottom w:val="single" w:sz="4" w:space="0" w:color="000000"/>
              <w:right w:val="single" w:sz="4" w:space="0" w:color="auto"/>
            </w:tcBorders>
            <w:vAlign w:val="center"/>
            <w:hideMark/>
          </w:tcPr>
          <w:p w14:paraId="56E77321"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0838A184"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7F990756" w14:textId="77777777" w:rsidR="0050087D" w:rsidRPr="00592C67" w:rsidRDefault="0050087D">
            <w:r w:rsidRPr="00592C67">
              <w:t>PLO2.4</w:t>
            </w:r>
            <w:r w:rsidRPr="00592C67">
              <w:br/>
              <w:t>PLO1.8</w:t>
            </w:r>
          </w:p>
        </w:tc>
        <w:tc>
          <w:tcPr>
            <w:tcW w:w="2450" w:type="dxa"/>
            <w:tcBorders>
              <w:top w:val="nil"/>
              <w:left w:val="nil"/>
              <w:bottom w:val="single" w:sz="4" w:space="0" w:color="auto"/>
              <w:right w:val="single" w:sz="4" w:space="0" w:color="auto"/>
            </w:tcBorders>
            <w:shd w:val="clear" w:color="000000" w:fill="FFFFFF"/>
            <w:vAlign w:val="center"/>
            <w:hideMark/>
          </w:tcPr>
          <w:p w14:paraId="2CBB6BE6"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2D27218F" w14:textId="77777777" w:rsidR="0050087D" w:rsidRPr="00592C67" w:rsidRDefault="0050087D">
            <w:r w:rsidRPr="00592C67">
              <w:t>Phân tích (analyze), suy luận (infer), tranh luận (argue), và truyển đạt thành thạo (proficiently communicate) bằng ngoai ngữ các vấn đề khoa học trong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513F3DF8" w14:textId="77777777" w:rsidR="0050087D" w:rsidRPr="00592C67" w:rsidRDefault="0050087D">
            <w:r w:rsidRPr="00592C67">
              <w:t>Có kỹ năng để phân tích được dữ liệu bằng các công cụ, phương pháp khoa học và giải thích được kết quả nghiên cứu</w:t>
            </w:r>
          </w:p>
        </w:tc>
        <w:tc>
          <w:tcPr>
            <w:tcW w:w="2268" w:type="dxa"/>
            <w:tcBorders>
              <w:top w:val="nil"/>
              <w:left w:val="nil"/>
              <w:bottom w:val="single" w:sz="4" w:space="0" w:color="auto"/>
              <w:right w:val="single" w:sz="4" w:space="0" w:color="auto"/>
            </w:tcBorders>
            <w:shd w:val="clear" w:color="auto" w:fill="auto"/>
            <w:vAlign w:val="center"/>
            <w:hideMark/>
          </w:tcPr>
          <w:p w14:paraId="023936D4" w14:textId="77777777" w:rsidR="0050087D" w:rsidRPr="00592C67" w:rsidRDefault="0050087D">
            <w:r w:rsidRPr="00592C67">
              <w:t> </w:t>
            </w:r>
          </w:p>
        </w:tc>
        <w:tc>
          <w:tcPr>
            <w:tcW w:w="2409" w:type="dxa"/>
            <w:tcBorders>
              <w:top w:val="nil"/>
              <w:left w:val="nil"/>
              <w:bottom w:val="single" w:sz="4" w:space="0" w:color="auto"/>
              <w:right w:val="single" w:sz="4" w:space="0" w:color="auto"/>
            </w:tcBorders>
            <w:shd w:val="clear" w:color="auto" w:fill="auto"/>
            <w:vAlign w:val="center"/>
            <w:hideMark/>
          </w:tcPr>
          <w:p w14:paraId="67F90D6C" w14:textId="77777777" w:rsidR="0050087D" w:rsidRPr="00592C67" w:rsidRDefault="0050087D">
            <w:r w:rsidRPr="00592C67">
              <w:t>Kỹ năng giảng dạy đại học</w:t>
            </w:r>
          </w:p>
        </w:tc>
      </w:tr>
      <w:tr w:rsidR="00592C67" w:rsidRPr="00592C67" w14:paraId="05432105" w14:textId="77777777" w:rsidTr="001B636B">
        <w:trPr>
          <w:gridAfter w:val="1"/>
          <w:wAfter w:w="56" w:type="dxa"/>
          <w:trHeight w:val="1020"/>
        </w:trPr>
        <w:tc>
          <w:tcPr>
            <w:tcW w:w="643" w:type="dxa"/>
            <w:vMerge/>
            <w:tcBorders>
              <w:top w:val="nil"/>
              <w:left w:val="single" w:sz="4" w:space="0" w:color="auto"/>
              <w:bottom w:val="single" w:sz="4" w:space="0" w:color="000000"/>
              <w:right w:val="single" w:sz="4" w:space="0" w:color="auto"/>
            </w:tcBorders>
            <w:vAlign w:val="center"/>
            <w:hideMark/>
          </w:tcPr>
          <w:p w14:paraId="7CBC4608"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5DD7ABD2"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35E78E80" w14:textId="77777777" w:rsidR="0050087D" w:rsidRPr="00592C67" w:rsidRDefault="0050087D">
            <w:r w:rsidRPr="00592C67">
              <w:t>PLO2.5</w:t>
            </w:r>
            <w:r w:rsidRPr="00592C67">
              <w:br/>
              <w:t>PLO1.9</w:t>
            </w:r>
          </w:p>
        </w:tc>
        <w:tc>
          <w:tcPr>
            <w:tcW w:w="2450" w:type="dxa"/>
            <w:tcBorders>
              <w:top w:val="nil"/>
              <w:left w:val="nil"/>
              <w:bottom w:val="single" w:sz="4" w:space="0" w:color="auto"/>
              <w:right w:val="single" w:sz="4" w:space="0" w:color="auto"/>
            </w:tcBorders>
            <w:shd w:val="clear" w:color="000000" w:fill="FFFFFF"/>
            <w:vAlign w:val="center"/>
            <w:hideMark/>
          </w:tcPr>
          <w:p w14:paraId="0F529DF8"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6F82E1EC" w14:textId="77777777" w:rsidR="0050087D" w:rsidRPr="00592C67" w:rsidRDefault="0050087D">
            <w:r w:rsidRPr="00592C67">
              <w:t xml:space="preserve">Tự xây dựng (self-construct) phẩm chất và kỹ năng lãnh đạo </w:t>
            </w:r>
            <w:r w:rsidRPr="00592C67">
              <w:lastRenderedPageBreak/>
              <w:t>để quản lý điều hành chuyên môn.</w:t>
            </w:r>
          </w:p>
        </w:tc>
        <w:tc>
          <w:tcPr>
            <w:tcW w:w="2410" w:type="dxa"/>
            <w:tcBorders>
              <w:top w:val="nil"/>
              <w:left w:val="nil"/>
              <w:bottom w:val="single" w:sz="4" w:space="0" w:color="auto"/>
              <w:right w:val="single" w:sz="4" w:space="0" w:color="auto"/>
            </w:tcBorders>
            <w:shd w:val="clear" w:color="auto" w:fill="auto"/>
            <w:vAlign w:val="center"/>
            <w:hideMark/>
          </w:tcPr>
          <w:p w14:paraId="0B2208BC" w14:textId="77777777" w:rsidR="0050087D" w:rsidRPr="00592C67" w:rsidRDefault="0050087D">
            <w:r w:rsidRPr="00592C67">
              <w:lastRenderedPageBreak/>
              <w:t xml:space="preserve">Có kỹ năng để trình bày và công bố được kết quả nghiên cứu </w:t>
            </w:r>
            <w:r w:rsidRPr="00592C67">
              <w:lastRenderedPageBreak/>
              <w:t xml:space="preserve">trong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33B5BA49" w14:textId="77777777" w:rsidR="0050087D" w:rsidRPr="00592C67" w:rsidRDefault="0050087D">
            <w:r w:rsidRPr="00592C67">
              <w:lastRenderedPageBreak/>
              <w:t> </w:t>
            </w:r>
          </w:p>
        </w:tc>
        <w:tc>
          <w:tcPr>
            <w:tcW w:w="2409" w:type="dxa"/>
            <w:tcBorders>
              <w:top w:val="nil"/>
              <w:left w:val="nil"/>
              <w:bottom w:val="single" w:sz="4" w:space="0" w:color="auto"/>
              <w:right w:val="single" w:sz="4" w:space="0" w:color="auto"/>
            </w:tcBorders>
            <w:shd w:val="clear" w:color="auto" w:fill="auto"/>
            <w:vAlign w:val="center"/>
            <w:hideMark/>
          </w:tcPr>
          <w:p w14:paraId="5DB85FE1" w14:textId="77777777" w:rsidR="0050087D" w:rsidRPr="00592C67" w:rsidRDefault="0050087D">
            <w:r w:rsidRPr="00592C67">
              <w:t> </w:t>
            </w:r>
          </w:p>
        </w:tc>
      </w:tr>
      <w:tr w:rsidR="00592C67" w:rsidRPr="00592C67" w14:paraId="06A1521C" w14:textId="77777777" w:rsidTr="001B636B">
        <w:trPr>
          <w:gridAfter w:val="1"/>
          <w:wAfter w:w="56" w:type="dxa"/>
          <w:trHeight w:val="1020"/>
        </w:trPr>
        <w:tc>
          <w:tcPr>
            <w:tcW w:w="643" w:type="dxa"/>
            <w:vMerge/>
            <w:tcBorders>
              <w:top w:val="nil"/>
              <w:left w:val="single" w:sz="4" w:space="0" w:color="auto"/>
              <w:bottom w:val="single" w:sz="4" w:space="0" w:color="000000"/>
              <w:right w:val="single" w:sz="4" w:space="0" w:color="auto"/>
            </w:tcBorders>
            <w:vAlign w:val="center"/>
            <w:hideMark/>
          </w:tcPr>
          <w:p w14:paraId="7B566DF7"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3DC5A2ED" w14:textId="77777777" w:rsidR="0050087D" w:rsidRPr="00592C67" w:rsidRDefault="0050087D">
            <w:pPr>
              <w:jc w:val="center"/>
            </w:pPr>
            <w:r w:rsidRPr="00592C67">
              <w:t>Kỹ năng</w:t>
            </w:r>
          </w:p>
        </w:tc>
        <w:tc>
          <w:tcPr>
            <w:tcW w:w="1235" w:type="dxa"/>
            <w:tcBorders>
              <w:top w:val="nil"/>
              <w:left w:val="nil"/>
              <w:bottom w:val="single" w:sz="4" w:space="0" w:color="auto"/>
              <w:right w:val="single" w:sz="4" w:space="0" w:color="auto"/>
            </w:tcBorders>
            <w:shd w:val="clear" w:color="auto" w:fill="auto"/>
            <w:vAlign w:val="center"/>
            <w:hideMark/>
          </w:tcPr>
          <w:p w14:paraId="62084439" w14:textId="77777777" w:rsidR="0050087D" w:rsidRPr="00592C67" w:rsidRDefault="0050087D">
            <w:r w:rsidRPr="00592C67">
              <w:t>PLO2.6</w:t>
            </w:r>
            <w:r w:rsidRPr="00592C67">
              <w:br/>
              <w:t>PLO1.10</w:t>
            </w:r>
          </w:p>
        </w:tc>
        <w:tc>
          <w:tcPr>
            <w:tcW w:w="2450" w:type="dxa"/>
            <w:tcBorders>
              <w:top w:val="nil"/>
              <w:left w:val="nil"/>
              <w:bottom w:val="single" w:sz="4" w:space="0" w:color="auto"/>
              <w:right w:val="single" w:sz="4" w:space="0" w:color="auto"/>
            </w:tcBorders>
            <w:shd w:val="clear" w:color="000000" w:fill="FFFFFF"/>
            <w:vAlign w:val="center"/>
            <w:hideMark/>
          </w:tcPr>
          <w:p w14:paraId="722E2EA6"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70C07E61"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23BD349E" w14:textId="77777777" w:rsidR="0050087D" w:rsidRPr="00592C67" w:rsidRDefault="0050087D">
            <w:r w:rsidRPr="00592C67">
              <w:t xml:space="preserve">Có kỹ năng để tổ chức được mạng lưới nghiên cứu trong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2C986219" w14:textId="77777777" w:rsidR="0050087D" w:rsidRPr="00592C67" w:rsidRDefault="0050087D">
            <w:r w:rsidRPr="00592C67">
              <w:t> </w:t>
            </w:r>
          </w:p>
        </w:tc>
        <w:tc>
          <w:tcPr>
            <w:tcW w:w="2409" w:type="dxa"/>
            <w:tcBorders>
              <w:top w:val="nil"/>
              <w:left w:val="nil"/>
              <w:bottom w:val="single" w:sz="4" w:space="0" w:color="auto"/>
              <w:right w:val="single" w:sz="4" w:space="0" w:color="auto"/>
            </w:tcBorders>
            <w:shd w:val="clear" w:color="auto" w:fill="auto"/>
            <w:vAlign w:val="center"/>
            <w:hideMark/>
          </w:tcPr>
          <w:p w14:paraId="6CF8249B" w14:textId="77777777" w:rsidR="0050087D" w:rsidRPr="00592C67" w:rsidRDefault="0050087D">
            <w:r w:rsidRPr="00592C67">
              <w:t> </w:t>
            </w:r>
          </w:p>
        </w:tc>
      </w:tr>
      <w:tr w:rsidR="00592C67" w:rsidRPr="00592C67" w14:paraId="2E83727A" w14:textId="77777777" w:rsidTr="001B636B">
        <w:trPr>
          <w:gridAfter w:val="1"/>
          <w:wAfter w:w="56" w:type="dxa"/>
          <w:trHeight w:val="136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D7C320" w14:textId="77777777" w:rsidR="0050087D" w:rsidRPr="00592C67" w:rsidRDefault="0050087D">
            <w:pPr>
              <w:jc w:val="center"/>
              <w:rPr>
                <w:b/>
                <w:bCs/>
              </w:rPr>
            </w:pPr>
            <w:r w:rsidRPr="00592C67">
              <w:rPr>
                <w:b/>
                <w:bCs/>
              </w:rPr>
              <w:t>3</w:t>
            </w:r>
          </w:p>
        </w:tc>
        <w:tc>
          <w:tcPr>
            <w:tcW w:w="912" w:type="dxa"/>
            <w:tcBorders>
              <w:top w:val="nil"/>
              <w:left w:val="nil"/>
              <w:bottom w:val="single" w:sz="4" w:space="0" w:color="auto"/>
              <w:right w:val="single" w:sz="4" w:space="0" w:color="auto"/>
            </w:tcBorders>
            <w:shd w:val="clear" w:color="auto" w:fill="auto"/>
            <w:vAlign w:val="center"/>
            <w:hideMark/>
          </w:tcPr>
          <w:p w14:paraId="7165A359" w14:textId="77777777" w:rsidR="0050087D" w:rsidRPr="00592C67" w:rsidRDefault="0050087D">
            <w:pPr>
              <w:jc w:val="center"/>
            </w:pPr>
            <w:r w:rsidRPr="00592C67">
              <w:t>Mức tự chủ và trách nhiệm</w:t>
            </w:r>
          </w:p>
        </w:tc>
        <w:tc>
          <w:tcPr>
            <w:tcW w:w="1235" w:type="dxa"/>
            <w:tcBorders>
              <w:top w:val="nil"/>
              <w:left w:val="nil"/>
              <w:bottom w:val="single" w:sz="4" w:space="0" w:color="auto"/>
              <w:right w:val="single" w:sz="4" w:space="0" w:color="auto"/>
            </w:tcBorders>
            <w:shd w:val="clear" w:color="auto" w:fill="auto"/>
            <w:vAlign w:val="center"/>
            <w:hideMark/>
          </w:tcPr>
          <w:p w14:paraId="63388FEE" w14:textId="77777777" w:rsidR="0050087D" w:rsidRPr="00592C67" w:rsidRDefault="0050087D">
            <w:r w:rsidRPr="00592C67">
              <w:t xml:space="preserve">PLO3.1 </w:t>
            </w:r>
            <w:r w:rsidRPr="00592C67">
              <w:br/>
              <w:t>PLO1.11</w:t>
            </w:r>
          </w:p>
        </w:tc>
        <w:tc>
          <w:tcPr>
            <w:tcW w:w="2450" w:type="dxa"/>
            <w:tcBorders>
              <w:top w:val="nil"/>
              <w:left w:val="nil"/>
              <w:bottom w:val="single" w:sz="4" w:space="0" w:color="auto"/>
              <w:right w:val="single" w:sz="4" w:space="0" w:color="auto"/>
            </w:tcBorders>
            <w:shd w:val="clear" w:color="000000" w:fill="FFFFFF"/>
            <w:vAlign w:val="center"/>
            <w:hideMark/>
          </w:tcPr>
          <w:p w14:paraId="0BF68E62" w14:textId="77777777" w:rsidR="0050087D" w:rsidRPr="00592C67" w:rsidRDefault="0050087D">
            <w:r w:rsidRPr="00592C67">
              <w:t>Đề xuất và bảo vệ các ý tưởng, kiến thức mới trong các bối cảnh môi trường kinh tế, tài chính, ngân hàng, bảo hiểm khác nhau</w:t>
            </w:r>
          </w:p>
        </w:tc>
        <w:tc>
          <w:tcPr>
            <w:tcW w:w="2410" w:type="dxa"/>
            <w:tcBorders>
              <w:top w:val="nil"/>
              <w:left w:val="nil"/>
              <w:bottom w:val="single" w:sz="4" w:space="0" w:color="auto"/>
              <w:right w:val="single" w:sz="4" w:space="0" w:color="auto"/>
            </w:tcBorders>
            <w:shd w:val="clear" w:color="auto" w:fill="auto"/>
            <w:vAlign w:val="center"/>
            <w:hideMark/>
          </w:tcPr>
          <w:p w14:paraId="0CC0EED1" w14:textId="77777777" w:rsidR="0050087D" w:rsidRPr="00592C67" w:rsidRDefault="0050087D">
            <w:r w:rsidRPr="00592C67">
              <w:t>Đảm nhận vai trò (act) lãnh đạo chuyên môn, dẫn dắt (lead) những người khác, hoặc nhóm nghiên cứu.</w:t>
            </w:r>
          </w:p>
        </w:tc>
        <w:tc>
          <w:tcPr>
            <w:tcW w:w="2410" w:type="dxa"/>
            <w:tcBorders>
              <w:top w:val="nil"/>
              <w:left w:val="nil"/>
              <w:bottom w:val="single" w:sz="4" w:space="0" w:color="auto"/>
              <w:right w:val="single" w:sz="4" w:space="0" w:color="auto"/>
            </w:tcBorders>
            <w:shd w:val="clear" w:color="auto" w:fill="auto"/>
            <w:vAlign w:val="center"/>
            <w:hideMark/>
          </w:tcPr>
          <w:p w14:paraId="609677A7" w14:textId="77777777" w:rsidR="0050087D" w:rsidRPr="00592C67" w:rsidRDefault="0050087D">
            <w:r w:rsidRPr="00592C67">
              <w:t xml:space="preserve">Có trách nhiệm cao trong học hỏi, nghiên cứu và sáng tạo tri thức mới thuộc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0779368F" w14:textId="77777777" w:rsidR="0050087D" w:rsidRPr="00592C67" w:rsidRDefault="0050087D">
            <w:r w:rsidRPr="00592C67">
              <w:t>Tự chủ xác định và phát triển hướng nghiên cứu mới</w:t>
            </w:r>
          </w:p>
        </w:tc>
        <w:tc>
          <w:tcPr>
            <w:tcW w:w="2409" w:type="dxa"/>
            <w:tcBorders>
              <w:top w:val="nil"/>
              <w:left w:val="nil"/>
              <w:bottom w:val="single" w:sz="4" w:space="0" w:color="auto"/>
              <w:right w:val="single" w:sz="4" w:space="0" w:color="auto"/>
            </w:tcBorders>
            <w:shd w:val="clear" w:color="auto" w:fill="auto"/>
            <w:vAlign w:val="center"/>
            <w:hideMark/>
          </w:tcPr>
          <w:p w14:paraId="502ECD36" w14:textId="77777777" w:rsidR="0050087D" w:rsidRPr="00592C67" w:rsidRDefault="0050087D">
            <w:r w:rsidRPr="00592C67">
              <w:t> </w:t>
            </w:r>
          </w:p>
        </w:tc>
      </w:tr>
      <w:tr w:rsidR="00592C67" w:rsidRPr="00592C67" w14:paraId="60271E8B" w14:textId="77777777" w:rsidTr="001B636B">
        <w:trPr>
          <w:gridAfter w:val="1"/>
          <w:wAfter w:w="56" w:type="dxa"/>
          <w:trHeight w:val="3045"/>
        </w:trPr>
        <w:tc>
          <w:tcPr>
            <w:tcW w:w="643" w:type="dxa"/>
            <w:vMerge/>
            <w:tcBorders>
              <w:top w:val="nil"/>
              <w:left w:val="single" w:sz="4" w:space="0" w:color="auto"/>
              <w:bottom w:val="single" w:sz="4" w:space="0" w:color="000000"/>
              <w:right w:val="single" w:sz="4" w:space="0" w:color="auto"/>
            </w:tcBorders>
            <w:vAlign w:val="center"/>
            <w:hideMark/>
          </w:tcPr>
          <w:p w14:paraId="03CB6E58"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2E54C60A" w14:textId="77777777" w:rsidR="0050087D" w:rsidRPr="00592C67" w:rsidRDefault="0050087D">
            <w:pPr>
              <w:jc w:val="center"/>
            </w:pPr>
            <w:r w:rsidRPr="00592C67">
              <w:t>Mức tự chủ và trách nhiệm</w:t>
            </w:r>
          </w:p>
        </w:tc>
        <w:tc>
          <w:tcPr>
            <w:tcW w:w="1235" w:type="dxa"/>
            <w:tcBorders>
              <w:top w:val="nil"/>
              <w:left w:val="nil"/>
              <w:bottom w:val="single" w:sz="4" w:space="0" w:color="auto"/>
              <w:right w:val="single" w:sz="4" w:space="0" w:color="auto"/>
            </w:tcBorders>
            <w:shd w:val="clear" w:color="auto" w:fill="auto"/>
            <w:vAlign w:val="center"/>
            <w:hideMark/>
          </w:tcPr>
          <w:p w14:paraId="053E3D96" w14:textId="77777777" w:rsidR="0050087D" w:rsidRPr="00592C67" w:rsidRDefault="0050087D">
            <w:r w:rsidRPr="00592C67">
              <w:t>PLO3.2</w:t>
            </w:r>
            <w:r w:rsidRPr="00592C67">
              <w:br/>
              <w:t>PLO1.12</w:t>
            </w:r>
          </w:p>
        </w:tc>
        <w:tc>
          <w:tcPr>
            <w:tcW w:w="2450" w:type="dxa"/>
            <w:tcBorders>
              <w:top w:val="nil"/>
              <w:left w:val="nil"/>
              <w:bottom w:val="single" w:sz="4" w:space="0" w:color="auto"/>
              <w:right w:val="single" w:sz="4" w:space="0" w:color="auto"/>
            </w:tcBorders>
            <w:shd w:val="clear" w:color="000000" w:fill="FFFFFF"/>
            <w:vAlign w:val="center"/>
            <w:hideMark/>
          </w:tcPr>
          <w:p w14:paraId="3FCD4FB3" w14:textId="77777777" w:rsidR="0050087D" w:rsidRPr="00592C67" w:rsidRDefault="0050087D">
            <w:r w:rsidRPr="00592C67">
              <w:t>Thích ứng, tự định hướng và dẫn dắt người khác thực hiện các hoạt động nghiên cứu thuộc lĩnh vực Tài chính - Ngân hàng - Bảo hiểm</w:t>
            </w:r>
          </w:p>
        </w:tc>
        <w:tc>
          <w:tcPr>
            <w:tcW w:w="2410" w:type="dxa"/>
            <w:tcBorders>
              <w:top w:val="nil"/>
              <w:left w:val="nil"/>
              <w:bottom w:val="single" w:sz="4" w:space="0" w:color="auto"/>
              <w:right w:val="single" w:sz="4" w:space="0" w:color="auto"/>
            </w:tcBorders>
            <w:shd w:val="clear" w:color="auto" w:fill="auto"/>
            <w:vAlign w:val="center"/>
            <w:hideMark/>
          </w:tcPr>
          <w:p w14:paraId="4277664F" w14:textId="77777777" w:rsidR="0050087D" w:rsidRPr="00592C67" w:rsidRDefault="0050087D">
            <w:r w:rsidRPr="00592C67">
              <w:t>Tự chủ ra quyết định (decide) mang tính chuyên gia, tuân thủ (adhere) các quy định về đạo đức nghiên cứu và liêm chính học thuật.</w:t>
            </w:r>
          </w:p>
        </w:tc>
        <w:tc>
          <w:tcPr>
            <w:tcW w:w="2410" w:type="dxa"/>
            <w:tcBorders>
              <w:top w:val="nil"/>
              <w:left w:val="nil"/>
              <w:bottom w:val="single" w:sz="4" w:space="0" w:color="auto"/>
              <w:right w:val="single" w:sz="4" w:space="0" w:color="auto"/>
            </w:tcBorders>
            <w:shd w:val="clear" w:color="auto" w:fill="auto"/>
            <w:vAlign w:val="center"/>
            <w:hideMark/>
          </w:tcPr>
          <w:p w14:paraId="799CCE32" w14:textId="77777777" w:rsidR="0050087D" w:rsidRPr="00592C67" w:rsidRDefault="0050087D">
            <w:r w:rsidRPr="00592C67">
              <w:t xml:space="preserve">Thích ứng với những thay đổi trong nghiên cứu khoa học thuộc lĩnh vực kế toán, kiểm toán và phân tích. </w:t>
            </w:r>
          </w:p>
        </w:tc>
        <w:tc>
          <w:tcPr>
            <w:tcW w:w="2268" w:type="dxa"/>
            <w:tcBorders>
              <w:top w:val="nil"/>
              <w:left w:val="nil"/>
              <w:bottom w:val="single" w:sz="4" w:space="0" w:color="auto"/>
              <w:right w:val="single" w:sz="4" w:space="0" w:color="auto"/>
            </w:tcBorders>
            <w:shd w:val="clear" w:color="auto" w:fill="auto"/>
            <w:vAlign w:val="center"/>
            <w:hideMark/>
          </w:tcPr>
          <w:p w14:paraId="0F9F4AC7" w14:textId="77777777" w:rsidR="0050087D" w:rsidRPr="00592C67" w:rsidRDefault="0050087D">
            <w:r w:rsidRPr="00592C67">
              <w:t>Trách nhiệm trong hợp tác học thuật</w:t>
            </w:r>
          </w:p>
        </w:tc>
        <w:tc>
          <w:tcPr>
            <w:tcW w:w="2409" w:type="dxa"/>
            <w:tcBorders>
              <w:top w:val="nil"/>
              <w:left w:val="nil"/>
              <w:bottom w:val="single" w:sz="4" w:space="0" w:color="auto"/>
              <w:right w:val="single" w:sz="4" w:space="0" w:color="auto"/>
            </w:tcBorders>
            <w:shd w:val="clear" w:color="auto" w:fill="auto"/>
            <w:vAlign w:val="center"/>
            <w:hideMark/>
          </w:tcPr>
          <w:p w14:paraId="6D047C72" w14:textId="77777777" w:rsidR="0050087D" w:rsidRPr="00592C67" w:rsidRDefault="0050087D">
            <w:r w:rsidRPr="00592C67">
              <w:t xml:space="preserve">Tự chủ cao trong lựa chọn và triển khai nghiên cứu; </w:t>
            </w:r>
          </w:p>
        </w:tc>
      </w:tr>
      <w:tr w:rsidR="00592C67" w:rsidRPr="00592C67" w14:paraId="25FF9AEE" w14:textId="77777777" w:rsidTr="001B636B">
        <w:trPr>
          <w:gridAfter w:val="1"/>
          <w:wAfter w:w="56" w:type="dxa"/>
          <w:trHeight w:val="2720"/>
        </w:trPr>
        <w:tc>
          <w:tcPr>
            <w:tcW w:w="643" w:type="dxa"/>
            <w:vMerge/>
            <w:tcBorders>
              <w:top w:val="nil"/>
              <w:left w:val="single" w:sz="4" w:space="0" w:color="auto"/>
              <w:bottom w:val="single" w:sz="4" w:space="0" w:color="000000"/>
              <w:right w:val="single" w:sz="4" w:space="0" w:color="auto"/>
            </w:tcBorders>
            <w:vAlign w:val="center"/>
            <w:hideMark/>
          </w:tcPr>
          <w:p w14:paraId="57CBA185"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3A006227" w14:textId="77777777" w:rsidR="0050087D" w:rsidRPr="00592C67" w:rsidRDefault="0050087D">
            <w:pPr>
              <w:jc w:val="center"/>
            </w:pPr>
            <w:r w:rsidRPr="00592C67">
              <w:t>Mức tự chủ và trách nhiệm</w:t>
            </w:r>
          </w:p>
        </w:tc>
        <w:tc>
          <w:tcPr>
            <w:tcW w:w="1235" w:type="dxa"/>
            <w:tcBorders>
              <w:top w:val="nil"/>
              <w:left w:val="nil"/>
              <w:bottom w:val="single" w:sz="4" w:space="0" w:color="auto"/>
              <w:right w:val="single" w:sz="4" w:space="0" w:color="auto"/>
            </w:tcBorders>
            <w:shd w:val="clear" w:color="auto" w:fill="auto"/>
            <w:vAlign w:val="center"/>
            <w:hideMark/>
          </w:tcPr>
          <w:p w14:paraId="3BC24F28" w14:textId="77777777" w:rsidR="0050087D" w:rsidRPr="00592C67" w:rsidRDefault="0050087D">
            <w:r w:rsidRPr="00592C67">
              <w:t>PLO3.3</w:t>
            </w:r>
            <w:r w:rsidRPr="00592C67">
              <w:br/>
              <w:t>PLO1.13</w:t>
            </w:r>
          </w:p>
        </w:tc>
        <w:tc>
          <w:tcPr>
            <w:tcW w:w="2450" w:type="dxa"/>
            <w:tcBorders>
              <w:top w:val="nil"/>
              <w:left w:val="nil"/>
              <w:bottom w:val="single" w:sz="4" w:space="0" w:color="auto"/>
              <w:right w:val="single" w:sz="4" w:space="0" w:color="auto"/>
            </w:tcBorders>
            <w:shd w:val="clear" w:color="000000" w:fill="FFFFFF"/>
            <w:vAlign w:val="center"/>
            <w:hideMark/>
          </w:tcPr>
          <w:p w14:paraId="286374F8" w14:textId="77777777" w:rsidR="0050087D" w:rsidRPr="00592C67" w:rsidRDefault="0050087D">
            <w:r w:rsidRPr="00592C67">
              <w:t>Phán quyết, ra quyết định mang tính chuyên gia có căn cứ khoa học và thực tiễn; độc lập trong việc đề xuất quan điểm, chính sách hoặc mô hình mới dựa trên tổng hợp lý thuyết và phân tích thực tiễn (thực nghiệm) thuộc lĩnh vực Tài chính - Ngân hàng - Bảo hiểm</w:t>
            </w:r>
          </w:p>
        </w:tc>
        <w:tc>
          <w:tcPr>
            <w:tcW w:w="2410" w:type="dxa"/>
            <w:tcBorders>
              <w:top w:val="nil"/>
              <w:left w:val="nil"/>
              <w:bottom w:val="single" w:sz="4" w:space="0" w:color="auto"/>
              <w:right w:val="single" w:sz="4" w:space="0" w:color="auto"/>
            </w:tcBorders>
            <w:shd w:val="clear" w:color="auto" w:fill="auto"/>
            <w:vAlign w:val="center"/>
            <w:hideMark/>
          </w:tcPr>
          <w:p w14:paraId="0A8B13DB" w14:textId="77777777" w:rsidR="0050087D" w:rsidRPr="00592C67" w:rsidRDefault="0050087D">
            <w:r w:rsidRPr="00592C67">
              <w:t>Tự tạo (generate) năng lực học tập suốt đời và đổi mới sáng tạo để thích ứng với những thay đổi của thời đại trong lĩnh vực Tài chính.</w:t>
            </w:r>
          </w:p>
        </w:tc>
        <w:tc>
          <w:tcPr>
            <w:tcW w:w="2410" w:type="dxa"/>
            <w:tcBorders>
              <w:top w:val="nil"/>
              <w:left w:val="nil"/>
              <w:bottom w:val="single" w:sz="4" w:space="0" w:color="auto"/>
              <w:right w:val="single" w:sz="4" w:space="0" w:color="auto"/>
            </w:tcBorders>
            <w:shd w:val="clear" w:color="auto" w:fill="auto"/>
            <w:vAlign w:val="center"/>
            <w:hideMark/>
          </w:tcPr>
          <w:p w14:paraId="14857029" w14:textId="77777777" w:rsidR="0050087D" w:rsidRPr="00592C67" w:rsidRDefault="0050087D">
            <w:r w:rsidRPr="00592C67">
              <w:t>Tự chủ trong tổ chức và dẫn dắt người khác nghiên cứu khoa học thuộc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5E2C7FD4" w14:textId="77777777" w:rsidR="0050087D" w:rsidRPr="00592C67" w:rsidRDefault="0050087D">
            <w:r w:rsidRPr="00592C67">
              <w:t>Tự chịu trách nhiệm về toàn bộ quá trình nghiên cứu và bảo vệ luận án</w:t>
            </w:r>
          </w:p>
        </w:tc>
        <w:tc>
          <w:tcPr>
            <w:tcW w:w="2409" w:type="dxa"/>
            <w:tcBorders>
              <w:top w:val="nil"/>
              <w:left w:val="nil"/>
              <w:bottom w:val="single" w:sz="4" w:space="0" w:color="auto"/>
              <w:right w:val="single" w:sz="4" w:space="0" w:color="auto"/>
            </w:tcBorders>
            <w:shd w:val="clear" w:color="auto" w:fill="auto"/>
            <w:vAlign w:val="center"/>
            <w:hideMark/>
          </w:tcPr>
          <w:p w14:paraId="6C30C4ED" w14:textId="77777777" w:rsidR="0050087D" w:rsidRPr="00592C67" w:rsidRDefault="0050087D">
            <w:r w:rsidRPr="00592C67">
              <w:t>Trách nhiệm học thuật và đạo đức nghiên cứu;</w:t>
            </w:r>
          </w:p>
        </w:tc>
      </w:tr>
      <w:tr w:rsidR="00592C67" w:rsidRPr="00592C67" w14:paraId="0B43D5B7" w14:textId="77777777" w:rsidTr="001B636B">
        <w:trPr>
          <w:gridAfter w:val="1"/>
          <w:wAfter w:w="56" w:type="dxa"/>
          <w:trHeight w:val="1700"/>
        </w:trPr>
        <w:tc>
          <w:tcPr>
            <w:tcW w:w="643" w:type="dxa"/>
            <w:vMerge/>
            <w:tcBorders>
              <w:top w:val="nil"/>
              <w:left w:val="single" w:sz="4" w:space="0" w:color="auto"/>
              <w:bottom w:val="single" w:sz="4" w:space="0" w:color="000000"/>
              <w:right w:val="single" w:sz="4" w:space="0" w:color="auto"/>
            </w:tcBorders>
            <w:vAlign w:val="center"/>
            <w:hideMark/>
          </w:tcPr>
          <w:p w14:paraId="59E7666A"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1D50D510" w14:textId="77777777" w:rsidR="0050087D" w:rsidRPr="00592C67" w:rsidRDefault="0050087D">
            <w:pPr>
              <w:jc w:val="center"/>
            </w:pPr>
            <w:r w:rsidRPr="00592C67">
              <w:t>Mức tự chủ và trách nhiệm</w:t>
            </w:r>
          </w:p>
        </w:tc>
        <w:tc>
          <w:tcPr>
            <w:tcW w:w="1235" w:type="dxa"/>
            <w:tcBorders>
              <w:top w:val="nil"/>
              <w:left w:val="nil"/>
              <w:bottom w:val="single" w:sz="4" w:space="0" w:color="auto"/>
              <w:right w:val="single" w:sz="4" w:space="0" w:color="auto"/>
            </w:tcBorders>
            <w:shd w:val="clear" w:color="auto" w:fill="auto"/>
            <w:vAlign w:val="center"/>
            <w:hideMark/>
          </w:tcPr>
          <w:p w14:paraId="410A9783" w14:textId="77777777" w:rsidR="0050087D" w:rsidRPr="00592C67" w:rsidRDefault="0050087D">
            <w:r w:rsidRPr="00592C67">
              <w:t>PLO3.4</w:t>
            </w:r>
            <w:r w:rsidRPr="00592C67">
              <w:br/>
              <w:t>PLO1.14</w:t>
            </w:r>
          </w:p>
        </w:tc>
        <w:tc>
          <w:tcPr>
            <w:tcW w:w="2450" w:type="dxa"/>
            <w:tcBorders>
              <w:top w:val="nil"/>
              <w:left w:val="nil"/>
              <w:bottom w:val="single" w:sz="4" w:space="0" w:color="auto"/>
              <w:right w:val="single" w:sz="4" w:space="0" w:color="auto"/>
            </w:tcBorders>
            <w:shd w:val="clear" w:color="000000" w:fill="FFFFFF"/>
            <w:vAlign w:val="center"/>
            <w:hideMark/>
          </w:tcPr>
          <w:p w14:paraId="4E63481E" w14:textId="77777777" w:rsidR="0050087D" w:rsidRPr="00592C67" w:rsidRDefault="0050087D">
            <w:r w:rsidRPr="00592C67">
              <w:t>Quản lý nghiên cứu và tự chủ học tập để phát triển tri thức chuyên sâu, sáng tạo ý tưởng và quá trình mới trong lĩnh vực Tài chính - Ngân hàng - Bảo hiểm</w:t>
            </w:r>
          </w:p>
        </w:tc>
        <w:tc>
          <w:tcPr>
            <w:tcW w:w="2410" w:type="dxa"/>
            <w:tcBorders>
              <w:top w:val="nil"/>
              <w:left w:val="nil"/>
              <w:bottom w:val="single" w:sz="4" w:space="0" w:color="auto"/>
              <w:right w:val="single" w:sz="4" w:space="0" w:color="auto"/>
            </w:tcBorders>
            <w:shd w:val="clear" w:color="auto" w:fill="auto"/>
            <w:vAlign w:val="center"/>
            <w:hideMark/>
          </w:tcPr>
          <w:p w14:paraId="51D28455"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142B9E21" w14:textId="77777777" w:rsidR="0050087D" w:rsidRPr="00592C67" w:rsidRDefault="0050087D">
            <w:r w:rsidRPr="00592C67">
              <w:t>Độc lập trong việc đề xuất quan điểm, chính sách hoặc mô hình mới dựa trên tổng hợp lý thuyết và phân tích thực tiễn (thực nghiệm) thuộc lĩnh vực kế toán, kiểm toán và phân tích.</w:t>
            </w:r>
          </w:p>
        </w:tc>
        <w:tc>
          <w:tcPr>
            <w:tcW w:w="2268" w:type="dxa"/>
            <w:tcBorders>
              <w:top w:val="nil"/>
              <w:left w:val="nil"/>
              <w:bottom w:val="single" w:sz="4" w:space="0" w:color="auto"/>
              <w:right w:val="single" w:sz="4" w:space="0" w:color="auto"/>
            </w:tcBorders>
            <w:shd w:val="clear" w:color="auto" w:fill="auto"/>
            <w:vAlign w:val="center"/>
            <w:hideMark/>
          </w:tcPr>
          <w:p w14:paraId="685E0505" w14:textId="77777777" w:rsidR="0050087D" w:rsidRPr="00592C67" w:rsidRDefault="0050087D">
            <w:r w:rsidRPr="00592C67">
              <w:t>Tự chủ trong giảng dạy và tổ chức lớp học</w:t>
            </w:r>
          </w:p>
        </w:tc>
        <w:tc>
          <w:tcPr>
            <w:tcW w:w="2409" w:type="dxa"/>
            <w:tcBorders>
              <w:top w:val="nil"/>
              <w:left w:val="nil"/>
              <w:bottom w:val="single" w:sz="4" w:space="0" w:color="auto"/>
              <w:right w:val="single" w:sz="4" w:space="0" w:color="auto"/>
            </w:tcBorders>
            <w:shd w:val="clear" w:color="auto" w:fill="auto"/>
            <w:vAlign w:val="center"/>
            <w:hideMark/>
          </w:tcPr>
          <w:p w14:paraId="79F37105" w14:textId="77777777" w:rsidR="0050087D" w:rsidRPr="00592C67" w:rsidRDefault="0050087D">
            <w:r w:rsidRPr="00592C67">
              <w:t>Khả năng hợp tác, tổ chức và quản lý hoạt động nghiên cứu.</w:t>
            </w:r>
          </w:p>
        </w:tc>
      </w:tr>
      <w:tr w:rsidR="00592C67" w:rsidRPr="00592C67" w14:paraId="77E0F510" w14:textId="77777777" w:rsidTr="001B636B">
        <w:trPr>
          <w:gridAfter w:val="1"/>
          <w:wAfter w:w="56" w:type="dxa"/>
          <w:trHeight w:val="680"/>
        </w:trPr>
        <w:tc>
          <w:tcPr>
            <w:tcW w:w="643" w:type="dxa"/>
            <w:vMerge/>
            <w:tcBorders>
              <w:top w:val="nil"/>
              <w:left w:val="single" w:sz="4" w:space="0" w:color="auto"/>
              <w:bottom w:val="single" w:sz="4" w:space="0" w:color="000000"/>
              <w:right w:val="single" w:sz="4" w:space="0" w:color="auto"/>
            </w:tcBorders>
            <w:vAlign w:val="center"/>
            <w:hideMark/>
          </w:tcPr>
          <w:p w14:paraId="446A7B90" w14:textId="77777777" w:rsidR="0050087D" w:rsidRPr="00592C67" w:rsidRDefault="0050087D">
            <w:pPr>
              <w:rPr>
                <w:b/>
                <w:bCs/>
              </w:rPr>
            </w:pPr>
          </w:p>
        </w:tc>
        <w:tc>
          <w:tcPr>
            <w:tcW w:w="912" w:type="dxa"/>
            <w:tcBorders>
              <w:top w:val="nil"/>
              <w:left w:val="nil"/>
              <w:bottom w:val="single" w:sz="4" w:space="0" w:color="auto"/>
              <w:right w:val="single" w:sz="4" w:space="0" w:color="auto"/>
            </w:tcBorders>
            <w:shd w:val="clear" w:color="auto" w:fill="auto"/>
            <w:vAlign w:val="center"/>
            <w:hideMark/>
          </w:tcPr>
          <w:p w14:paraId="441311FD" w14:textId="77777777" w:rsidR="0050087D" w:rsidRPr="00592C67" w:rsidRDefault="0050087D">
            <w:pPr>
              <w:jc w:val="center"/>
            </w:pPr>
            <w:r w:rsidRPr="00592C67">
              <w:t>Mức tự chủ và trách nhiệm</w:t>
            </w:r>
          </w:p>
        </w:tc>
        <w:tc>
          <w:tcPr>
            <w:tcW w:w="1235" w:type="dxa"/>
            <w:tcBorders>
              <w:top w:val="nil"/>
              <w:left w:val="nil"/>
              <w:bottom w:val="single" w:sz="4" w:space="0" w:color="auto"/>
              <w:right w:val="single" w:sz="4" w:space="0" w:color="auto"/>
            </w:tcBorders>
            <w:shd w:val="clear" w:color="auto" w:fill="auto"/>
            <w:vAlign w:val="center"/>
            <w:hideMark/>
          </w:tcPr>
          <w:p w14:paraId="2AA5E61C" w14:textId="77777777" w:rsidR="0050087D" w:rsidRPr="00592C67" w:rsidRDefault="0050087D">
            <w:r w:rsidRPr="00592C67">
              <w:t>PLO3.5</w:t>
            </w:r>
          </w:p>
        </w:tc>
        <w:tc>
          <w:tcPr>
            <w:tcW w:w="2450" w:type="dxa"/>
            <w:tcBorders>
              <w:top w:val="nil"/>
              <w:left w:val="nil"/>
              <w:bottom w:val="single" w:sz="4" w:space="0" w:color="auto"/>
              <w:right w:val="single" w:sz="4" w:space="0" w:color="auto"/>
            </w:tcBorders>
            <w:shd w:val="clear" w:color="000000" w:fill="FFFFFF"/>
            <w:vAlign w:val="center"/>
            <w:hideMark/>
          </w:tcPr>
          <w:p w14:paraId="397999C9"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090D9727" w14:textId="77777777" w:rsidR="0050087D" w:rsidRPr="00592C67" w:rsidRDefault="0050087D">
            <w:r w:rsidRPr="00592C67">
              <w:t> </w:t>
            </w:r>
          </w:p>
        </w:tc>
        <w:tc>
          <w:tcPr>
            <w:tcW w:w="2410" w:type="dxa"/>
            <w:tcBorders>
              <w:top w:val="nil"/>
              <w:left w:val="nil"/>
              <w:bottom w:val="single" w:sz="4" w:space="0" w:color="auto"/>
              <w:right w:val="single" w:sz="4" w:space="0" w:color="auto"/>
            </w:tcBorders>
            <w:shd w:val="clear" w:color="auto" w:fill="auto"/>
            <w:vAlign w:val="center"/>
            <w:hideMark/>
          </w:tcPr>
          <w:p w14:paraId="696C728E" w14:textId="77777777" w:rsidR="0050087D" w:rsidRPr="00592C67" w:rsidRDefault="0050087D">
            <w:r w:rsidRPr="00592C67">
              <w:t>Có trách nhiệm cao trong việc thực hiện đúng quy định về liêm chính học thuật.</w:t>
            </w:r>
          </w:p>
        </w:tc>
        <w:tc>
          <w:tcPr>
            <w:tcW w:w="2268" w:type="dxa"/>
            <w:tcBorders>
              <w:top w:val="nil"/>
              <w:left w:val="nil"/>
              <w:bottom w:val="single" w:sz="4" w:space="0" w:color="auto"/>
              <w:right w:val="single" w:sz="4" w:space="0" w:color="auto"/>
            </w:tcBorders>
            <w:shd w:val="clear" w:color="auto" w:fill="auto"/>
            <w:vAlign w:val="center"/>
            <w:hideMark/>
          </w:tcPr>
          <w:p w14:paraId="0073A50E" w14:textId="77777777" w:rsidR="0050087D" w:rsidRPr="00592C67" w:rsidRDefault="0050087D">
            <w:r w:rsidRPr="00592C67">
              <w:t> </w:t>
            </w:r>
          </w:p>
        </w:tc>
        <w:tc>
          <w:tcPr>
            <w:tcW w:w="2409" w:type="dxa"/>
            <w:tcBorders>
              <w:top w:val="nil"/>
              <w:left w:val="nil"/>
              <w:bottom w:val="single" w:sz="4" w:space="0" w:color="auto"/>
              <w:right w:val="single" w:sz="4" w:space="0" w:color="auto"/>
            </w:tcBorders>
            <w:shd w:val="clear" w:color="auto" w:fill="auto"/>
            <w:vAlign w:val="center"/>
            <w:hideMark/>
          </w:tcPr>
          <w:p w14:paraId="6F8FBA0A" w14:textId="77777777" w:rsidR="0050087D" w:rsidRPr="00592C67" w:rsidRDefault="0050087D">
            <w:r w:rsidRPr="00592C67">
              <w:t> </w:t>
            </w:r>
          </w:p>
        </w:tc>
      </w:tr>
    </w:tbl>
    <w:p w14:paraId="446278B1" w14:textId="77777777" w:rsidR="00E34B21" w:rsidRPr="00592C67" w:rsidRDefault="00E34B21" w:rsidP="00D4043F">
      <w:pPr>
        <w:spacing w:before="60"/>
        <w:ind w:firstLine="567"/>
        <w:jc w:val="both"/>
        <w:rPr>
          <w:sz w:val="26"/>
          <w:szCs w:val="26"/>
          <w:lang w:val="vi-VN"/>
        </w:rPr>
      </w:pPr>
    </w:p>
    <w:p w14:paraId="6AAA300B" w14:textId="77777777" w:rsidR="001B636B" w:rsidRPr="00592C67" w:rsidRDefault="001B636B" w:rsidP="00D4043F">
      <w:pPr>
        <w:spacing w:before="60"/>
        <w:ind w:firstLine="567"/>
        <w:jc w:val="both"/>
        <w:rPr>
          <w:sz w:val="26"/>
          <w:szCs w:val="26"/>
          <w:lang w:val="vi-VN"/>
        </w:rPr>
      </w:pPr>
    </w:p>
    <w:p w14:paraId="4EC785F9" w14:textId="77777777" w:rsidR="001B636B" w:rsidRPr="00592C67" w:rsidRDefault="001B636B" w:rsidP="00D4043F">
      <w:pPr>
        <w:spacing w:before="60"/>
        <w:ind w:firstLine="567"/>
        <w:jc w:val="both"/>
        <w:rPr>
          <w:sz w:val="26"/>
          <w:szCs w:val="26"/>
          <w:lang w:val="vi-VN"/>
        </w:rPr>
      </w:pPr>
    </w:p>
    <w:p w14:paraId="5154A50E" w14:textId="77777777" w:rsidR="001B636B" w:rsidRPr="00592C67" w:rsidRDefault="001B636B" w:rsidP="00D4043F">
      <w:pPr>
        <w:spacing w:before="60"/>
        <w:ind w:firstLine="567"/>
        <w:jc w:val="both"/>
        <w:rPr>
          <w:sz w:val="26"/>
          <w:szCs w:val="26"/>
          <w:lang w:val="vi-VN"/>
        </w:rPr>
      </w:pPr>
    </w:p>
    <w:p w14:paraId="1F7422DF" w14:textId="77777777" w:rsidR="001B636B" w:rsidRPr="00592C67" w:rsidRDefault="001B636B" w:rsidP="00D4043F">
      <w:pPr>
        <w:spacing w:before="60"/>
        <w:ind w:firstLine="567"/>
        <w:jc w:val="both"/>
        <w:rPr>
          <w:sz w:val="26"/>
          <w:szCs w:val="26"/>
          <w:lang w:val="vi-VN"/>
        </w:rPr>
      </w:pPr>
    </w:p>
    <w:p w14:paraId="2B0C2244" w14:textId="38DC49D5" w:rsidR="00D4043F" w:rsidRPr="00592C67" w:rsidRDefault="00D4043F" w:rsidP="00D4043F">
      <w:pPr>
        <w:spacing w:before="60"/>
        <w:ind w:firstLine="567"/>
        <w:jc w:val="both"/>
        <w:rPr>
          <w:sz w:val="26"/>
          <w:szCs w:val="26"/>
        </w:rPr>
      </w:pPr>
      <w:r w:rsidRPr="00592C67">
        <w:rPr>
          <w:sz w:val="26"/>
          <w:szCs w:val="26"/>
        </w:rPr>
        <w:lastRenderedPageBreak/>
        <w:t>3. So sánh chi tiết các học phần dùng trong chương trình đào tạo</w:t>
      </w:r>
    </w:p>
    <w:tbl>
      <w:tblPr>
        <w:tblW w:w="15128" w:type="dxa"/>
        <w:tblInd w:w="-289" w:type="dxa"/>
        <w:tblLook w:val="04A0" w:firstRow="1" w:lastRow="0" w:firstColumn="1" w:lastColumn="0" w:noHBand="0" w:noVBand="1"/>
      </w:tblPr>
      <w:tblGrid>
        <w:gridCol w:w="2782"/>
        <w:gridCol w:w="1234"/>
        <w:gridCol w:w="1235"/>
        <w:gridCol w:w="1234"/>
        <w:gridCol w:w="1235"/>
        <w:gridCol w:w="1235"/>
        <w:gridCol w:w="1234"/>
        <w:gridCol w:w="1235"/>
        <w:gridCol w:w="1234"/>
        <w:gridCol w:w="1235"/>
        <w:gridCol w:w="1235"/>
      </w:tblGrid>
      <w:tr w:rsidR="00592C67" w:rsidRPr="00592C67" w14:paraId="4CC8CD26" w14:textId="77777777" w:rsidTr="005905DE">
        <w:trPr>
          <w:trHeight w:val="900"/>
          <w:tblHeader/>
        </w:trPr>
        <w:tc>
          <w:tcPr>
            <w:tcW w:w="2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EDF72" w14:textId="77777777" w:rsidR="00234B86" w:rsidRPr="00592C67" w:rsidRDefault="00234B86" w:rsidP="00234B86">
            <w:pPr>
              <w:jc w:val="center"/>
              <w:rPr>
                <w:b/>
                <w:bCs/>
              </w:rPr>
            </w:pPr>
            <w:r w:rsidRPr="00592C67">
              <w:rPr>
                <w:b/>
                <w:bCs/>
              </w:rPr>
              <w:t>Khối kiến thức/tên học phần</w:t>
            </w:r>
          </w:p>
        </w:tc>
        <w:tc>
          <w:tcPr>
            <w:tcW w:w="2469" w:type="dxa"/>
            <w:gridSpan w:val="2"/>
            <w:tcBorders>
              <w:top w:val="single" w:sz="4" w:space="0" w:color="auto"/>
              <w:left w:val="nil"/>
              <w:bottom w:val="single" w:sz="4" w:space="0" w:color="auto"/>
              <w:right w:val="single" w:sz="4" w:space="0" w:color="auto"/>
            </w:tcBorders>
            <w:shd w:val="clear" w:color="000000" w:fill="FFFF00"/>
            <w:vAlign w:val="center"/>
            <w:hideMark/>
          </w:tcPr>
          <w:p w14:paraId="308EE212" w14:textId="77777777" w:rsidR="00234B86" w:rsidRPr="00592C67" w:rsidRDefault="00234B86" w:rsidP="00234B86">
            <w:pPr>
              <w:jc w:val="center"/>
              <w:rPr>
                <w:b/>
                <w:bCs/>
              </w:rPr>
            </w:pPr>
            <w:r w:rsidRPr="00592C67">
              <w:rPr>
                <w:b/>
                <w:bCs/>
              </w:rPr>
              <w:t>ĐHĐL</w:t>
            </w:r>
          </w:p>
        </w:tc>
        <w:tc>
          <w:tcPr>
            <w:tcW w:w="2469" w:type="dxa"/>
            <w:gridSpan w:val="2"/>
            <w:tcBorders>
              <w:top w:val="single" w:sz="4" w:space="0" w:color="auto"/>
              <w:left w:val="nil"/>
              <w:bottom w:val="single" w:sz="4" w:space="0" w:color="auto"/>
              <w:right w:val="single" w:sz="4" w:space="0" w:color="000000"/>
            </w:tcBorders>
            <w:shd w:val="clear" w:color="000000" w:fill="F8CBAD"/>
            <w:vAlign w:val="center"/>
            <w:hideMark/>
          </w:tcPr>
          <w:p w14:paraId="74839537" w14:textId="77777777" w:rsidR="00234B86" w:rsidRPr="00592C67" w:rsidRDefault="00234B86" w:rsidP="00234B86">
            <w:pPr>
              <w:jc w:val="center"/>
              <w:rPr>
                <w:b/>
                <w:bCs/>
              </w:rPr>
            </w:pPr>
            <w:r w:rsidRPr="00592C67">
              <w:rPr>
                <w:b/>
                <w:bCs/>
              </w:rPr>
              <w:t>Đại học Kinh tế TP HCM</w:t>
            </w:r>
          </w:p>
        </w:tc>
        <w:tc>
          <w:tcPr>
            <w:tcW w:w="2469" w:type="dxa"/>
            <w:gridSpan w:val="2"/>
            <w:tcBorders>
              <w:top w:val="single" w:sz="4" w:space="0" w:color="auto"/>
              <w:left w:val="nil"/>
              <w:bottom w:val="single" w:sz="4" w:space="0" w:color="auto"/>
              <w:right w:val="single" w:sz="4" w:space="0" w:color="000000"/>
            </w:tcBorders>
            <w:shd w:val="clear" w:color="000000" w:fill="BDD7EE"/>
            <w:vAlign w:val="center"/>
            <w:hideMark/>
          </w:tcPr>
          <w:p w14:paraId="77006686" w14:textId="77777777" w:rsidR="00234B86" w:rsidRPr="00592C67" w:rsidRDefault="00234B86" w:rsidP="00234B86">
            <w:pPr>
              <w:jc w:val="center"/>
              <w:rPr>
                <w:b/>
                <w:bCs/>
              </w:rPr>
            </w:pPr>
            <w:r w:rsidRPr="00592C67">
              <w:rPr>
                <w:b/>
                <w:bCs/>
              </w:rPr>
              <w:t xml:space="preserve">Đại học Kinh tế quốc dân </w:t>
            </w:r>
          </w:p>
        </w:tc>
        <w:tc>
          <w:tcPr>
            <w:tcW w:w="2469" w:type="dxa"/>
            <w:gridSpan w:val="2"/>
            <w:tcBorders>
              <w:top w:val="single" w:sz="4" w:space="0" w:color="auto"/>
              <w:left w:val="nil"/>
              <w:bottom w:val="single" w:sz="4" w:space="0" w:color="auto"/>
              <w:right w:val="single" w:sz="4" w:space="0" w:color="000000"/>
            </w:tcBorders>
            <w:shd w:val="clear" w:color="000000" w:fill="A9D08E"/>
            <w:vAlign w:val="center"/>
            <w:hideMark/>
          </w:tcPr>
          <w:p w14:paraId="656A1325" w14:textId="0FBE696A" w:rsidR="00234B86" w:rsidRPr="00592C67" w:rsidRDefault="001A20D0" w:rsidP="00234B86">
            <w:pPr>
              <w:jc w:val="center"/>
              <w:rPr>
                <w:b/>
                <w:bCs/>
                <w:sz w:val="22"/>
                <w:szCs w:val="22"/>
                <w:lang w:val="vi-VN"/>
              </w:rPr>
            </w:pPr>
            <w:r w:rsidRPr="00592C67">
              <w:rPr>
                <w:sz w:val="26"/>
                <w:szCs w:val="26"/>
              </w:rPr>
              <w:t>NYU Stern School of Business</w:t>
            </w:r>
            <w:r w:rsidRPr="00592C67">
              <w:rPr>
                <w:sz w:val="26"/>
                <w:szCs w:val="26"/>
                <w:lang w:val="vi-VN"/>
              </w:rPr>
              <w:t xml:space="preserve"> (Mỹ)</w:t>
            </w:r>
          </w:p>
        </w:tc>
        <w:tc>
          <w:tcPr>
            <w:tcW w:w="2470" w:type="dxa"/>
            <w:gridSpan w:val="2"/>
            <w:tcBorders>
              <w:top w:val="single" w:sz="4" w:space="0" w:color="auto"/>
              <w:left w:val="nil"/>
              <w:bottom w:val="single" w:sz="4" w:space="0" w:color="auto"/>
              <w:right w:val="single" w:sz="4" w:space="0" w:color="000000"/>
            </w:tcBorders>
            <w:shd w:val="clear" w:color="000000" w:fill="DBDBDB"/>
            <w:vAlign w:val="center"/>
            <w:hideMark/>
          </w:tcPr>
          <w:p w14:paraId="316D6502" w14:textId="5A82D8D4" w:rsidR="00234B86" w:rsidRPr="00592C67" w:rsidRDefault="00234B86" w:rsidP="00234B86">
            <w:pPr>
              <w:jc w:val="center"/>
              <w:rPr>
                <w:b/>
                <w:bCs/>
                <w:sz w:val="22"/>
                <w:szCs w:val="22"/>
                <w:lang w:val="vi-VN"/>
              </w:rPr>
            </w:pPr>
            <w:r w:rsidRPr="00592C67">
              <w:rPr>
                <w:b/>
                <w:bCs/>
                <w:sz w:val="22"/>
                <w:szCs w:val="22"/>
              </w:rPr>
              <w:t>The University of Arizona - Eller college of management</w:t>
            </w:r>
            <w:r w:rsidR="001A20D0" w:rsidRPr="00592C67">
              <w:rPr>
                <w:b/>
                <w:bCs/>
                <w:sz w:val="22"/>
                <w:szCs w:val="22"/>
                <w:lang w:val="vi-VN"/>
              </w:rPr>
              <w:t xml:space="preserve"> (Mỹ)</w:t>
            </w:r>
          </w:p>
        </w:tc>
      </w:tr>
      <w:tr w:rsidR="00592C67" w:rsidRPr="00592C67" w14:paraId="45D60978" w14:textId="77777777" w:rsidTr="005905DE">
        <w:trPr>
          <w:trHeight w:val="405"/>
          <w:tblHeader/>
        </w:trPr>
        <w:tc>
          <w:tcPr>
            <w:tcW w:w="2782" w:type="dxa"/>
            <w:vMerge/>
            <w:tcBorders>
              <w:top w:val="single" w:sz="4" w:space="0" w:color="auto"/>
              <w:left w:val="single" w:sz="4" w:space="0" w:color="auto"/>
              <w:bottom w:val="single" w:sz="4" w:space="0" w:color="auto"/>
              <w:right w:val="single" w:sz="4" w:space="0" w:color="auto"/>
            </w:tcBorders>
            <w:vAlign w:val="center"/>
            <w:hideMark/>
          </w:tcPr>
          <w:p w14:paraId="4E731953" w14:textId="77777777" w:rsidR="00234B86" w:rsidRPr="00592C67" w:rsidRDefault="00234B86" w:rsidP="00234B86">
            <w:pPr>
              <w:rPr>
                <w:b/>
                <w:bCs/>
              </w:rPr>
            </w:pPr>
          </w:p>
        </w:tc>
        <w:tc>
          <w:tcPr>
            <w:tcW w:w="1234" w:type="dxa"/>
            <w:tcBorders>
              <w:top w:val="nil"/>
              <w:left w:val="nil"/>
              <w:bottom w:val="nil"/>
              <w:right w:val="single" w:sz="4" w:space="0" w:color="auto"/>
            </w:tcBorders>
            <w:shd w:val="clear" w:color="auto" w:fill="auto"/>
            <w:vAlign w:val="center"/>
            <w:hideMark/>
          </w:tcPr>
          <w:p w14:paraId="309F5BEC" w14:textId="77777777" w:rsidR="00234B86" w:rsidRPr="00592C67" w:rsidRDefault="00234B86" w:rsidP="00234B86">
            <w:pPr>
              <w:jc w:val="center"/>
              <w:rPr>
                <w:b/>
                <w:bCs/>
              </w:rPr>
            </w:pPr>
            <w:r w:rsidRPr="00592C67">
              <w:rPr>
                <w:b/>
                <w:bCs/>
              </w:rPr>
              <w:t>TC</w:t>
            </w:r>
          </w:p>
        </w:tc>
        <w:tc>
          <w:tcPr>
            <w:tcW w:w="1235" w:type="dxa"/>
            <w:tcBorders>
              <w:top w:val="nil"/>
              <w:left w:val="nil"/>
              <w:bottom w:val="single" w:sz="4" w:space="0" w:color="auto"/>
              <w:right w:val="single" w:sz="4" w:space="0" w:color="auto"/>
            </w:tcBorders>
            <w:shd w:val="clear" w:color="auto" w:fill="auto"/>
            <w:vAlign w:val="center"/>
            <w:hideMark/>
          </w:tcPr>
          <w:p w14:paraId="6C962D3F" w14:textId="77777777" w:rsidR="00234B86" w:rsidRPr="00592C67" w:rsidRDefault="00234B86" w:rsidP="00234B86">
            <w:pPr>
              <w:jc w:val="center"/>
              <w:rPr>
                <w:b/>
                <w:bCs/>
              </w:rPr>
            </w:pPr>
            <w:r w:rsidRPr="00592C67">
              <w:rPr>
                <w:b/>
                <w:bCs/>
              </w:rPr>
              <w:t>BB/TC</w:t>
            </w:r>
          </w:p>
        </w:tc>
        <w:tc>
          <w:tcPr>
            <w:tcW w:w="1234" w:type="dxa"/>
            <w:tcBorders>
              <w:top w:val="nil"/>
              <w:left w:val="nil"/>
              <w:bottom w:val="single" w:sz="4" w:space="0" w:color="auto"/>
              <w:right w:val="single" w:sz="4" w:space="0" w:color="auto"/>
            </w:tcBorders>
            <w:shd w:val="clear" w:color="auto" w:fill="auto"/>
            <w:vAlign w:val="center"/>
            <w:hideMark/>
          </w:tcPr>
          <w:p w14:paraId="5852B2C9" w14:textId="77777777" w:rsidR="00234B86" w:rsidRPr="00592C67" w:rsidRDefault="00234B86" w:rsidP="00234B86">
            <w:pPr>
              <w:jc w:val="center"/>
              <w:rPr>
                <w:b/>
                <w:bCs/>
              </w:rPr>
            </w:pPr>
            <w:r w:rsidRPr="00592C67">
              <w:rPr>
                <w:b/>
                <w:bCs/>
              </w:rPr>
              <w:t>TC</w:t>
            </w:r>
          </w:p>
        </w:tc>
        <w:tc>
          <w:tcPr>
            <w:tcW w:w="1235" w:type="dxa"/>
            <w:tcBorders>
              <w:top w:val="nil"/>
              <w:left w:val="nil"/>
              <w:bottom w:val="single" w:sz="4" w:space="0" w:color="auto"/>
              <w:right w:val="single" w:sz="4" w:space="0" w:color="auto"/>
            </w:tcBorders>
            <w:shd w:val="clear" w:color="auto" w:fill="auto"/>
            <w:vAlign w:val="center"/>
            <w:hideMark/>
          </w:tcPr>
          <w:p w14:paraId="77A1AE3F" w14:textId="77777777" w:rsidR="00234B86" w:rsidRPr="00592C67" w:rsidRDefault="00234B86" w:rsidP="00234B86">
            <w:pPr>
              <w:jc w:val="center"/>
              <w:rPr>
                <w:b/>
                <w:bCs/>
              </w:rPr>
            </w:pPr>
            <w:r w:rsidRPr="00592C67">
              <w:rPr>
                <w:b/>
                <w:bCs/>
              </w:rPr>
              <w:t>BB/TC</w:t>
            </w:r>
          </w:p>
        </w:tc>
        <w:tc>
          <w:tcPr>
            <w:tcW w:w="1235" w:type="dxa"/>
            <w:tcBorders>
              <w:top w:val="nil"/>
              <w:left w:val="nil"/>
              <w:bottom w:val="single" w:sz="4" w:space="0" w:color="auto"/>
              <w:right w:val="single" w:sz="4" w:space="0" w:color="auto"/>
            </w:tcBorders>
            <w:shd w:val="clear" w:color="auto" w:fill="auto"/>
            <w:vAlign w:val="center"/>
            <w:hideMark/>
          </w:tcPr>
          <w:p w14:paraId="10A68FF0" w14:textId="77777777" w:rsidR="00234B86" w:rsidRPr="00592C67" w:rsidRDefault="00234B86" w:rsidP="00234B86">
            <w:pPr>
              <w:jc w:val="center"/>
              <w:rPr>
                <w:b/>
                <w:bCs/>
              </w:rPr>
            </w:pPr>
            <w:r w:rsidRPr="00592C67">
              <w:rPr>
                <w:b/>
                <w:bCs/>
              </w:rPr>
              <w:t>TC</w:t>
            </w:r>
          </w:p>
        </w:tc>
        <w:tc>
          <w:tcPr>
            <w:tcW w:w="1234" w:type="dxa"/>
            <w:tcBorders>
              <w:top w:val="nil"/>
              <w:left w:val="nil"/>
              <w:bottom w:val="single" w:sz="4" w:space="0" w:color="auto"/>
              <w:right w:val="single" w:sz="4" w:space="0" w:color="auto"/>
            </w:tcBorders>
            <w:shd w:val="clear" w:color="auto" w:fill="auto"/>
            <w:vAlign w:val="center"/>
            <w:hideMark/>
          </w:tcPr>
          <w:p w14:paraId="60ECB723" w14:textId="77777777" w:rsidR="00234B86" w:rsidRPr="00592C67" w:rsidRDefault="00234B86" w:rsidP="00234B86">
            <w:pPr>
              <w:jc w:val="center"/>
              <w:rPr>
                <w:b/>
                <w:bCs/>
              </w:rPr>
            </w:pPr>
            <w:r w:rsidRPr="00592C67">
              <w:rPr>
                <w:b/>
                <w:bCs/>
              </w:rPr>
              <w:t>BB/TC</w:t>
            </w:r>
          </w:p>
        </w:tc>
        <w:tc>
          <w:tcPr>
            <w:tcW w:w="1235" w:type="dxa"/>
            <w:tcBorders>
              <w:top w:val="nil"/>
              <w:left w:val="nil"/>
              <w:bottom w:val="single" w:sz="4" w:space="0" w:color="auto"/>
              <w:right w:val="single" w:sz="4" w:space="0" w:color="auto"/>
            </w:tcBorders>
            <w:shd w:val="clear" w:color="auto" w:fill="auto"/>
            <w:vAlign w:val="center"/>
            <w:hideMark/>
          </w:tcPr>
          <w:p w14:paraId="743AA875" w14:textId="77777777" w:rsidR="00234B86" w:rsidRPr="00592C67" w:rsidRDefault="00234B86" w:rsidP="00234B86">
            <w:pPr>
              <w:jc w:val="center"/>
              <w:rPr>
                <w:b/>
                <w:bCs/>
              </w:rPr>
            </w:pPr>
            <w:r w:rsidRPr="00592C67">
              <w:rPr>
                <w:b/>
                <w:bCs/>
              </w:rPr>
              <w:t>TC</w:t>
            </w:r>
          </w:p>
        </w:tc>
        <w:tc>
          <w:tcPr>
            <w:tcW w:w="1234" w:type="dxa"/>
            <w:tcBorders>
              <w:top w:val="nil"/>
              <w:left w:val="nil"/>
              <w:bottom w:val="single" w:sz="4" w:space="0" w:color="auto"/>
              <w:right w:val="single" w:sz="4" w:space="0" w:color="auto"/>
            </w:tcBorders>
            <w:shd w:val="clear" w:color="auto" w:fill="auto"/>
            <w:vAlign w:val="center"/>
            <w:hideMark/>
          </w:tcPr>
          <w:p w14:paraId="095D7C2E" w14:textId="77777777" w:rsidR="00234B86" w:rsidRPr="00592C67" w:rsidRDefault="00234B86" w:rsidP="00234B86">
            <w:pPr>
              <w:jc w:val="center"/>
              <w:rPr>
                <w:b/>
                <w:bCs/>
              </w:rPr>
            </w:pPr>
            <w:r w:rsidRPr="00592C67">
              <w:rPr>
                <w:b/>
                <w:bCs/>
              </w:rPr>
              <w:t>BB/TC</w:t>
            </w:r>
          </w:p>
        </w:tc>
        <w:tc>
          <w:tcPr>
            <w:tcW w:w="1235" w:type="dxa"/>
            <w:tcBorders>
              <w:top w:val="nil"/>
              <w:left w:val="nil"/>
              <w:bottom w:val="single" w:sz="4" w:space="0" w:color="auto"/>
              <w:right w:val="single" w:sz="4" w:space="0" w:color="auto"/>
            </w:tcBorders>
            <w:shd w:val="clear" w:color="000000" w:fill="FFFFFF"/>
            <w:vAlign w:val="center"/>
            <w:hideMark/>
          </w:tcPr>
          <w:p w14:paraId="6271A4EF" w14:textId="77777777" w:rsidR="00234B86" w:rsidRPr="00592C67" w:rsidRDefault="00234B86" w:rsidP="00234B86">
            <w:pPr>
              <w:jc w:val="center"/>
              <w:rPr>
                <w:b/>
                <w:bCs/>
              </w:rPr>
            </w:pPr>
            <w:r w:rsidRPr="00592C67">
              <w:rPr>
                <w:b/>
                <w:bCs/>
              </w:rPr>
              <w:t>TC</w:t>
            </w:r>
          </w:p>
        </w:tc>
        <w:tc>
          <w:tcPr>
            <w:tcW w:w="1235" w:type="dxa"/>
            <w:tcBorders>
              <w:top w:val="nil"/>
              <w:left w:val="nil"/>
              <w:bottom w:val="single" w:sz="4" w:space="0" w:color="auto"/>
              <w:right w:val="single" w:sz="4" w:space="0" w:color="auto"/>
            </w:tcBorders>
            <w:shd w:val="clear" w:color="000000" w:fill="FFFFFF"/>
            <w:vAlign w:val="center"/>
            <w:hideMark/>
          </w:tcPr>
          <w:p w14:paraId="3CD155D1" w14:textId="77777777" w:rsidR="00234B86" w:rsidRPr="00592C67" w:rsidRDefault="00234B86" w:rsidP="00234B86">
            <w:pPr>
              <w:jc w:val="center"/>
              <w:rPr>
                <w:b/>
                <w:bCs/>
              </w:rPr>
            </w:pPr>
            <w:r w:rsidRPr="00592C67">
              <w:rPr>
                <w:b/>
                <w:bCs/>
              </w:rPr>
              <w:t>BB/TC</w:t>
            </w:r>
          </w:p>
        </w:tc>
      </w:tr>
      <w:tr w:rsidR="00592C67" w:rsidRPr="00592C67" w14:paraId="7D899490" w14:textId="77777777" w:rsidTr="005905DE">
        <w:trPr>
          <w:trHeight w:val="380"/>
        </w:trPr>
        <w:tc>
          <w:tcPr>
            <w:tcW w:w="2782" w:type="dxa"/>
            <w:tcBorders>
              <w:top w:val="single" w:sz="4" w:space="0" w:color="auto"/>
              <w:left w:val="single" w:sz="4" w:space="0" w:color="auto"/>
              <w:bottom w:val="nil"/>
              <w:right w:val="single" w:sz="4" w:space="0" w:color="auto"/>
            </w:tcBorders>
            <w:shd w:val="clear" w:color="auto" w:fill="auto"/>
            <w:vAlign w:val="center"/>
            <w:hideMark/>
          </w:tcPr>
          <w:p w14:paraId="3F361291" w14:textId="77777777" w:rsidR="00234B86" w:rsidRPr="00592C67" w:rsidRDefault="00234B86" w:rsidP="00234B86">
            <w:pPr>
              <w:rPr>
                <w:b/>
                <w:bCs/>
                <w:sz w:val="28"/>
                <w:szCs w:val="28"/>
              </w:rPr>
            </w:pPr>
            <w:r w:rsidRPr="00592C67">
              <w:rPr>
                <w:b/>
                <w:bCs/>
                <w:sz w:val="28"/>
                <w:szCs w:val="28"/>
              </w:rPr>
              <w:t>I. Các học phần NCS</w:t>
            </w:r>
          </w:p>
        </w:tc>
        <w:tc>
          <w:tcPr>
            <w:tcW w:w="1234" w:type="dxa"/>
            <w:tcBorders>
              <w:top w:val="single" w:sz="4" w:space="0" w:color="auto"/>
              <w:left w:val="nil"/>
              <w:bottom w:val="nil"/>
              <w:right w:val="single" w:sz="4" w:space="0" w:color="auto"/>
            </w:tcBorders>
            <w:shd w:val="clear" w:color="auto" w:fill="auto"/>
            <w:vAlign w:val="center"/>
            <w:hideMark/>
          </w:tcPr>
          <w:p w14:paraId="18731394" w14:textId="77777777" w:rsidR="00234B86" w:rsidRPr="00592C67" w:rsidRDefault="00234B86" w:rsidP="00234B86">
            <w:pPr>
              <w:jc w:val="center"/>
              <w:rPr>
                <w:b/>
                <w:bCs/>
                <w:sz w:val="28"/>
                <w:szCs w:val="28"/>
              </w:rPr>
            </w:pPr>
            <w:r w:rsidRPr="00592C67">
              <w:rPr>
                <w:b/>
                <w:bCs/>
                <w:sz w:val="28"/>
                <w:szCs w:val="28"/>
              </w:rPr>
              <w:t>9</w:t>
            </w:r>
          </w:p>
        </w:tc>
        <w:tc>
          <w:tcPr>
            <w:tcW w:w="1235" w:type="dxa"/>
            <w:tcBorders>
              <w:top w:val="nil"/>
              <w:left w:val="nil"/>
              <w:bottom w:val="single" w:sz="4" w:space="0" w:color="auto"/>
              <w:right w:val="single" w:sz="4" w:space="0" w:color="auto"/>
            </w:tcBorders>
            <w:shd w:val="clear" w:color="auto" w:fill="auto"/>
            <w:vAlign w:val="center"/>
            <w:hideMark/>
          </w:tcPr>
          <w:p w14:paraId="11C2D282" w14:textId="77777777" w:rsidR="00234B86" w:rsidRPr="00592C67" w:rsidRDefault="00234B86" w:rsidP="00234B86">
            <w:pPr>
              <w:jc w:val="center"/>
              <w:rPr>
                <w:b/>
                <w:bCs/>
                <w:sz w:val="28"/>
                <w:szCs w:val="28"/>
              </w:rPr>
            </w:pPr>
            <w:r w:rsidRPr="00592C67">
              <w:rPr>
                <w:b/>
                <w:bCs/>
                <w:sz w:val="28"/>
                <w:szCs w:val="28"/>
              </w:rPr>
              <w:t> </w:t>
            </w:r>
          </w:p>
        </w:tc>
        <w:tc>
          <w:tcPr>
            <w:tcW w:w="1234" w:type="dxa"/>
            <w:tcBorders>
              <w:top w:val="nil"/>
              <w:left w:val="nil"/>
              <w:bottom w:val="single" w:sz="4" w:space="0" w:color="auto"/>
              <w:right w:val="single" w:sz="4" w:space="0" w:color="auto"/>
            </w:tcBorders>
            <w:shd w:val="clear" w:color="auto" w:fill="auto"/>
            <w:vAlign w:val="center"/>
            <w:hideMark/>
          </w:tcPr>
          <w:p w14:paraId="7A129279" w14:textId="77777777" w:rsidR="00234B86" w:rsidRPr="00592C67" w:rsidRDefault="00234B86" w:rsidP="00234B86">
            <w:pPr>
              <w:jc w:val="center"/>
              <w:rPr>
                <w:b/>
                <w:bCs/>
                <w:sz w:val="28"/>
                <w:szCs w:val="28"/>
              </w:rPr>
            </w:pPr>
            <w:r w:rsidRPr="00592C67">
              <w:rPr>
                <w:b/>
                <w:bCs/>
                <w:sz w:val="28"/>
                <w:szCs w:val="28"/>
              </w:rPr>
              <w:t>16</w:t>
            </w:r>
          </w:p>
        </w:tc>
        <w:tc>
          <w:tcPr>
            <w:tcW w:w="1235" w:type="dxa"/>
            <w:tcBorders>
              <w:top w:val="nil"/>
              <w:left w:val="nil"/>
              <w:bottom w:val="single" w:sz="4" w:space="0" w:color="auto"/>
              <w:right w:val="single" w:sz="4" w:space="0" w:color="auto"/>
            </w:tcBorders>
            <w:shd w:val="clear" w:color="000000" w:fill="FFFFFF"/>
            <w:vAlign w:val="center"/>
            <w:hideMark/>
          </w:tcPr>
          <w:p w14:paraId="358A3693" w14:textId="77777777" w:rsidR="00234B86" w:rsidRPr="00592C67" w:rsidRDefault="00234B86" w:rsidP="00234B86">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125C80BE" w14:textId="77777777" w:rsidR="00234B86" w:rsidRPr="00592C67" w:rsidRDefault="00234B86" w:rsidP="00234B86">
            <w:pPr>
              <w:jc w:val="center"/>
              <w:rPr>
                <w:b/>
                <w:bCs/>
                <w:sz w:val="28"/>
                <w:szCs w:val="28"/>
              </w:rPr>
            </w:pPr>
            <w:r w:rsidRPr="00592C67">
              <w:rPr>
                <w:b/>
                <w:bCs/>
                <w:sz w:val="28"/>
                <w:szCs w:val="28"/>
              </w:rPr>
              <w:t>15</w:t>
            </w:r>
          </w:p>
        </w:tc>
        <w:tc>
          <w:tcPr>
            <w:tcW w:w="1234" w:type="dxa"/>
            <w:tcBorders>
              <w:top w:val="nil"/>
              <w:left w:val="nil"/>
              <w:bottom w:val="single" w:sz="4" w:space="0" w:color="auto"/>
              <w:right w:val="single" w:sz="4" w:space="0" w:color="auto"/>
            </w:tcBorders>
            <w:shd w:val="clear" w:color="000000" w:fill="FFFFFF"/>
            <w:vAlign w:val="center"/>
            <w:hideMark/>
          </w:tcPr>
          <w:p w14:paraId="01C3BC9D" w14:textId="77777777" w:rsidR="00234B86" w:rsidRPr="00592C67" w:rsidRDefault="00234B86" w:rsidP="00234B86">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4D27805E" w14:textId="77777777" w:rsidR="00234B86" w:rsidRPr="00592C67" w:rsidRDefault="00234B86" w:rsidP="00234B86">
            <w:pPr>
              <w:jc w:val="center"/>
              <w:rPr>
                <w:b/>
                <w:bCs/>
                <w:sz w:val="28"/>
                <w:szCs w:val="28"/>
              </w:rPr>
            </w:pPr>
            <w:r w:rsidRPr="00592C67">
              <w:rPr>
                <w:b/>
                <w:bCs/>
                <w:sz w:val="28"/>
                <w:szCs w:val="28"/>
              </w:rPr>
              <w:t>48</w:t>
            </w:r>
          </w:p>
        </w:tc>
        <w:tc>
          <w:tcPr>
            <w:tcW w:w="1234" w:type="dxa"/>
            <w:tcBorders>
              <w:top w:val="nil"/>
              <w:left w:val="nil"/>
              <w:bottom w:val="single" w:sz="4" w:space="0" w:color="auto"/>
              <w:right w:val="single" w:sz="4" w:space="0" w:color="auto"/>
            </w:tcBorders>
            <w:shd w:val="clear" w:color="000000" w:fill="FFFFFF"/>
            <w:vAlign w:val="center"/>
            <w:hideMark/>
          </w:tcPr>
          <w:p w14:paraId="7F746BDD" w14:textId="77777777" w:rsidR="00234B86" w:rsidRPr="00592C67" w:rsidRDefault="00234B86" w:rsidP="00234B86">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305B0CB3" w14:textId="77777777" w:rsidR="00234B86" w:rsidRPr="00592C67" w:rsidRDefault="00234B86" w:rsidP="00234B86">
            <w:pPr>
              <w:jc w:val="center"/>
              <w:rPr>
                <w:b/>
                <w:bCs/>
                <w:sz w:val="28"/>
                <w:szCs w:val="28"/>
              </w:rPr>
            </w:pPr>
            <w:r w:rsidRPr="00592C67">
              <w:rPr>
                <w:b/>
                <w:bCs/>
                <w:sz w:val="28"/>
                <w:szCs w:val="28"/>
              </w:rPr>
              <w:t>48</w:t>
            </w:r>
          </w:p>
        </w:tc>
        <w:tc>
          <w:tcPr>
            <w:tcW w:w="1235" w:type="dxa"/>
            <w:tcBorders>
              <w:top w:val="nil"/>
              <w:left w:val="nil"/>
              <w:bottom w:val="single" w:sz="4" w:space="0" w:color="auto"/>
              <w:right w:val="single" w:sz="4" w:space="0" w:color="auto"/>
            </w:tcBorders>
            <w:shd w:val="clear" w:color="000000" w:fill="FFFFFF"/>
            <w:vAlign w:val="center"/>
            <w:hideMark/>
          </w:tcPr>
          <w:p w14:paraId="3002FBFB" w14:textId="77777777" w:rsidR="00234B86" w:rsidRPr="00592C67" w:rsidRDefault="00234B86" w:rsidP="00234B86">
            <w:pPr>
              <w:jc w:val="center"/>
              <w:rPr>
                <w:b/>
                <w:bCs/>
                <w:sz w:val="28"/>
                <w:szCs w:val="28"/>
              </w:rPr>
            </w:pPr>
            <w:r w:rsidRPr="00592C67">
              <w:rPr>
                <w:b/>
                <w:bCs/>
                <w:sz w:val="28"/>
                <w:szCs w:val="28"/>
              </w:rPr>
              <w:t> </w:t>
            </w:r>
          </w:p>
        </w:tc>
      </w:tr>
      <w:tr w:rsidR="00592C67" w:rsidRPr="00592C67" w14:paraId="5D7FA76D" w14:textId="77777777" w:rsidTr="005905DE">
        <w:trPr>
          <w:trHeight w:val="360"/>
        </w:trPr>
        <w:tc>
          <w:tcPr>
            <w:tcW w:w="27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543FD" w14:textId="77777777" w:rsidR="00234B86" w:rsidRPr="00592C67" w:rsidRDefault="00234B86" w:rsidP="00234B86">
            <w:pPr>
              <w:rPr>
                <w:b/>
                <w:bCs/>
                <w:i/>
                <w:iCs/>
              </w:rPr>
            </w:pPr>
            <w:r w:rsidRPr="00592C67">
              <w:rPr>
                <w:b/>
                <w:bCs/>
                <w:i/>
                <w:iCs/>
              </w:rPr>
              <w:t>Các học phần bắt buộc</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24DDF523" w14:textId="2A8BCDA6" w:rsidR="00234B86" w:rsidRPr="00592C67" w:rsidRDefault="00CF75F2" w:rsidP="00234B86">
            <w:pPr>
              <w:jc w:val="center"/>
              <w:rPr>
                <w:b/>
                <w:bCs/>
                <w:lang w:val="vi-VN"/>
              </w:rPr>
            </w:pPr>
            <w:r w:rsidRPr="00592C67">
              <w:rPr>
                <w:b/>
                <w:bCs/>
                <w:lang w:val="vi-VN"/>
              </w:rPr>
              <w:t>7</w:t>
            </w:r>
          </w:p>
        </w:tc>
        <w:tc>
          <w:tcPr>
            <w:tcW w:w="1235" w:type="dxa"/>
            <w:tcBorders>
              <w:top w:val="nil"/>
              <w:left w:val="nil"/>
              <w:bottom w:val="single" w:sz="4" w:space="0" w:color="auto"/>
              <w:right w:val="single" w:sz="4" w:space="0" w:color="auto"/>
            </w:tcBorders>
            <w:shd w:val="clear" w:color="000000" w:fill="FFFFFF"/>
            <w:vAlign w:val="center"/>
            <w:hideMark/>
          </w:tcPr>
          <w:p w14:paraId="72120A57" w14:textId="77777777" w:rsidR="00234B86" w:rsidRPr="00592C67" w:rsidRDefault="00234B86" w:rsidP="00234B86">
            <w:pPr>
              <w:jc w:val="center"/>
              <w:rPr>
                <w:b/>
                <w:bCs/>
              </w:rPr>
            </w:pPr>
            <w:r w:rsidRPr="00592C67">
              <w:rPr>
                <w:b/>
                <w:bCs/>
              </w:rPr>
              <w:t> </w:t>
            </w:r>
          </w:p>
        </w:tc>
        <w:tc>
          <w:tcPr>
            <w:tcW w:w="1234" w:type="dxa"/>
            <w:tcBorders>
              <w:top w:val="nil"/>
              <w:left w:val="nil"/>
              <w:bottom w:val="single" w:sz="4" w:space="0" w:color="auto"/>
              <w:right w:val="single" w:sz="4" w:space="0" w:color="auto"/>
            </w:tcBorders>
            <w:shd w:val="clear" w:color="000000" w:fill="FFFFFF"/>
            <w:vAlign w:val="center"/>
            <w:hideMark/>
          </w:tcPr>
          <w:p w14:paraId="3923A883" w14:textId="77777777" w:rsidR="00234B86" w:rsidRPr="00592C67" w:rsidRDefault="00234B86" w:rsidP="00234B86">
            <w:pPr>
              <w:jc w:val="center"/>
              <w:rPr>
                <w:b/>
                <w:bCs/>
              </w:rPr>
            </w:pPr>
            <w:r w:rsidRPr="00592C67">
              <w:rPr>
                <w:b/>
                <w:bCs/>
              </w:rPr>
              <w:t>11</w:t>
            </w:r>
          </w:p>
        </w:tc>
        <w:tc>
          <w:tcPr>
            <w:tcW w:w="1235" w:type="dxa"/>
            <w:tcBorders>
              <w:top w:val="nil"/>
              <w:left w:val="nil"/>
              <w:bottom w:val="single" w:sz="4" w:space="0" w:color="auto"/>
              <w:right w:val="single" w:sz="4" w:space="0" w:color="auto"/>
            </w:tcBorders>
            <w:shd w:val="clear" w:color="000000" w:fill="FFFFFF"/>
            <w:vAlign w:val="center"/>
            <w:hideMark/>
          </w:tcPr>
          <w:p w14:paraId="28047BA3"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4F07F215" w14:textId="3893E68E" w:rsidR="00234B86" w:rsidRPr="00592C67" w:rsidRDefault="005905DE" w:rsidP="00234B86">
            <w:pPr>
              <w:jc w:val="center"/>
              <w:rPr>
                <w:b/>
                <w:bCs/>
                <w:lang w:val="vi-VN"/>
              </w:rPr>
            </w:pPr>
            <w:r w:rsidRPr="00592C67">
              <w:rPr>
                <w:b/>
                <w:bCs/>
                <w:lang w:val="vi-VN"/>
              </w:rPr>
              <w:t>7</w:t>
            </w:r>
          </w:p>
        </w:tc>
        <w:tc>
          <w:tcPr>
            <w:tcW w:w="1234" w:type="dxa"/>
            <w:tcBorders>
              <w:top w:val="nil"/>
              <w:left w:val="nil"/>
              <w:bottom w:val="single" w:sz="4" w:space="0" w:color="auto"/>
              <w:right w:val="single" w:sz="4" w:space="0" w:color="auto"/>
            </w:tcBorders>
            <w:shd w:val="clear" w:color="000000" w:fill="FFFFFF"/>
            <w:vAlign w:val="center"/>
            <w:hideMark/>
          </w:tcPr>
          <w:p w14:paraId="7EDEEF9C"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499B27A9" w14:textId="77777777" w:rsidR="00234B86" w:rsidRPr="00592C67" w:rsidRDefault="00234B86" w:rsidP="00234B86">
            <w:pPr>
              <w:jc w:val="center"/>
              <w:rPr>
                <w:b/>
                <w:bCs/>
              </w:rPr>
            </w:pPr>
            <w:r w:rsidRPr="00592C67">
              <w:rPr>
                <w:b/>
                <w:bCs/>
              </w:rPr>
              <w:t>43</w:t>
            </w:r>
          </w:p>
        </w:tc>
        <w:tc>
          <w:tcPr>
            <w:tcW w:w="1234" w:type="dxa"/>
            <w:tcBorders>
              <w:top w:val="nil"/>
              <w:left w:val="nil"/>
              <w:bottom w:val="single" w:sz="4" w:space="0" w:color="auto"/>
              <w:right w:val="single" w:sz="4" w:space="0" w:color="auto"/>
            </w:tcBorders>
            <w:shd w:val="clear" w:color="000000" w:fill="FFFFFF"/>
            <w:vAlign w:val="center"/>
            <w:hideMark/>
          </w:tcPr>
          <w:p w14:paraId="604D5F20"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13473B93" w14:textId="77777777" w:rsidR="00234B86" w:rsidRPr="00592C67" w:rsidRDefault="00234B86" w:rsidP="00234B86">
            <w:pPr>
              <w:jc w:val="center"/>
              <w:rPr>
                <w:b/>
                <w:bCs/>
              </w:rPr>
            </w:pPr>
            <w:r w:rsidRPr="00592C67">
              <w:rPr>
                <w:b/>
                <w:bCs/>
              </w:rPr>
              <w:t>36</w:t>
            </w:r>
          </w:p>
        </w:tc>
        <w:tc>
          <w:tcPr>
            <w:tcW w:w="1235" w:type="dxa"/>
            <w:tcBorders>
              <w:top w:val="nil"/>
              <w:left w:val="nil"/>
              <w:bottom w:val="single" w:sz="4" w:space="0" w:color="auto"/>
              <w:right w:val="single" w:sz="4" w:space="0" w:color="auto"/>
            </w:tcBorders>
            <w:shd w:val="clear" w:color="000000" w:fill="FFFFFF"/>
            <w:vAlign w:val="center"/>
            <w:hideMark/>
          </w:tcPr>
          <w:p w14:paraId="2EC52DED" w14:textId="77777777" w:rsidR="00234B86" w:rsidRPr="00592C67" w:rsidRDefault="00234B86" w:rsidP="00234B86">
            <w:pPr>
              <w:jc w:val="center"/>
              <w:rPr>
                <w:b/>
                <w:bCs/>
              </w:rPr>
            </w:pPr>
            <w:r w:rsidRPr="00592C67">
              <w:rPr>
                <w:b/>
                <w:bCs/>
              </w:rPr>
              <w:t> </w:t>
            </w:r>
          </w:p>
        </w:tc>
      </w:tr>
      <w:tr w:rsidR="00592C67" w:rsidRPr="00592C67" w14:paraId="6B5123B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0546E1A2" w14:textId="115501CD" w:rsidR="00234B86" w:rsidRPr="00592C67" w:rsidRDefault="00234B86" w:rsidP="00234B86">
            <w:pPr>
              <w:rPr>
                <w:lang w:val="vi-VN"/>
              </w:rPr>
            </w:pPr>
            <w:r w:rsidRPr="00592C67">
              <w:t>Phương pháp nghiên cứu nâng cao trong kinh doan</w:t>
            </w:r>
            <w:r w:rsidR="00CF75F2" w:rsidRPr="00592C67">
              <w:rPr>
                <w:lang w:val="vi-VN"/>
              </w:rPr>
              <w:t>h</w:t>
            </w:r>
          </w:p>
        </w:tc>
        <w:tc>
          <w:tcPr>
            <w:tcW w:w="1234" w:type="dxa"/>
            <w:tcBorders>
              <w:top w:val="nil"/>
              <w:left w:val="nil"/>
              <w:bottom w:val="single" w:sz="4" w:space="0" w:color="auto"/>
              <w:right w:val="single" w:sz="4" w:space="0" w:color="auto"/>
            </w:tcBorders>
            <w:shd w:val="clear" w:color="000000" w:fill="FFFF00"/>
            <w:noWrap/>
            <w:vAlign w:val="center"/>
            <w:hideMark/>
          </w:tcPr>
          <w:p w14:paraId="0B4ABFF3"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4DB27451" w14:textId="1F42D6A1" w:rsidR="00234B86" w:rsidRPr="00592C67" w:rsidRDefault="007D547F" w:rsidP="007D547F">
            <w:pPr>
              <w:jc w:val="center"/>
            </w:pPr>
            <w:r w:rsidRPr="00592C67">
              <w:t>BB</w:t>
            </w:r>
          </w:p>
        </w:tc>
        <w:tc>
          <w:tcPr>
            <w:tcW w:w="1234" w:type="dxa"/>
            <w:tcBorders>
              <w:top w:val="nil"/>
              <w:left w:val="nil"/>
              <w:bottom w:val="single" w:sz="4" w:space="0" w:color="auto"/>
              <w:right w:val="single" w:sz="4" w:space="0" w:color="auto"/>
            </w:tcBorders>
            <w:shd w:val="clear" w:color="auto" w:fill="auto"/>
            <w:vAlign w:val="center"/>
            <w:hideMark/>
          </w:tcPr>
          <w:p w14:paraId="5225134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360778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6D785B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5316C2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40F40F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83BA53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33ECB7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B1121F9" w14:textId="77777777" w:rsidR="00234B86" w:rsidRPr="00592C67" w:rsidRDefault="00234B86" w:rsidP="00234B86">
            <w:pPr>
              <w:jc w:val="center"/>
            </w:pPr>
            <w:r w:rsidRPr="00592C67">
              <w:t> </w:t>
            </w:r>
          </w:p>
        </w:tc>
      </w:tr>
      <w:tr w:rsidR="00592C67" w:rsidRPr="00592C67" w14:paraId="25B268FD"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22D3667E" w14:textId="77777777" w:rsidR="007D547F" w:rsidRPr="00592C67" w:rsidRDefault="007D547F" w:rsidP="007D547F">
            <w:r w:rsidRPr="00592C67">
              <w:t>Phương pháp định lượng trong nghiên cứu tài chính – kế toán</w:t>
            </w:r>
          </w:p>
        </w:tc>
        <w:tc>
          <w:tcPr>
            <w:tcW w:w="1234" w:type="dxa"/>
            <w:tcBorders>
              <w:top w:val="nil"/>
              <w:left w:val="nil"/>
              <w:bottom w:val="single" w:sz="4" w:space="0" w:color="auto"/>
              <w:right w:val="single" w:sz="4" w:space="0" w:color="auto"/>
            </w:tcBorders>
            <w:shd w:val="clear" w:color="000000" w:fill="FFFF00"/>
            <w:noWrap/>
            <w:vAlign w:val="center"/>
            <w:hideMark/>
          </w:tcPr>
          <w:p w14:paraId="230FA8F2" w14:textId="7B560D34" w:rsidR="007D547F" w:rsidRPr="00592C67" w:rsidRDefault="007D547F" w:rsidP="007D547F">
            <w:pPr>
              <w:jc w:val="center"/>
              <w:rPr>
                <w:lang w:val="vi-VN"/>
              </w:rPr>
            </w:pPr>
            <w:r w:rsidRPr="00592C67">
              <w:rPr>
                <w:lang w:val="vi-VN"/>
              </w:rPr>
              <w:t>2</w:t>
            </w:r>
          </w:p>
        </w:tc>
        <w:tc>
          <w:tcPr>
            <w:tcW w:w="1235" w:type="dxa"/>
            <w:tcBorders>
              <w:top w:val="nil"/>
              <w:left w:val="nil"/>
              <w:bottom w:val="single" w:sz="4" w:space="0" w:color="auto"/>
              <w:right w:val="single" w:sz="4" w:space="0" w:color="auto"/>
            </w:tcBorders>
            <w:shd w:val="clear" w:color="auto" w:fill="auto"/>
            <w:vAlign w:val="center"/>
            <w:hideMark/>
          </w:tcPr>
          <w:p w14:paraId="2AD11618" w14:textId="76BB260E" w:rsidR="007D547F" w:rsidRPr="00592C67" w:rsidRDefault="007D547F" w:rsidP="007D547F">
            <w:pPr>
              <w:jc w:val="center"/>
            </w:pPr>
            <w:r w:rsidRPr="00592C67">
              <w:t>BB</w:t>
            </w:r>
          </w:p>
        </w:tc>
        <w:tc>
          <w:tcPr>
            <w:tcW w:w="1234" w:type="dxa"/>
            <w:tcBorders>
              <w:top w:val="nil"/>
              <w:left w:val="nil"/>
              <w:bottom w:val="single" w:sz="4" w:space="0" w:color="auto"/>
              <w:right w:val="single" w:sz="4" w:space="0" w:color="auto"/>
            </w:tcBorders>
            <w:shd w:val="clear" w:color="auto" w:fill="auto"/>
            <w:vAlign w:val="center"/>
            <w:hideMark/>
          </w:tcPr>
          <w:p w14:paraId="324969D1"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56D3B43"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A8745FF" w14:textId="77777777" w:rsidR="007D547F" w:rsidRPr="00592C67" w:rsidRDefault="007D547F" w:rsidP="007D547F">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294F426"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767053C" w14:textId="77777777" w:rsidR="007D547F" w:rsidRPr="00592C67" w:rsidRDefault="007D547F" w:rsidP="007D547F">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640A7D1"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972BF4F"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222375A" w14:textId="77777777" w:rsidR="007D547F" w:rsidRPr="00592C67" w:rsidRDefault="007D547F" w:rsidP="007D547F">
            <w:pPr>
              <w:jc w:val="center"/>
            </w:pPr>
            <w:r w:rsidRPr="00592C67">
              <w:t> </w:t>
            </w:r>
          </w:p>
        </w:tc>
      </w:tr>
      <w:tr w:rsidR="00592C67" w:rsidRPr="00592C67" w14:paraId="27D4E35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tcPr>
          <w:p w14:paraId="48484067" w14:textId="38A5D446" w:rsidR="007D547F" w:rsidRPr="00592C67" w:rsidRDefault="007D547F" w:rsidP="007D547F">
            <w:pPr>
              <w:rPr>
                <w:lang w:val="vi-VN"/>
              </w:rPr>
            </w:pPr>
            <w:r w:rsidRPr="00592C67">
              <w:rPr>
                <w:lang w:val="vi-VN"/>
              </w:rPr>
              <w:t>Các lý thuyết trong nghiên cứu kinh doanh và quản lý</w:t>
            </w:r>
          </w:p>
        </w:tc>
        <w:tc>
          <w:tcPr>
            <w:tcW w:w="1234" w:type="dxa"/>
            <w:tcBorders>
              <w:top w:val="nil"/>
              <w:left w:val="nil"/>
              <w:bottom w:val="single" w:sz="4" w:space="0" w:color="auto"/>
              <w:right w:val="single" w:sz="4" w:space="0" w:color="auto"/>
            </w:tcBorders>
            <w:shd w:val="clear" w:color="000000" w:fill="FFFF00"/>
            <w:noWrap/>
            <w:vAlign w:val="center"/>
          </w:tcPr>
          <w:p w14:paraId="16DB92B3" w14:textId="2F457D33" w:rsidR="007D547F" w:rsidRPr="00592C67" w:rsidRDefault="007D547F" w:rsidP="007D547F">
            <w:pPr>
              <w:jc w:val="center"/>
              <w:rPr>
                <w:lang w:val="vi-VN"/>
              </w:rPr>
            </w:pPr>
            <w:r w:rsidRPr="00592C67">
              <w:rPr>
                <w:lang w:val="vi-VN"/>
              </w:rPr>
              <w:t>3</w:t>
            </w:r>
          </w:p>
        </w:tc>
        <w:tc>
          <w:tcPr>
            <w:tcW w:w="1235" w:type="dxa"/>
            <w:tcBorders>
              <w:top w:val="nil"/>
              <w:left w:val="nil"/>
              <w:bottom w:val="single" w:sz="4" w:space="0" w:color="auto"/>
              <w:right w:val="single" w:sz="4" w:space="0" w:color="auto"/>
            </w:tcBorders>
            <w:shd w:val="clear" w:color="auto" w:fill="auto"/>
            <w:vAlign w:val="center"/>
          </w:tcPr>
          <w:p w14:paraId="0097AA5C" w14:textId="04AFEB6A" w:rsidR="007D547F" w:rsidRPr="00592C67" w:rsidRDefault="007D547F" w:rsidP="007D547F">
            <w:pPr>
              <w:jc w:val="center"/>
            </w:pPr>
            <w:r w:rsidRPr="00592C67">
              <w:t>BB</w:t>
            </w:r>
          </w:p>
        </w:tc>
        <w:tc>
          <w:tcPr>
            <w:tcW w:w="1234" w:type="dxa"/>
            <w:tcBorders>
              <w:top w:val="nil"/>
              <w:left w:val="nil"/>
              <w:bottom w:val="single" w:sz="4" w:space="0" w:color="auto"/>
              <w:right w:val="single" w:sz="4" w:space="0" w:color="auto"/>
            </w:tcBorders>
            <w:shd w:val="clear" w:color="auto" w:fill="auto"/>
            <w:vAlign w:val="center"/>
          </w:tcPr>
          <w:p w14:paraId="556F29EB"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24A7F371"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5A32F789" w14:textId="77777777" w:rsidR="007D547F" w:rsidRPr="00592C67" w:rsidRDefault="007D547F" w:rsidP="007D547F">
            <w:pPr>
              <w:jc w:val="center"/>
            </w:pPr>
          </w:p>
        </w:tc>
        <w:tc>
          <w:tcPr>
            <w:tcW w:w="1234" w:type="dxa"/>
            <w:tcBorders>
              <w:top w:val="nil"/>
              <w:left w:val="nil"/>
              <w:bottom w:val="single" w:sz="4" w:space="0" w:color="auto"/>
              <w:right w:val="single" w:sz="4" w:space="0" w:color="auto"/>
            </w:tcBorders>
            <w:shd w:val="clear" w:color="000000" w:fill="FFFFFF"/>
            <w:vAlign w:val="center"/>
          </w:tcPr>
          <w:p w14:paraId="704F3987"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2A5EEC6D" w14:textId="77777777" w:rsidR="007D547F" w:rsidRPr="00592C67" w:rsidRDefault="007D547F" w:rsidP="007D547F">
            <w:pPr>
              <w:jc w:val="center"/>
            </w:pPr>
          </w:p>
        </w:tc>
        <w:tc>
          <w:tcPr>
            <w:tcW w:w="1234" w:type="dxa"/>
            <w:tcBorders>
              <w:top w:val="nil"/>
              <w:left w:val="nil"/>
              <w:bottom w:val="single" w:sz="4" w:space="0" w:color="auto"/>
              <w:right w:val="single" w:sz="4" w:space="0" w:color="auto"/>
            </w:tcBorders>
            <w:shd w:val="clear" w:color="000000" w:fill="FFFFFF"/>
            <w:vAlign w:val="center"/>
          </w:tcPr>
          <w:p w14:paraId="16A0D928"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33B798EA"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25722A7E" w14:textId="77777777" w:rsidR="007D547F" w:rsidRPr="00592C67" w:rsidRDefault="007D547F" w:rsidP="007D547F">
            <w:pPr>
              <w:jc w:val="center"/>
            </w:pPr>
          </w:p>
        </w:tc>
      </w:tr>
      <w:tr w:rsidR="00592C67" w:rsidRPr="00592C67" w14:paraId="23479CD6" w14:textId="77777777" w:rsidTr="005905DE">
        <w:trPr>
          <w:trHeight w:val="680"/>
        </w:trPr>
        <w:tc>
          <w:tcPr>
            <w:tcW w:w="2782" w:type="dxa"/>
            <w:tcBorders>
              <w:top w:val="nil"/>
              <w:left w:val="single" w:sz="4" w:space="0" w:color="auto"/>
              <w:bottom w:val="single" w:sz="4" w:space="0" w:color="auto"/>
              <w:right w:val="single" w:sz="4" w:space="0" w:color="auto"/>
            </w:tcBorders>
            <w:shd w:val="clear" w:color="000000" w:fill="BDD7EE"/>
            <w:vAlign w:val="center"/>
            <w:hideMark/>
          </w:tcPr>
          <w:p w14:paraId="48727DF6" w14:textId="3E4ED434" w:rsidR="007D547F" w:rsidRPr="00592C67" w:rsidRDefault="007D547F" w:rsidP="007D547F">
            <w:r w:rsidRPr="00592C67">
              <w:rPr>
                <w:szCs w:val="26"/>
              </w:rPr>
              <w:t xml:space="preserve">Các vấn đề cơ bản trong nghiên cứu khoa học và viết luận án </w:t>
            </w:r>
          </w:p>
        </w:tc>
        <w:tc>
          <w:tcPr>
            <w:tcW w:w="1234" w:type="dxa"/>
            <w:tcBorders>
              <w:top w:val="nil"/>
              <w:left w:val="nil"/>
              <w:bottom w:val="single" w:sz="4" w:space="0" w:color="auto"/>
              <w:right w:val="single" w:sz="4" w:space="0" w:color="auto"/>
            </w:tcBorders>
            <w:shd w:val="clear" w:color="auto" w:fill="auto"/>
            <w:vAlign w:val="center"/>
            <w:hideMark/>
          </w:tcPr>
          <w:p w14:paraId="6B572E37"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0A94EABF" w14:textId="77777777" w:rsidR="007D547F" w:rsidRPr="00592C67" w:rsidRDefault="007D547F" w:rsidP="007D547F">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DFE511F"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07ABA6C"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2F4EA8DD" w14:textId="77777777" w:rsidR="007D547F" w:rsidRPr="00592C67" w:rsidRDefault="007D547F" w:rsidP="007D547F">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77B0E1DA" w14:textId="1DB2FC9A" w:rsidR="007D547F" w:rsidRPr="00592C67" w:rsidRDefault="007D547F" w:rsidP="007D547F">
            <w:pPr>
              <w:jc w:val="center"/>
            </w:pPr>
            <w:r w:rsidRPr="00592C67">
              <w:t>BB</w:t>
            </w:r>
          </w:p>
        </w:tc>
        <w:tc>
          <w:tcPr>
            <w:tcW w:w="1235" w:type="dxa"/>
            <w:tcBorders>
              <w:top w:val="nil"/>
              <w:left w:val="nil"/>
              <w:bottom w:val="single" w:sz="4" w:space="0" w:color="auto"/>
              <w:right w:val="single" w:sz="4" w:space="0" w:color="auto"/>
            </w:tcBorders>
            <w:shd w:val="clear" w:color="000000" w:fill="FFFFFF"/>
            <w:vAlign w:val="center"/>
            <w:hideMark/>
          </w:tcPr>
          <w:p w14:paraId="57D5518B" w14:textId="77777777" w:rsidR="007D547F" w:rsidRPr="00592C67" w:rsidRDefault="007D547F" w:rsidP="007D547F">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DA62A52"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AB26A0C" w14:textId="77777777" w:rsidR="007D547F" w:rsidRPr="00592C67" w:rsidRDefault="007D547F" w:rsidP="007D547F">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99B3B89" w14:textId="77777777" w:rsidR="007D547F" w:rsidRPr="00592C67" w:rsidRDefault="007D547F" w:rsidP="007D547F">
            <w:pPr>
              <w:jc w:val="center"/>
            </w:pPr>
            <w:r w:rsidRPr="00592C67">
              <w:t> </w:t>
            </w:r>
          </w:p>
        </w:tc>
      </w:tr>
      <w:tr w:rsidR="00592C67" w:rsidRPr="00592C67" w14:paraId="10A31CBC" w14:textId="77777777" w:rsidTr="005905DE">
        <w:trPr>
          <w:trHeight w:val="1020"/>
        </w:trPr>
        <w:tc>
          <w:tcPr>
            <w:tcW w:w="2782" w:type="dxa"/>
            <w:tcBorders>
              <w:top w:val="nil"/>
              <w:left w:val="single" w:sz="4" w:space="0" w:color="auto"/>
              <w:bottom w:val="single" w:sz="4" w:space="0" w:color="auto"/>
              <w:right w:val="single" w:sz="4" w:space="0" w:color="auto"/>
            </w:tcBorders>
            <w:shd w:val="clear" w:color="000000" w:fill="BDD7EE"/>
            <w:vAlign w:val="center"/>
          </w:tcPr>
          <w:p w14:paraId="73CE4A9F" w14:textId="6D166C0A" w:rsidR="007D547F" w:rsidRPr="00592C67" w:rsidRDefault="007D547F" w:rsidP="007D547F">
            <w:pPr>
              <w:rPr>
                <w:szCs w:val="26"/>
                <w:lang w:val="vi-VN"/>
              </w:rPr>
            </w:pPr>
            <w:r w:rsidRPr="00592C67">
              <w:rPr>
                <w:szCs w:val="26"/>
              </w:rPr>
              <w:t xml:space="preserve">Lý thuyết chuyên ngành I: Lý thuyết chuyên ngành Kế toán, Kiểm toán và Phân tích </w:t>
            </w:r>
          </w:p>
        </w:tc>
        <w:tc>
          <w:tcPr>
            <w:tcW w:w="1234" w:type="dxa"/>
            <w:tcBorders>
              <w:top w:val="nil"/>
              <w:left w:val="nil"/>
              <w:bottom w:val="single" w:sz="4" w:space="0" w:color="auto"/>
              <w:right w:val="single" w:sz="4" w:space="0" w:color="auto"/>
            </w:tcBorders>
            <w:shd w:val="clear" w:color="auto" w:fill="auto"/>
            <w:vAlign w:val="center"/>
          </w:tcPr>
          <w:p w14:paraId="4C11B8A9"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auto" w:fill="auto"/>
            <w:vAlign w:val="center"/>
          </w:tcPr>
          <w:p w14:paraId="5EE611D2" w14:textId="77777777" w:rsidR="007D547F" w:rsidRPr="00592C67" w:rsidRDefault="007D547F" w:rsidP="007D547F">
            <w:pPr>
              <w:jc w:val="center"/>
            </w:pPr>
          </w:p>
        </w:tc>
        <w:tc>
          <w:tcPr>
            <w:tcW w:w="1234" w:type="dxa"/>
            <w:tcBorders>
              <w:top w:val="nil"/>
              <w:left w:val="nil"/>
              <w:bottom w:val="single" w:sz="4" w:space="0" w:color="auto"/>
              <w:right w:val="single" w:sz="4" w:space="0" w:color="auto"/>
            </w:tcBorders>
            <w:shd w:val="clear" w:color="auto" w:fill="auto"/>
            <w:vAlign w:val="center"/>
          </w:tcPr>
          <w:p w14:paraId="3B468ABE"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1C45729E"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BDD7EE"/>
            <w:vAlign w:val="center"/>
          </w:tcPr>
          <w:p w14:paraId="2F4AD7D7" w14:textId="4307EFB1" w:rsidR="007D547F" w:rsidRPr="00592C67" w:rsidRDefault="007D547F" w:rsidP="007D547F">
            <w:pPr>
              <w:jc w:val="center"/>
              <w:rPr>
                <w:lang w:val="vi-VN"/>
              </w:rPr>
            </w:pPr>
            <w:r w:rsidRPr="00592C67">
              <w:rPr>
                <w:lang w:val="vi-VN"/>
              </w:rPr>
              <w:t>3</w:t>
            </w:r>
          </w:p>
        </w:tc>
        <w:tc>
          <w:tcPr>
            <w:tcW w:w="1234" w:type="dxa"/>
            <w:tcBorders>
              <w:top w:val="nil"/>
              <w:left w:val="nil"/>
              <w:bottom w:val="single" w:sz="4" w:space="0" w:color="auto"/>
              <w:right w:val="single" w:sz="4" w:space="0" w:color="auto"/>
            </w:tcBorders>
            <w:shd w:val="clear" w:color="000000" w:fill="FFFFFF"/>
            <w:vAlign w:val="center"/>
          </w:tcPr>
          <w:p w14:paraId="65470EAC" w14:textId="25D95FF4" w:rsidR="007D547F" w:rsidRPr="00592C67" w:rsidRDefault="007D547F" w:rsidP="007D547F">
            <w:pPr>
              <w:jc w:val="center"/>
            </w:pPr>
            <w:r w:rsidRPr="00592C67">
              <w:t>BB</w:t>
            </w:r>
          </w:p>
        </w:tc>
        <w:tc>
          <w:tcPr>
            <w:tcW w:w="1235" w:type="dxa"/>
            <w:tcBorders>
              <w:top w:val="nil"/>
              <w:left w:val="nil"/>
              <w:bottom w:val="single" w:sz="4" w:space="0" w:color="auto"/>
              <w:right w:val="single" w:sz="4" w:space="0" w:color="auto"/>
            </w:tcBorders>
            <w:shd w:val="clear" w:color="000000" w:fill="FFFFFF"/>
            <w:vAlign w:val="center"/>
          </w:tcPr>
          <w:p w14:paraId="720AC5D5" w14:textId="77777777" w:rsidR="007D547F" w:rsidRPr="00592C67" w:rsidRDefault="007D547F" w:rsidP="007D547F">
            <w:pPr>
              <w:jc w:val="center"/>
            </w:pPr>
          </w:p>
        </w:tc>
        <w:tc>
          <w:tcPr>
            <w:tcW w:w="1234" w:type="dxa"/>
            <w:tcBorders>
              <w:top w:val="nil"/>
              <w:left w:val="nil"/>
              <w:bottom w:val="single" w:sz="4" w:space="0" w:color="auto"/>
              <w:right w:val="single" w:sz="4" w:space="0" w:color="auto"/>
            </w:tcBorders>
            <w:shd w:val="clear" w:color="000000" w:fill="FFFFFF"/>
            <w:vAlign w:val="center"/>
          </w:tcPr>
          <w:p w14:paraId="2254650E"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1AB59A7D" w14:textId="77777777" w:rsidR="007D547F" w:rsidRPr="00592C67" w:rsidRDefault="007D547F" w:rsidP="007D547F">
            <w:pPr>
              <w:jc w:val="center"/>
            </w:pPr>
          </w:p>
        </w:tc>
        <w:tc>
          <w:tcPr>
            <w:tcW w:w="1235" w:type="dxa"/>
            <w:tcBorders>
              <w:top w:val="nil"/>
              <w:left w:val="nil"/>
              <w:bottom w:val="single" w:sz="4" w:space="0" w:color="auto"/>
              <w:right w:val="single" w:sz="4" w:space="0" w:color="auto"/>
            </w:tcBorders>
            <w:shd w:val="clear" w:color="000000" w:fill="FFFFFF"/>
            <w:vAlign w:val="center"/>
          </w:tcPr>
          <w:p w14:paraId="43F45D11" w14:textId="77777777" w:rsidR="007D547F" w:rsidRPr="00592C67" w:rsidRDefault="007D547F" w:rsidP="007D547F">
            <w:pPr>
              <w:jc w:val="center"/>
            </w:pPr>
          </w:p>
        </w:tc>
      </w:tr>
      <w:tr w:rsidR="00592C67" w:rsidRPr="00592C67" w14:paraId="1DBF24F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45FA7809" w14:textId="77777777" w:rsidR="00234B86" w:rsidRPr="00592C67" w:rsidRDefault="00234B86" w:rsidP="00234B86">
            <w:r w:rsidRPr="00592C67">
              <w:t>Thiết kế nghiên cứu (nâng cao)</w:t>
            </w:r>
          </w:p>
        </w:tc>
        <w:tc>
          <w:tcPr>
            <w:tcW w:w="1234" w:type="dxa"/>
            <w:tcBorders>
              <w:top w:val="nil"/>
              <w:left w:val="nil"/>
              <w:bottom w:val="single" w:sz="4" w:space="0" w:color="auto"/>
              <w:right w:val="single" w:sz="4" w:space="0" w:color="auto"/>
            </w:tcBorders>
            <w:shd w:val="clear" w:color="auto" w:fill="auto"/>
            <w:vAlign w:val="center"/>
            <w:hideMark/>
          </w:tcPr>
          <w:p w14:paraId="34DBBB3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CAA5E42"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5EEF0109"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1207A83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ACDEA3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89E8FA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5F9CD7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B4B1E5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BD916C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24C8CB8" w14:textId="77777777" w:rsidR="00234B86" w:rsidRPr="00592C67" w:rsidRDefault="00234B86" w:rsidP="00234B86">
            <w:pPr>
              <w:jc w:val="center"/>
            </w:pPr>
            <w:r w:rsidRPr="00592C67">
              <w:t> </w:t>
            </w:r>
          </w:p>
        </w:tc>
      </w:tr>
      <w:tr w:rsidR="00592C67" w:rsidRPr="00592C67" w14:paraId="122FA649"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48F910EF" w14:textId="77777777" w:rsidR="00234B86" w:rsidRPr="00592C67" w:rsidRDefault="00234B86" w:rsidP="00234B86">
            <w:r w:rsidRPr="00592C67">
              <w:t>Lý thuyết Tài chính – Ngân hàng</w:t>
            </w:r>
          </w:p>
        </w:tc>
        <w:tc>
          <w:tcPr>
            <w:tcW w:w="1234" w:type="dxa"/>
            <w:tcBorders>
              <w:top w:val="nil"/>
              <w:left w:val="nil"/>
              <w:bottom w:val="single" w:sz="4" w:space="0" w:color="auto"/>
              <w:right w:val="single" w:sz="4" w:space="0" w:color="auto"/>
            </w:tcBorders>
            <w:shd w:val="clear" w:color="auto" w:fill="auto"/>
            <w:vAlign w:val="center"/>
            <w:hideMark/>
          </w:tcPr>
          <w:p w14:paraId="160B836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52BDEE4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5B6BC38E"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503A18A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FD047A8"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459F07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969F4E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0E5BB5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8515FA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4D09D4F" w14:textId="77777777" w:rsidR="00234B86" w:rsidRPr="00592C67" w:rsidRDefault="00234B86" w:rsidP="00234B86">
            <w:pPr>
              <w:jc w:val="center"/>
            </w:pPr>
            <w:r w:rsidRPr="00592C67">
              <w:t> </w:t>
            </w:r>
          </w:p>
        </w:tc>
      </w:tr>
      <w:tr w:rsidR="00592C67" w:rsidRPr="00592C67" w14:paraId="1E05317F"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490AF60B" w14:textId="77777777" w:rsidR="00234B86" w:rsidRPr="00592C67" w:rsidRDefault="00234B86" w:rsidP="00234B86">
            <w:r w:rsidRPr="00592C67">
              <w:t>Kinh tế lượng Tài chính</w:t>
            </w:r>
          </w:p>
        </w:tc>
        <w:tc>
          <w:tcPr>
            <w:tcW w:w="1234" w:type="dxa"/>
            <w:tcBorders>
              <w:top w:val="nil"/>
              <w:left w:val="nil"/>
              <w:bottom w:val="single" w:sz="4" w:space="0" w:color="auto"/>
              <w:right w:val="single" w:sz="4" w:space="0" w:color="auto"/>
            </w:tcBorders>
            <w:shd w:val="clear" w:color="auto" w:fill="auto"/>
            <w:vAlign w:val="center"/>
            <w:hideMark/>
          </w:tcPr>
          <w:p w14:paraId="448DCE5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0F31273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6BB91887"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36EEE6C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6195F1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662425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2989C1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3A7E71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B58DF3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B78A2AA" w14:textId="77777777" w:rsidR="00234B86" w:rsidRPr="00592C67" w:rsidRDefault="00234B86" w:rsidP="00234B86">
            <w:pPr>
              <w:jc w:val="center"/>
            </w:pPr>
            <w:r w:rsidRPr="00592C67">
              <w:t> </w:t>
            </w:r>
          </w:p>
        </w:tc>
      </w:tr>
      <w:tr w:rsidR="00592C67" w:rsidRPr="00592C67" w14:paraId="053C2CFF"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48489187" w14:textId="77777777" w:rsidR="00234B86" w:rsidRPr="00592C67" w:rsidRDefault="00234B86" w:rsidP="00234B86">
            <w:r w:rsidRPr="00592C67">
              <w:t>Seminar trong Tài chính</w:t>
            </w:r>
          </w:p>
        </w:tc>
        <w:tc>
          <w:tcPr>
            <w:tcW w:w="1234" w:type="dxa"/>
            <w:tcBorders>
              <w:top w:val="nil"/>
              <w:left w:val="nil"/>
              <w:bottom w:val="single" w:sz="4" w:space="0" w:color="auto"/>
              <w:right w:val="single" w:sz="4" w:space="0" w:color="auto"/>
            </w:tcBorders>
            <w:shd w:val="clear" w:color="auto" w:fill="auto"/>
            <w:vAlign w:val="center"/>
            <w:hideMark/>
          </w:tcPr>
          <w:p w14:paraId="2303D15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481F221"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6832D6CB"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000000" w:fill="FFFFFF"/>
            <w:vAlign w:val="center"/>
            <w:hideMark/>
          </w:tcPr>
          <w:p w14:paraId="01671EC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C14D437"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61E41F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1D542AD"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D6BA54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5AFE0F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7557A28" w14:textId="77777777" w:rsidR="00234B86" w:rsidRPr="00592C67" w:rsidRDefault="00234B86" w:rsidP="00234B86">
            <w:pPr>
              <w:jc w:val="center"/>
            </w:pPr>
            <w:r w:rsidRPr="00592C67">
              <w:t> </w:t>
            </w:r>
          </w:p>
        </w:tc>
      </w:tr>
      <w:tr w:rsidR="00592C67" w:rsidRPr="00592C67" w14:paraId="706F34E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1C34B42C" w14:textId="77777777" w:rsidR="00234B86" w:rsidRPr="00592C67" w:rsidRDefault="00234B86" w:rsidP="00234B86">
            <w:r w:rsidRPr="00592C67">
              <w:t>Microeconomics I (PhD)</w:t>
            </w:r>
          </w:p>
        </w:tc>
        <w:tc>
          <w:tcPr>
            <w:tcW w:w="1234" w:type="dxa"/>
            <w:tcBorders>
              <w:top w:val="nil"/>
              <w:left w:val="nil"/>
              <w:bottom w:val="single" w:sz="4" w:space="0" w:color="auto"/>
              <w:right w:val="single" w:sz="4" w:space="0" w:color="auto"/>
            </w:tcBorders>
            <w:shd w:val="clear" w:color="auto" w:fill="auto"/>
            <w:vAlign w:val="center"/>
            <w:hideMark/>
          </w:tcPr>
          <w:p w14:paraId="2CF0B7D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29CA050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4630C24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799EF9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78A415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DFA52C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7461C12"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47AFA37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81F36F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08D868B" w14:textId="77777777" w:rsidR="00234B86" w:rsidRPr="00592C67" w:rsidRDefault="00234B86" w:rsidP="00234B86">
            <w:pPr>
              <w:jc w:val="center"/>
            </w:pPr>
            <w:r w:rsidRPr="00592C67">
              <w:t> </w:t>
            </w:r>
          </w:p>
        </w:tc>
      </w:tr>
      <w:tr w:rsidR="00592C67" w:rsidRPr="00592C67" w14:paraId="0E7A0131"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754E24F0" w14:textId="77777777" w:rsidR="00234B86" w:rsidRPr="00592C67" w:rsidRDefault="00234B86" w:rsidP="00234B86">
            <w:r w:rsidRPr="00592C67">
              <w:t>Econometrics I</w:t>
            </w:r>
          </w:p>
        </w:tc>
        <w:tc>
          <w:tcPr>
            <w:tcW w:w="1234" w:type="dxa"/>
            <w:tcBorders>
              <w:top w:val="nil"/>
              <w:left w:val="nil"/>
              <w:bottom w:val="single" w:sz="4" w:space="0" w:color="auto"/>
              <w:right w:val="single" w:sz="4" w:space="0" w:color="auto"/>
            </w:tcBorders>
            <w:shd w:val="clear" w:color="auto" w:fill="auto"/>
            <w:vAlign w:val="center"/>
            <w:hideMark/>
          </w:tcPr>
          <w:p w14:paraId="51EBF7E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4926EB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60ADA6B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0E089B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1106B9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DFCD44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57688B39"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60B1E4F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A9E11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72C6DB8" w14:textId="77777777" w:rsidR="00234B86" w:rsidRPr="00592C67" w:rsidRDefault="00234B86" w:rsidP="00234B86">
            <w:pPr>
              <w:jc w:val="center"/>
            </w:pPr>
            <w:r w:rsidRPr="00592C67">
              <w:t> </w:t>
            </w:r>
          </w:p>
        </w:tc>
      </w:tr>
      <w:tr w:rsidR="00592C67" w:rsidRPr="00592C67" w14:paraId="76443C5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798C6401" w14:textId="77777777" w:rsidR="00234B86" w:rsidRPr="00592C67" w:rsidRDefault="00234B86" w:rsidP="00234B86">
            <w:r w:rsidRPr="00592C67">
              <w:lastRenderedPageBreak/>
              <w:t>Macroeconomics (PhD)</w:t>
            </w:r>
          </w:p>
        </w:tc>
        <w:tc>
          <w:tcPr>
            <w:tcW w:w="1234" w:type="dxa"/>
            <w:tcBorders>
              <w:top w:val="nil"/>
              <w:left w:val="nil"/>
              <w:bottom w:val="single" w:sz="4" w:space="0" w:color="auto"/>
              <w:right w:val="single" w:sz="4" w:space="0" w:color="auto"/>
            </w:tcBorders>
            <w:shd w:val="clear" w:color="auto" w:fill="auto"/>
            <w:vAlign w:val="center"/>
            <w:hideMark/>
          </w:tcPr>
          <w:p w14:paraId="19E564D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105A43E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71ECC14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2C0778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CB60D58"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F2AD59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951D069"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42B5270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AA7446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DF83634" w14:textId="77777777" w:rsidR="00234B86" w:rsidRPr="00592C67" w:rsidRDefault="00234B86" w:rsidP="00234B86">
            <w:pPr>
              <w:jc w:val="center"/>
            </w:pPr>
            <w:r w:rsidRPr="00592C67">
              <w:t> </w:t>
            </w:r>
          </w:p>
        </w:tc>
      </w:tr>
      <w:tr w:rsidR="00592C67" w:rsidRPr="00592C67" w14:paraId="042D1485"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32CC7C99" w14:textId="77777777" w:rsidR="00234B86" w:rsidRPr="00592C67" w:rsidRDefault="00234B86" w:rsidP="00234B86">
            <w:r w:rsidRPr="00592C67">
              <w:t>Math F/Economists I-PhD</w:t>
            </w:r>
          </w:p>
        </w:tc>
        <w:tc>
          <w:tcPr>
            <w:tcW w:w="1234" w:type="dxa"/>
            <w:tcBorders>
              <w:top w:val="nil"/>
              <w:left w:val="nil"/>
              <w:bottom w:val="single" w:sz="4" w:space="0" w:color="auto"/>
              <w:right w:val="single" w:sz="4" w:space="0" w:color="auto"/>
            </w:tcBorders>
            <w:shd w:val="clear" w:color="auto" w:fill="auto"/>
            <w:vAlign w:val="center"/>
            <w:hideMark/>
          </w:tcPr>
          <w:p w14:paraId="69D4D81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2571DFE4"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1CA6EDE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B01294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69986C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AD3343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385F75F"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656FBA7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A5282D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A7135E3" w14:textId="77777777" w:rsidR="00234B86" w:rsidRPr="00592C67" w:rsidRDefault="00234B86" w:rsidP="00234B86">
            <w:pPr>
              <w:jc w:val="center"/>
            </w:pPr>
            <w:r w:rsidRPr="00592C67">
              <w:t> </w:t>
            </w:r>
          </w:p>
        </w:tc>
      </w:tr>
      <w:tr w:rsidR="00592C67" w:rsidRPr="00592C67" w14:paraId="253721BB"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5078D7A1" w14:textId="77777777" w:rsidR="00234B86" w:rsidRPr="00592C67" w:rsidRDefault="00234B86" w:rsidP="00234B86">
            <w:r w:rsidRPr="00592C67">
              <w:t>Microeconomics II (PhD)</w:t>
            </w:r>
          </w:p>
        </w:tc>
        <w:tc>
          <w:tcPr>
            <w:tcW w:w="1234" w:type="dxa"/>
            <w:tcBorders>
              <w:top w:val="nil"/>
              <w:left w:val="nil"/>
              <w:bottom w:val="single" w:sz="4" w:space="0" w:color="auto"/>
              <w:right w:val="single" w:sz="4" w:space="0" w:color="auto"/>
            </w:tcBorders>
            <w:shd w:val="clear" w:color="auto" w:fill="auto"/>
            <w:vAlign w:val="center"/>
            <w:hideMark/>
          </w:tcPr>
          <w:p w14:paraId="46F526D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45E0AAED"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570A1A3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99D95B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D84609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A7B8BE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40B20198"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07F3E94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34A1AF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CF885F0" w14:textId="77777777" w:rsidR="00234B86" w:rsidRPr="00592C67" w:rsidRDefault="00234B86" w:rsidP="00234B86">
            <w:pPr>
              <w:jc w:val="center"/>
            </w:pPr>
            <w:r w:rsidRPr="00592C67">
              <w:t> </w:t>
            </w:r>
          </w:p>
        </w:tc>
      </w:tr>
      <w:tr w:rsidR="00592C67" w:rsidRPr="00592C67" w14:paraId="3649ED9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4F15B8BB" w14:textId="77777777" w:rsidR="00234B86" w:rsidRPr="00592C67" w:rsidRDefault="00234B86" w:rsidP="00234B86">
            <w:r w:rsidRPr="00592C67">
              <w:t>Econometrics II (PhD)</w:t>
            </w:r>
          </w:p>
        </w:tc>
        <w:tc>
          <w:tcPr>
            <w:tcW w:w="1234" w:type="dxa"/>
            <w:tcBorders>
              <w:top w:val="nil"/>
              <w:left w:val="nil"/>
              <w:bottom w:val="single" w:sz="4" w:space="0" w:color="auto"/>
              <w:right w:val="single" w:sz="4" w:space="0" w:color="auto"/>
            </w:tcBorders>
            <w:shd w:val="clear" w:color="auto" w:fill="auto"/>
            <w:vAlign w:val="center"/>
            <w:hideMark/>
          </w:tcPr>
          <w:p w14:paraId="0F5CC7D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756A1CE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2E489F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48C8DF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F2DEA2F"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F7DEE2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D274423"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566DBBF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AD1F1D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3379487" w14:textId="77777777" w:rsidR="00234B86" w:rsidRPr="00592C67" w:rsidRDefault="00234B86" w:rsidP="00234B86">
            <w:pPr>
              <w:jc w:val="center"/>
            </w:pPr>
            <w:r w:rsidRPr="00592C67">
              <w:t> </w:t>
            </w:r>
          </w:p>
        </w:tc>
      </w:tr>
      <w:tr w:rsidR="00592C67" w:rsidRPr="00592C67" w14:paraId="29DA1C6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4D2B8427" w14:textId="77777777" w:rsidR="00234B86" w:rsidRPr="00592C67" w:rsidRDefault="00234B86" w:rsidP="00234B86">
            <w:r w:rsidRPr="00592C67">
              <w:t>Macroeconomics II (PhD)</w:t>
            </w:r>
          </w:p>
        </w:tc>
        <w:tc>
          <w:tcPr>
            <w:tcW w:w="1234" w:type="dxa"/>
            <w:tcBorders>
              <w:top w:val="nil"/>
              <w:left w:val="nil"/>
              <w:bottom w:val="single" w:sz="4" w:space="0" w:color="auto"/>
              <w:right w:val="single" w:sz="4" w:space="0" w:color="auto"/>
            </w:tcBorders>
            <w:shd w:val="clear" w:color="auto" w:fill="auto"/>
            <w:vAlign w:val="center"/>
            <w:hideMark/>
          </w:tcPr>
          <w:p w14:paraId="1979BA0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DE1E9D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ED5CF4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B7CAFC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97043D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2E7E4E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354447AF" w14:textId="77777777" w:rsidR="00234B86" w:rsidRPr="00592C67" w:rsidRDefault="00234B86" w:rsidP="00234B86">
            <w:pPr>
              <w:jc w:val="center"/>
            </w:pPr>
            <w:r w:rsidRPr="00592C67">
              <w:t>4</w:t>
            </w:r>
          </w:p>
        </w:tc>
        <w:tc>
          <w:tcPr>
            <w:tcW w:w="1234" w:type="dxa"/>
            <w:tcBorders>
              <w:top w:val="nil"/>
              <w:left w:val="nil"/>
              <w:bottom w:val="single" w:sz="4" w:space="0" w:color="auto"/>
              <w:right w:val="single" w:sz="4" w:space="0" w:color="auto"/>
            </w:tcBorders>
            <w:shd w:val="clear" w:color="000000" w:fill="FFFFFF"/>
            <w:vAlign w:val="center"/>
            <w:hideMark/>
          </w:tcPr>
          <w:p w14:paraId="177EC40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53387B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4E9D696" w14:textId="77777777" w:rsidR="00234B86" w:rsidRPr="00592C67" w:rsidRDefault="00234B86" w:rsidP="00234B86">
            <w:pPr>
              <w:jc w:val="center"/>
            </w:pPr>
            <w:r w:rsidRPr="00592C67">
              <w:t> </w:t>
            </w:r>
          </w:p>
        </w:tc>
      </w:tr>
      <w:tr w:rsidR="00592C67" w:rsidRPr="00592C67" w14:paraId="6D7C5DFA"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2F7F4739" w14:textId="77777777" w:rsidR="00234B86" w:rsidRPr="00592C67" w:rsidRDefault="00234B86" w:rsidP="00234B86">
            <w:r w:rsidRPr="00592C67">
              <w:t>Financial Theory I</w:t>
            </w:r>
          </w:p>
        </w:tc>
        <w:tc>
          <w:tcPr>
            <w:tcW w:w="1234" w:type="dxa"/>
            <w:tcBorders>
              <w:top w:val="nil"/>
              <w:left w:val="nil"/>
              <w:bottom w:val="single" w:sz="4" w:space="0" w:color="auto"/>
              <w:right w:val="single" w:sz="4" w:space="0" w:color="auto"/>
            </w:tcBorders>
            <w:shd w:val="clear" w:color="auto" w:fill="auto"/>
            <w:vAlign w:val="center"/>
            <w:hideMark/>
          </w:tcPr>
          <w:p w14:paraId="40DC1FF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57C2FA6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6E0E348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2025F2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009773F"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6306D1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AD54CCB" w14:textId="77777777" w:rsidR="00234B86" w:rsidRPr="00592C67" w:rsidRDefault="00234B86" w:rsidP="00234B86">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53EFC7E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0D4158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34A8926" w14:textId="77777777" w:rsidR="00234B86" w:rsidRPr="00592C67" w:rsidRDefault="00234B86" w:rsidP="00234B86">
            <w:pPr>
              <w:jc w:val="center"/>
            </w:pPr>
            <w:r w:rsidRPr="00592C67">
              <w:t> </w:t>
            </w:r>
          </w:p>
        </w:tc>
      </w:tr>
      <w:tr w:rsidR="00592C67" w:rsidRPr="00592C67" w14:paraId="7F8402D8"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572E4498" w14:textId="77777777" w:rsidR="00234B86" w:rsidRPr="00592C67" w:rsidRDefault="00234B86" w:rsidP="00234B86">
            <w:r w:rsidRPr="00592C67">
              <w:t>Financial Theory II</w:t>
            </w:r>
          </w:p>
        </w:tc>
        <w:tc>
          <w:tcPr>
            <w:tcW w:w="1234" w:type="dxa"/>
            <w:tcBorders>
              <w:top w:val="nil"/>
              <w:left w:val="nil"/>
              <w:bottom w:val="single" w:sz="4" w:space="0" w:color="auto"/>
              <w:right w:val="single" w:sz="4" w:space="0" w:color="auto"/>
            </w:tcBorders>
            <w:shd w:val="clear" w:color="auto" w:fill="auto"/>
            <w:vAlign w:val="center"/>
            <w:hideMark/>
          </w:tcPr>
          <w:p w14:paraId="250A4FF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17AA7AE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23A481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0EC4F1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4A393D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26C094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5ABF482" w14:textId="77777777" w:rsidR="00234B86" w:rsidRPr="00592C67" w:rsidRDefault="00234B86" w:rsidP="00234B86">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50CFD64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05D0ED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D0FBAF5" w14:textId="77777777" w:rsidR="00234B86" w:rsidRPr="00592C67" w:rsidRDefault="00234B86" w:rsidP="00234B86">
            <w:pPr>
              <w:jc w:val="center"/>
            </w:pPr>
            <w:r w:rsidRPr="00592C67">
              <w:t> </w:t>
            </w:r>
          </w:p>
        </w:tc>
      </w:tr>
      <w:tr w:rsidR="00592C67" w:rsidRPr="00592C67" w14:paraId="302148C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066E215E" w14:textId="77777777" w:rsidR="00234B86" w:rsidRPr="00592C67" w:rsidRDefault="00234B86" w:rsidP="00234B86">
            <w:r w:rsidRPr="00592C67">
              <w:t>Financial Theory III</w:t>
            </w:r>
          </w:p>
        </w:tc>
        <w:tc>
          <w:tcPr>
            <w:tcW w:w="1234" w:type="dxa"/>
            <w:tcBorders>
              <w:top w:val="nil"/>
              <w:left w:val="nil"/>
              <w:bottom w:val="single" w:sz="4" w:space="0" w:color="auto"/>
              <w:right w:val="single" w:sz="4" w:space="0" w:color="auto"/>
            </w:tcBorders>
            <w:shd w:val="clear" w:color="auto" w:fill="auto"/>
            <w:vAlign w:val="center"/>
            <w:hideMark/>
          </w:tcPr>
          <w:p w14:paraId="4A02C13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6BBC31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4C38D85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BD18E2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14644C1"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FC885D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3AC462E6" w14:textId="77777777" w:rsidR="00234B86" w:rsidRPr="00592C67" w:rsidRDefault="00234B86" w:rsidP="00234B86">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1B12F5D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16CE16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90F6EFB" w14:textId="77777777" w:rsidR="00234B86" w:rsidRPr="00592C67" w:rsidRDefault="00234B86" w:rsidP="00234B86">
            <w:pPr>
              <w:jc w:val="center"/>
            </w:pPr>
            <w:r w:rsidRPr="00592C67">
              <w:t> </w:t>
            </w:r>
          </w:p>
        </w:tc>
      </w:tr>
      <w:tr w:rsidR="00592C67" w:rsidRPr="00592C67" w14:paraId="272CA438"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07F10F73" w14:textId="77777777" w:rsidR="00234B86" w:rsidRPr="00592C67" w:rsidRDefault="00234B86" w:rsidP="00234B86">
            <w:r w:rsidRPr="00592C67">
              <w:t>Financial Theory IV</w:t>
            </w:r>
          </w:p>
        </w:tc>
        <w:tc>
          <w:tcPr>
            <w:tcW w:w="1234" w:type="dxa"/>
            <w:tcBorders>
              <w:top w:val="nil"/>
              <w:left w:val="nil"/>
              <w:bottom w:val="single" w:sz="4" w:space="0" w:color="auto"/>
              <w:right w:val="single" w:sz="4" w:space="0" w:color="auto"/>
            </w:tcBorders>
            <w:shd w:val="clear" w:color="auto" w:fill="auto"/>
            <w:vAlign w:val="center"/>
            <w:hideMark/>
          </w:tcPr>
          <w:p w14:paraId="45EA618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4BAB6A94"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A248C0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71BCCD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08E431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CB00A1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7880EF0C" w14:textId="77777777" w:rsidR="00234B86" w:rsidRPr="00592C67" w:rsidRDefault="00234B86" w:rsidP="00234B86">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055F8A8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D516D7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7E1A966" w14:textId="77777777" w:rsidR="00234B86" w:rsidRPr="00592C67" w:rsidRDefault="00234B86" w:rsidP="00234B86">
            <w:pPr>
              <w:jc w:val="center"/>
            </w:pPr>
            <w:r w:rsidRPr="00592C67">
              <w:t> </w:t>
            </w:r>
          </w:p>
        </w:tc>
      </w:tr>
      <w:tr w:rsidR="00592C67" w:rsidRPr="00592C67" w14:paraId="3C7F0785"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76A4BD0D" w14:textId="77777777" w:rsidR="00234B86" w:rsidRPr="00592C67" w:rsidRDefault="00234B86" w:rsidP="00234B86">
            <w:r w:rsidRPr="00592C67">
              <w:t>Financial Theory V</w:t>
            </w:r>
          </w:p>
        </w:tc>
        <w:tc>
          <w:tcPr>
            <w:tcW w:w="1234" w:type="dxa"/>
            <w:tcBorders>
              <w:top w:val="nil"/>
              <w:left w:val="nil"/>
              <w:bottom w:val="single" w:sz="4" w:space="0" w:color="auto"/>
              <w:right w:val="single" w:sz="4" w:space="0" w:color="auto"/>
            </w:tcBorders>
            <w:shd w:val="clear" w:color="auto" w:fill="auto"/>
            <w:vAlign w:val="center"/>
            <w:hideMark/>
          </w:tcPr>
          <w:p w14:paraId="28F58B3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EEAA19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3A46B55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5A7922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89F1AA4"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ACDE71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68261059" w14:textId="77777777" w:rsidR="00234B86" w:rsidRPr="00592C67" w:rsidRDefault="00234B86" w:rsidP="00234B86">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174E27B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C57256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64191B1" w14:textId="77777777" w:rsidR="00234B86" w:rsidRPr="00592C67" w:rsidRDefault="00234B86" w:rsidP="00234B86">
            <w:pPr>
              <w:jc w:val="center"/>
            </w:pPr>
            <w:r w:rsidRPr="00592C67">
              <w:t> </w:t>
            </w:r>
          </w:p>
        </w:tc>
      </w:tr>
      <w:tr w:rsidR="00592C67" w:rsidRPr="00592C67" w14:paraId="34E43824"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70505972" w14:textId="77777777" w:rsidR="00234B86" w:rsidRPr="00592C67" w:rsidRDefault="00234B86" w:rsidP="00234B86">
            <w:r w:rsidRPr="00592C67">
              <w:t>Microeconomic Theory I - Kinh tế học</w:t>
            </w:r>
          </w:p>
        </w:tc>
        <w:tc>
          <w:tcPr>
            <w:tcW w:w="1234" w:type="dxa"/>
            <w:tcBorders>
              <w:top w:val="nil"/>
              <w:left w:val="nil"/>
              <w:bottom w:val="single" w:sz="4" w:space="0" w:color="auto"/>
              <w:right w:val="single" w:sz="4" w:space="0" w:color="auto"/>
            </w:tcBorders>
            <w:shd w:val="clear" w:color="000000" w:fill="FFFFFF"/>
            <w:vAlign w:val="center"/>
            <w:hideMark/>
          </w:tcPr>
          <w:p w14:paraId="55846C5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43D1E3F"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7BE2C2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5B0C92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A20E595"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B1462D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8219B0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C45B80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69B2E0BA"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0E643224" w14:textId="77777777" w:rsidR="00234B86" w:rsidRPr="00592C67" w:rsidRDefault="00234B86" w:rsidP="00234B86">
            <w:pPr>
              <w:jc w:val="center"/>
            </w:pPr>
            <w:r w:rsidRPr="00592C67">
              <w:t> </w:t>
            </w:r>
          </w:p>
        </w:tc>
      </w:tr>
      <w:tr w:rsidR="00592C67" w:rsidRPr="00592C67" w14:paraId="40130339"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324A853C" w14:textId="77777777" w:rsidR="00234B86" w:rsidRPr="00592C67" w:rsidRDefault="00234B86" w:rsidP="00234B86">
            <w:r w:rsidRPr="00592C67">
              <w:t>Microeconomic Theory II - Kinh tế học</w:t>
            </w:r>
          </w:p>
        </w:tc>
        <w:tc>
          <w:tcPr>
            <w:tcW w:w="1234" w:type="dxa"/>
            <w:tcBorders>
              <w:top w:val="nil"/>
              <w:left w:val="nil"/>
              <w:bottom w:val="single" w:sz="4" w:space="0" w:color="auto"/>
              <w:right w:val="single" w:sz="4" w:space="0" w:color="auto"/>
            </w:tcBorders>
            <w:shd w:val="clear" w:color="000000" w:fill="FFFFFF"/>
            <w:vAlign w:val="center"/>
            <w:hideMark/>
          </w:tcPr>
          <w:p w14:paraId="6FE6259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B3BEC3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4E0D66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08E666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1FBDC7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6462AC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CE41B2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5F2F24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444637DC"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54D9BC20" w14:textId="77777777" w:rsidR="00234B86" w:rsidRPr="00592C67" w:rsidRDefault="00234B86" w:rsidP="00234B86">
            <w:pPr>
              <w:jc w:val="center"/>
            </w:pPr>
            <w:r w:rsidRPr="00592C67">
              <w:t> </w:t>
            </w:r>
          </w:p>
        </w:tc>
      </w:tr>
      <w:tr w:rsidR="00592C67" w:rsidRPr="00592C67" w14:paraId="297B29C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346F7541" w14:textId="77777777" w:rsidR="00234B86" w:rsidRPr="00592C67" w:rsidRDefault="00234B86" w:rsidP="00234B86">
            <w:r w:rsidRPr="00592C67">
              <w:t>Theory of Quantitative Methods in Economics - Định lượng</w:t>
            </w:r>
          </w:p>
        </w:tc>
        <w:tc>
          <w:tcPr>
            <w:tcW w:w="1234" w:type="dxa"/>
            <w:tcBorders>
              <w:top w:val="nil"/>
              <w:left w:val="nil"/>
              <w:bottom w:val="single" w:sz="4" w:space="0" w:color="auto"/>
              <w:right w:val="single" w:sz="4" w:space="0" w:color="auto"/>
            </w:tcBorders>
            <w:shd w:val="clear" w:color="000000" w:fill="FFFFFF"/>
            <w:vAlign w:val="center"/>
            <w:hideMark/>
          </w:tcPr>
          <w:p w14:paraId="32F2066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9EC2AF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439B44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4C6D4F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AE6317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C04CC1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F168618"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E23043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60665081"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502B557B" w14:textId="77777777" w:rsidR="00234B86" w:rsidRPr="00592C67" w:rsidRDefault="00234B86" w:rsidP="00234B86">
            <w:pPr>
              <w:jc w:val="center"/>
            </w:pPr>
            <w:r w:rsidRPr="00592C67">
              <w:t> </w:t>
            </w:r>
          </w:p>
        </w:tc>
      </w:tr>
      <w:tr w:rsidR="00592C67" w:rsidRPr="00592C67" w14:paraId="2BAA9FA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74FD6AF6" w14:textId="77777777" w:rsidR="00234B86" w:rsidRPr="00592C67" w:rsidRDefault="00234B86" w:rsidP="00234B86">
            <w:r w:rsidRPr="00592C67">
              <w:t>Econometrics I - Kinh tế lượng</w:t>
            </w:r>
          </w:p>
        </w:tc>
        <w:tc>
          <w:tcPr>
            <w:tcW w:w="1234" w:type="dxa"/>
            <w:tcBorders>
              <w:top w:val="nil"/>
              <w:left w:val="nil"/>
              <w:bottom w:val="single" w:sz="4" w:space="0" w:color="auto"/>
              <w:right w:val="single" w:sz="4" w:space="0" w:color="auto"/>
            </w:tcBorders>
            <w:shd w:val="clear" w:color="000000" w:fill="FFFFFF"/>
            <w:vAlign w:val="center"/>
            <w:hideMark/>
          </w:tcPr>
          <w:p w14:paraId="38FD52C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95CABD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338A53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F2696C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67336C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D09F62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235A317"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EBE908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2FBB8FD1"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498919AB" w14:textId="77777777" w:rsidR="00234B86" w:rsidRPr="00592C67" w:rsidRDefault="00234B86" w:rsidP="00234B86">
            <w:pPr>
              <w:jc w:val="center"/>
            </w:pPr>
            <w:r w:rsidRPr="00592C67">
              <w:t> </w:t>
            </w:r>
          </w:p>
        </w:tc>
      </w:tr>
      <w:tr w:rsidR="00592C67" w:rsidRPr="00592C67" w14:paraId="7745AA7E"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4BBC4833" w14:textId="77777777" w:rsidR="00234B86" w:rsidRPr="00592C67" w:rsidRDefault="00234B86" w:rsidP="00234B86">
            <w:r w:rsidRPr="00592C67">
              <w:t>Econometrics II - Kinh tế lượng</w:t>
            </w:r>
          </w:p>
        </w:tc>
        <w:tc>
          <w:tcPr>
            <w:tcW w:w="1234" w:type="dxa"/>
            <w:tcBorders>
              <w:top w:val="nil"/>
              <w:left w:val="nil"/>
              <w:bottom w:val="single" w:sz="4" w:space="0" w:color="auto"/>
              <w:right w:val="single" w:sz="4" w:space="0" w:color="auto"/>
            </w:tcBorders>
            <w:shd w:val="clear" w:color="000000" w:fill="FFFFFF"/>
            <w:vAlign w:val="center"/>
            <w:hideMark/>
          </w:tcPr>
          <w:p w14:paraId="112AA7A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C6E13A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5F39AD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D873EE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88440B7"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4B3737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3606A0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4D150D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0D15F81C"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1EDBF4A9" w14:textId="77777777" w:rsidR="00234B86" w:rsidRPr="00592C67" w:rsidRDefault="00234B86" w:rsidP="00234B86">
            <w:pPr>
              <w:jc w:val="center"/>
            </w:pPr>
            <w:r w:rsidRPr="00592C67">
              <w:t> </w:t>
            </w:r>
          </w:p>
        </w:tc>
      </w:tr>
      <w:tr w:rsidR="00592C67" w:rsidRPr="00592C67" w14:paraId="7F6E9BD1"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46AA9F55" w14:textId="77777777" w:rsidR="00234B86" w:rsidRPr="00592C67" w:rsidRDefault="00234B86" w:rsidP="00234B86">
            <w:r w:rsidRPr="00592C67">
              <w:t>Math for Economists (Bootcamp)</w:t>
            </w:r>
          </w:p>
        </w:tc>
        <w:tc>
          <w:tcPr>
            <w:tcW w:w="1234" w:type="dxa"/>
            <w:tcBorders>
              <w:top w:val="nil"/>
              <w:left w:val="nil"/>
              <w:bottom w:val="single" w:sz="4" w:space="0" w:color="auto"/>
              <w:right w:val="single" w:sz="4" w:space="0" w:color="auto"/>
            </w:tcBorders>
            <w:shd w:val="clear" w:color="000000" w:fill="FFFFFF"/>
            <w:vAlign w:val="center"/>
            <w:hideMark/>
          </w:tcPr>
          <w:p w14:paraId="1AAF479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15A18D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876BCC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E35EB2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589FEA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9F9E4F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2D2A5D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630DA1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1B2C3612"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0A231879" w14:textId="77777777" w:rsidR="00234B86" w:rsidRPr="00592C67" w:rsidRDefault="00234B86" w:rsidP="00234B86">
            <w:pPr>
              <w:jc w:val="center"/>
            </w:pPr>
            <w:r w:rsidRPr="00592C67">
              <w:t> </w:t>
            </w:r>
          </w:p>
        </w:tc>
      </w:tr>
      <w:tr w:rsidR="00592C67" w:rsidRPr="00592C67" w14:paraId="5E6EAB2B"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515C942A" w14:textId="77777777" w:rsidR="00234B86" w:rsidRPr="00592C67" w:rsidRDefault="00234B86" w:rsidP="00234B86">
            <w:r w:rsidRPr="00592C67">
              <w:t>Financial Decision Making</w:t>
            </w:r>
          </w:p>
        </w:tc>
        <w:tc>
          <w:tcPr>
            <w:tcW w:w="1234" w:type="dxa"/>
            <w:tcBorders>
              <w:top w:val="nil"/>
              <w:left w:val="nil"/>
              <w:bottom w:val="single" w:sz="4" w:space="0" w:color="auto"/>
              <w:right w:val="single" w:sz="4" w:space="0" w:color="auto"/>
            </w:tcBorders>
            <w:shd w:val="clear" w:color="000000" w:fill="FFFFFF"/>
            <w:vAlign w:val="center"/>
            <w:hideMark/>
          </w:tcPr>
          <w:p w14:paraId="67ACF72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1939D7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70BC9F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A4F374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C08B45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4FBA97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5A088E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AB1D85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43C67A0C"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3044E76A" w14:textId="77777777" w:rsidR="00234B86" w:rsidRPr="00592C67" w:rsidRDefault="00234B86" w:rsidP="00234B86">
            <w:pPr>
              <w:jc w:val="center"/>
            </w:pPr>
            <w:r w:rsidRPr="00592C67">
              <w:t> </w:t>
            </w:r>
          </w:p>
        </w:tc>
      </w:tr>
      <w:tr w:rsidR="00592C67" w:rsidRPr="00592C67" w14:paraId="5264EEBD"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56A96C68" w14:textId="77777777" w:rsidR="00234B86" w:rsidRPr="00592C67" w:rsidRDefault="00234B86" w:rsidP="00234B86">
            <w:r w:rsidRPr="00592C67">
              <w:lastRenderedPageBreak/>
              <w:t>Investments</w:t>
            </w:r>
          </w:p>
        </w:tc>
        <w:tc>
          <w:tcPr>
            <w:tcW w:w="1234" w:type="dxa"/>
            <w:tcBorders>
              <w:top w:val="nil"/>
              <w:left w:val="nil"/>
              <w:bottom w:val="single" w:sz="4" w:space="0" w:color="auto"/>
              <w:right w:val="single" w:sz="4" w:space="0" w:color="auto"/>
            </w:tcBorders>
            <w:shd w:val="clear" w:color="000000" w:fill="FFFFFF"/>
            <w:vAlign w:val="center"/>
            <w:hideMark/>
          </w:tcPr>
          <w:p w14:paraId="3CB0BF2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3A302AD"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FAAA52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08F92A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EF8F7E4"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04AB1A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C8E4CF9"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A2BEF9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7292FC2B"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0BE1040C" w14:textId="77777777" w:rsidR="00234B86" w:rsidRPr="00592C67" w:rsidRDefault="00234B86" w:rsidP="00234B86">
            <w:pPr>
              <w:jc w:val="center"/>
            </w:pPr>
            <w:r w:rsidRPr="00592C67">
              <w:t> </w:t>
            </w:r>
          </w:p>
        </w:tc>
      </w:tr>
      <w:tr w:rsidR="00592C67" w:rsidRPr="00592C67" w14:paraId="622E1286"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0527B336" w14:textId="77777777" w:rsidR="00234B86" w:rsidRPr="00592C67" w:rsidRDefault="00234B86" w:rsidP="00234B86">
            <w:r w:rsidRPr="00592C67">
              <w:t>Dynamic Asset Pricing</w:t>
            </w:r>
          </w:p>
        </w:tc>
        <w:tc>
          <w:tcPr>
            <w:tcW w:w="1234" w:type="dxa"/>
            <w:tcBorders>
              <w:top w:val="nil"/>
              <w:left w:val="nil"/>
              <w:bottom w:val="single" w:sz="4" w:space="0" w:color="auto"/>
              <w:right w:val="single" w:sz="4" w:space="0" w:color="auto"/>
            </w:tcBorders>
            <w:shd w:val="clear" w:color="000000" w:fill="FFFFFF"/>
            <w:vAlign w:val="center"/>
            <w:hideMark/>
          </w:tcPr>
          <w:p w14:paraId="5F12DD5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1C1E0FD"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5E1455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E2D149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27A8D8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293B31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749F3F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B20FB3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1B520E1A"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35F3B9DD" w14:textId="77777777" w:rsidR="00234B86" w:rsidRPr="00592C67" w:rsidRDefault="00234B86" w:rsidP="00234B86">
            <w:pPr>
              <w:jc w:val="center"/>
            </w:pPr>
            <w:r w:rsidRPr="00592C67">
              <w:t> </w:t>
            </w:r>
          </w:p>
        </w:tc>
      </w:tr>
      <w:tr w:rsidR="00592C67" w:rsidRPr="00592C67" w14:paraId="1D415B1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1C898436" w14:textId="77777777" w:rsidR="00234B86" w:rsidRPr="00592C67" w:rsidRDefault="00234B86" w:rsidP="00234B86">
            <w:r w:rsidRPr="00592C67">
              <w:t>Financial Markets &amp; Corp Finance</w:t>
            </w:r>
          </w:p>
        </w:tc>
        <w:tc>
          <w:tcPr>
            <w:tcW w:w="1234" w:type="dxa"/>
            <w:tcBorders>
              <w:top w:val="nil"/>
              <w:left w:val="nil"/>
              <w:bottom w:val="single" w:sz="4" w:space="0" w:color="auto"/>
              <w:right w:val="single" w:sz="4" w:space="0" w:color="auto"/>
            </w:tcBorders>
            <w:shd w:val="clear" w:color="000000" w:fill="FFFFFF"/>
            <w:vAlign w:val="center"/>
            <w:hideMark/>
          </w:tcPr>
          <w:p w14:paraId="62A1C3D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2E1E53E"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F245DD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13073D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AD8F98B"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0E9F55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A757B51"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808D08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4534BFC8"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13AE3559" w14:textId="77777777" w:rsidR="00234B86" w:rsidRPr="00592C67" w:rsidRDefault="00234B86" w:rsidP="00234B86">
            <w:pPr>
              <w:jc w:val="center"/>
            </w:pPr>
            <w:r w:rsidRPr="00592C67">
              <w:t> </w:t>
            </w:r>
          </w:p>
        </w:tc>
      </w:tr>
      <w:tr w:rsidR="00592C67" w:rsidRPr="00592C67" w14:paraId="7AD87887"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6F4F7CCE" w14:textId="77777777" w:rsidR="00234B86" w:rsidRPr="00592C67" w:rsidRDefault="00234B86" w:rsidP="00234B86">
            <w:r w:rsidRPr="00592C67">
              <w:t>Empirical Methods in Finance (Python)</w:t>
            </w:r>
          </w:p>
        </w:tc>
        <w:tc>
          <w:tcPr>
            <w:tcW w:w="1234" w:type="dxa"/>
            <w:tcBorders>
              <w:top w:val="nil"/>
              <w:left w:val="nil"/>
              <w:bottom w:val="single" w:sz="4" w:space="0" w:color="auto"/>
              <w:right w:val="single" w:sz="4" w:space="0" w:color="auto"/>
            </w:tcBorders>
            <w:shd w:val="clear" w:color="000000" w:fill="FFFFFF"/>
            <w:vAlign w:val="center"/>
            <w:hideMark/>
          </w:tcPr>
          <w:p w14:paraId="5773DEA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33265C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F77F98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8ABC52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0B60862"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26C747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5BBC88D"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009973A"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0AFB42EC"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644309B6" w14:textId="77777777" w:rsidR="00234B86" w:rsidRPr="00592C67" w:rsidRDefault="00234B86" w:rsidP="00234B86">
            <w:pPr>
              <w:jc w:val="center"/>
            </w:pPr>
            <w:r w:rsidRPr="00592C67">
              <w:t> </w:t>
            </w:r>
          </w:p>
        </w:tc>
      </w:tr>
      <w:tr w:rsidR="00592C67" w:rsidRPr="00592C67" w14:paraId="32DC222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5D94D2DF" w14:textId="77777777" w:rsidR="00234B86" w:rsidRPr="00592C67" w:rsidRDefault="00234B86" w:rsidP="00234B86">
            <w:r w:rsidRPr="00592C67">
              <w:t>Teaching Methods in Economics</w:t>
            </w:r>
          </w:p>
        </w:tc>
        <w:tc>
          <w:tcPr>
            <w:tcW w:w="1234" w:type="dxa"/>
            <w:tcBorders>
              <w:top w:val="nil"/>
              <w:left w:val="nil"/>
              <w:bottom w:val="single" w:sz="4" w:space="0" w:color="auto"/>
              <w:right w:val="single" w:sz="4" w:space="0" w:color="auto"/>
            </w:tcBorders>
            <w:shd w:val="clear" w:color="000000" w:fill="FFFFFF"/>
            <w:vAlign w:val="center"/>
            <w:hideMark/>
          </w:tcPr>
          <w:p w14:paraId="316A8A5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F4A9AA0"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C1AD69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CA789B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25A2A8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81E9E7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9B11245"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916BAE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480D27F4" w14:textId="77777777" w:rsidR="00234B86" w:rsidRPr="00592C67" w:rsidRDefault="00234B86" w:rsidP="00234B86">
            <w:pPr>
              <w:jc w:val="center"/>
            </w:pPr>
            <w:r w:rsidRPr="00592C67">
              <w:t>3</w:t>
            </w:r>
          </w:p>
        </w:tc>
        <w:tc>
          <w:tcPr>
            <w:tcW w:w="1235" w:type="dxa"/>
            <w:tcBorders>
              <w:top w:val="nil"/>
              <w:left w:val="nil"/>
              <w:bottom w:val="single" w:sz="4" w:space="0" w:color="auto"/>
              <w:right w:val="single" w:sz="4" w:space="0" w:color="auto"/>
            </w:tcBorders>
            <w:shd w:val="clear" w:color="000000" w:fill="FFFFFF"/>
            <w:vAlign w:val="center"/>
            <w:hideMark/>
          </w:tcPr>
          <w:p w14:paraId="3BC29508" w14:textId="77777777" w:rsidR="00234B86" w:rsidRPr="00592C67" w:rsidRDefault="00234B86" w:rsidP="00234B86">
            <w:pPr>
              <w:jc w:val="center"/>
            </w:pPr>
            <w:r w:rsidRPr="00592C67">
              <w:t> </w:t>
            </w:r>
          </w:p>
        </w:tc>
      </w:tr>
      <w:tr w:rsidR="00592C67" w:rsidRPr="00592C67" w14:paraId="5CA8574E" w14:textId="77777777" w:rsidTr="005905DE">
        <w:trPr>
          <w:trHeight w:val="320"/>
        </w:trPr>
        <w:tc>
          <w:tcPr>
            <w:tcW w:w="2782" w:type="dxa"/>
            <w:tcBorders>
              <w:top w:val="nil"/>
              <w:left w:val="single" w:sz="4" w:space="0" w:color="auto"/>
              <w:bottom w:val="single" w:sz="4" w:space="0" w:color="auto"/>
              <w:right w:val="single" w:sz="4" w:space="0" w:color="auto"/>
            </w:tcBorders>
            <w:shd w:val="clear" w:color="000000" w:fill="FFFFFF"/>
            <w:vAlign w:val="center"/>
            <w:hideMark/>
          </w:tcPr>
          <w:p w14:paraId="66571A68" w14:textId="77777777" w:rsidR="00234B86" w:rsidRPr="00592C67" w:rsidRDefault="00234B86" w:rsidP="00234B86">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369CEF1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3D8DCB28"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3B78A0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337403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9A6E8EC"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342A45D"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EA85C93"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BF4569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7AB650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54FACE4" w14:textId="77777777" w:rsidR="00234B86" w:rsidRPr="00592C67" w:rsidRDefault="00234B86" w:rsidP="00234B86">
            <w:pPr>
              <w:jc w:val="center"/>
            </w:pPr>
            <w:r w:rsidRPr="00592C67">
              <w:t> </w:t>
            </w:r>
          </w:p>
        </w:tc>
      </w:tr>
      <w:tr w:rsidR="00592C67" w:rsidRPr="00592C67" w14:paraId="0B624992" w14:textId="77777777" w:rsidTr="005905DE">
        <w:trPr>
          <w:trHeight w:val="340"/>
        </w:trPr>
        <w:tc>
          <w:tcPr>
            <w:tcW w:w="2782" w:type="dxa"/>
            <w:tcBorders>
              <w:top w:val="nil"/>
              <w:left w:val="single" w:sz="4" w:space="0" w:color="auto"/>
              <w:bottom w:val="single" w:sz="4" w:space="0" w:color="auto"/>
              <w:right w:val="single" w:sz="4" w:space="0" w:color="auto"/>
            </w:tcBorders>
            <w:shd w:val="clear" w:color="auto" w:fill="auto"/>
            <w:vAlign w:val="center"/>
            <w:hideMark/>
          </w:tcPr>
          <w:p w14:paraId="412A392E" w14:textId="77777777" w:rsidR="00234B86" w:rsidRPr="00592C67" w:rsidRDefault="00234B86" w:rsidP="00234B86">
            <w:pPr>
              <w:rPr>
                <w:b/>
                <w:bCs/>
                <w:i/>
                <w:iCs/>
              </w:rPr>
            </w:pPr>
            <w:r w:rsidRPr="00592C67">
              <w:rPr>
                <w:b/>
                <w:bCs/>
                <w:i/>
                <w:iCs/>
              </w:rPr>
              <w:t xml:space="preserve">Các học phần tự chọn </w:t>
            </w:r>
          </w:p>
        </w:tc>
        <w:tc>
          <w:tcPr>
            <w:tcW w:w="1234" w:type="dxa"/>
            <w:tcBorders>
              <w:top w:val="nil"/>
              <w:left w:val="nil"/>
              <w:bottom w:val="single" w:sz="4" w:space="0" w:color="auto"/>
              <w:right w:val="single" w:sz="4" w:space="0" w:color="auto"/>
            </w:tcBorders>
            <w:shd w:val="clear" w:color="auto" w:fill="auto"/>
            <w:noWrap/>
            <w:vAlign w:val="center"/>
            <w:hideMark/>
          </w:tcPr>
          <w:p w14:paraId="0BE07E7E" w14:textId="20B9B88D" w:rsidR="00234B86" w:rsidRPr="00592C67" w:rsidRDefault="00CF75F2" w:rsidP="00234B86">
            <w:pPr>
              <w:jc w:val="center"/>
              <w:rPr>
                <w:b/>
                <w:bCs/>
                <w:lang w:val="vi-VN"/>
              </w:rPr>
            </w:pPr>
            <w:r w:rsidRPr="00592C67">
              <w:rPr>
                <w:b/>
                <w:bCs/>
                <w:lang w:val="vi-VN"/>
              </w:rPr>
              <w:t>2</w:t>
            </w:r>
          </w:p>
        </w:tc>
        <w:tc>
          <w:tcPr>
            <w:tcW w:w="1235" w:type="dxa"/>
            <w:tcBorders>
              <w:top w:val="nil"/>
              <w:left w:val="nil"/>
              <w:bottom w:val="single" w:sz="4" w:space="0" w:color="auto"/>
              <w:right w:val="single" w:sz="4" w:space="0" w:color="auto"/>
            </w:tcBorders>
            <w:shd w:val="clear" w:color="auto" w:fill="auto"/>
            <w:vAlign w:val="center"/>
            <w:hideMark/>
          </w:tcPr>
          <w:p w14:paraId="3E616703" w14:textId="77777777" w:rsidR="00234B86" w:rsidRPr="00592C67" w:rsidRDefault="00234B86" w:rsidP="00234B86">
            <w:pPr>
              <w:jc w:val="center"/>
              <w:rPr>
                <w:b/>
                <w:bCs/>
              </w:rPr>
            </w:pPr>
            <w:r w:rsidRPr="00592C67">
              <w:rPr>
                <w:b/>
                <w:bCs/>
              </w:rPr>
              <w:t> </w:t>
            </w:r>
          </w:p>
        </w:tc>
        <w:tc>
          <w:tcPr>
            <w:tcW w:w="1234" w:type="dxa"/>
            <w:tcBorders>
              <w:top w:val="nil"/>
              <w:left w:val="nil"/>
              <w:bottom w:val="single" w:sz="4" w:space="0" w:color="auto"/>
              <w:right w:val="single" w:sz="4" w:space="0" w:color="auto"/>
            </w:tcBorders>
            <w:shd w:val="clear" w:color="auto" w:fill="auto"/>
            <w:vAlign w:val="center"/>
            <w:hideMark/>
          </w:tcPr>
          <w:p w14:paraId="39B9C39E" w14:textId="77777777" w:rsidR="00234B86" w:rsidRPr="00592C67" w:rsidRDefault="00234B86" w:rsidP="00234B86">
            <w:pPr>
              <w:jc w:val="center"/>
              <w:rPr>
                <w:b/>
                <w:bCs/>
              </w:rPr>
            </w:pPr>
            <w:r w:rsidRPr="00592C67">
              <w:rPr>
                <w:b/>
                <w:bCs/>
              </w:rPr>
              <w:t>5</w:t>
            </w:r>
          </w:p>
        </w:tc>
        <w:tc>
          <w:tcPr>
            <w:tcW w:w="1235" w:type="dxa"/>
            <w:tcBorders>
              <w:top w:val="nil"/>
              <w:left w:val="nil"/>
              <w:bottom w:val="single" w:sz="4" w:space="0" w:color="auto"/>
              <w:right w:val="single" w:sz="4" w:space="0" w:color="auto"/>
            </w:tcBorders>
            <w:shd w:val="clear" w:color="000000" w:fill="FFFFFF"/>
            <w:vAlign w:val="center"/>
            <w:hideMark/>
          </w:tcPr>
          <w:p w14:paraId="269262F6"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58EB33AF" w14:textId="25652915" w:rsidR="00234B86" w:rsidRPr="00592C67" w:rsidRDefault="005905DE" w:rsidP="00234B86">
            <w:pPr>
              <w:jc w:val="center"/>
              <w:rPr>
                <w:b/>
                <w:bCs/>
                <w:lang w:val="vi-VN"/>
              </w:rPr>
            </w:pPr>
            <w:r w:rsidRPr="00592C67">
              <w:rPr>
                <w:b/>
                <w:bCs/>
                <w:lang w:val="vi-VN"/>
              </w:rPr>
              <w:t>8</w:t>
            </w:r>
          </w:p>
        </w:tc>
        <w:tc>
          <w:tcPr>
            <w:tcW w:w="1234" w:type="dxa"/>
            <w:tcBorders>
              <w:top w:val="nil"/>
              <w:left w:val="nil"/>
              <w:bottom w:val="single" w:sz="4" w:space="0" w:color="auto"/>
              <w:right w:val="single" w:sz="4" w:space="0" w:color="auto"/>
            </w:tcBorders>
            <w:shd w:val="clear" w:color="000000" w:fill="FFFFFF"/>
            <w:vAlign w:val="center"/>
            <w:hideMark/>
          </w:tcPr>
          <w:p w14:paraId="522AA2E1"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48B77791" w14:textId="77777777" w:rsidR="00234B86" w:rsidRPr="00592C67" w:rsidRDefault="00234B86" w:rsidP="00234B86">
            <w:pPr>
              <w:jc w:val="center"/>
              <w:rPr>
                <w:b/>
                <w:bCs/>
              </w:rPr>
            </w:pPr>
            <w:r w:rsidRPr="00592C67">
              <w:rPr>
                <w:b/>
                <w:bCs/>
              </w:rPr>
              <w:t>5</w:t>
            </w:r>
          </w:p>
        </w:tc>
        <w:tc>
          <w:tcPr>
            <w:tcW w:w="1234" w:type="dxa"/>
            <w:tcBorders>
              <w:top w:val="nil"/>
              <w:left w:val="nil"/>
              <w:bottom w:val="single" w:sz="4" w:space="0" w:color="auto"/>
              <w:right w:val="single" w:sz="4" w:space="0" w:color="auto"/>
            </w:tcBorders>
            <w:shd w:val="clear" w:color="000000" w:fill="FFFFFF"/>
            <w:vAlign w:val="center"/>
            <w:hideMark/>
          </w:tcPr>
          <w:p w14:paraId="4172C9BF" w14:textId="77777777" w:rsidR="00234B86" w:rsidRPr="00592C67" w:rsidRDefault="00234B86" w:rsidP="00234B86">
            <w:pPr>
              <w:jc w:val="center"/>
              <w:rPr>
                <w:b/>
                <w:bCs/>
              </w:rPr>
            </w:pPr>
            <w:r w:rsidRPr="00592C67">
              <w:rPr>
                <w:b/>
                <w:bCs/>
              </w:rPr>
              <w:t> </w:t>
            </w:r>
          </w:p>
        </w:tc>
        <w:tc>
          <w:tcPr>
            <w:tcW w:w="1235" w:type="dxa"/>
            <w:tcBorders>
              <w:top w:val="nil"/>
              <w:left w:val="nil"/>
              <w:bottom w:val="single" w:sz="4" w:space="0" w:color="auto"/>
              <w:right w:val="single" w:sz="4" w:space="0" w:color="auto"/>
            </w:tcBorders>
            <w:shd w:val="clear" w:color="000000" w:fill="FFFFFF"/>
            <w:vAlign w:val="center"/>
            <w:hideMark/>
          </w:tcPr>
          <w:p w14:paraId="6BB27695" w14:textId="77777777" w:rsidR="00234B86" w:rsidRPr="00592C67" w:rsidRDefault="00234B86" w:rsidP="00234B86">
            <w:pPr>
              <w:jc w:val="center"/>
              <w:rPr>
                <w:b/>
                <w:bCs/>
              </w:rPr>
            </w:pPr>
            <w:r w:rsidRPr="00592C67">
              <w:rPr>
                <w:b/>
                <w:bCs/>
              </w:rPr>
              <w:t>12</w:t>
            </w:r>
          </w:p>
        </w:tc>
        <w:tc>
          <w:tcPr>
            <w:tcW w:w="1235" w:type="dxa"/>
            <w:tcBorders>
              <w:top w:val="nil"/>
              <w:left w:val="nil"/>
              <w:bottom w:val="single" w:sz="4" w:space="0" w:color="auto"/>
              <w:right w:val="single" w:sz="4" w:space="0" w:color="auto"/>
            </w:tcBorders>
            <w:shd w:val="clear" w:color="000000" w:fill="FFFFFF"/>
            <w:vAlign w:val="center"/>
            <w:hideMark/>
          </w:tcPr>
          <w:p w14:paraId="387C15EF" w14:textId="77777777" w:rsidR="00234B86" w:rsidRPr="00592C67" w:rsidRDefault="00234B86" w:rsidP="00234B86">
            <w:pPr>
              <w:jc w:val="center"/>
              <w:rPr>
                <w:b/>
                <w:bCs/>
              </w:rPr>
            </w:pPr>
            <w:r w:rsidRPr="00592C67">
              <w:rPr>
                <w:b/>
                <w:bCs/>
              </w:rPr>
              <w:t> </w:t>
            </w:r>
          </w:p>
        </w:tc>
      </w:tr>
      <w:tr w:rsidR="00592C67" w:rsidRPr="00592C67" w14:paraId="678A8C4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6434D68E" w14:textId="77777777" w:rsidR="00234B86" w:rsidRPr="00592C67" w:rsidRDefault="00234B86" w:rsidP="00234B86">
            <w:r w:rsidRPr="00592C67">
              <w:t>Phân tích dữ liệu trong tài chính – kế toán*</w:t>
            </w:r>
          </w:p>
        </w:tc>
        <w:tc>
          <w:tcPr>
            <w:tcW w:w="1234" w:type="dxa"/>
            <w:tcBorders>
              <w:top w:val="nil"/>
              <w:left w:val="nil"/>
              <w:bottom w:val="single" w:sz="4" w:space="0" w:color="auto"/>
              <w:right w:val="single" w:sz="4" w:space="0" w:color="auto"/>
            </w:tcBorders>
            <w:shd w:val="clear" w:color="000000" w:fill="FFFF00"/>
            <w:vAlign w:val="center"/>
            <w:hideMark/>
          </w:tcPr>
          <w:p w14:paraId="5A17FEEE"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659BE3D9"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2880F18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5BF490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6622C3F"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F48537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4B6C941"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353B85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DD32FB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9D9E747" w14:textId="77777777" w:rsidR="00234B86" w:rsidRPr="00592C67" w:rsidRDefault="00234B86" w:rsidP="00234B86">
            <w:pPr>
              <w:jc w:val="center"/>
            </w:pPr>
            <w:r w:rsidRPr="00592C67">
              <w:t> </w:t>
            </w:r>
          </w:p>
        </w:tc>
      </w:tr>
      <w:tr w:rsidR="00592C67" w:rsidRPr="00592C67" w14:paraId="14649E31"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493522F7" w14:textId="77777777" w:rsidR="00234B86" w:rsidRPr="00592C67" w:rsidRDefault="00234B86" w:rsidP="00234B86">
            <w:r w:rsidRPr="00592C67">
              <w:t>Quản trị đầu tư nâng cao</w:t>
            </w:r>
          </w:p>
        </w:tc>
        <w:tc>
          <w:tcPr>
            <w:tcW w:w="1234" w:type="dxa"/>
            <w:tcBorders>
              <w:top w:val="nil"/>
              <w:left w:val="nil"/>
              <w:bottom w:val="single" w:sz="4" w:space="0" w:color="auto"/>
              <w:right w:val="single" w:sz="4" w:space="0" w:color="auto"/>
            </w:tcBorders>
            <w:shd w:val="clear" w:color="000000" w:fill="FFFF00"/>
            <w:vAlign w:val="center"/>
            <w:hideMark/>
          </w:tcPr>
          <w:p w14:paraId="168B3207"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750AF747"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40BD5C99"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B96328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C1D097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100B1FB"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2B8DA47"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89AA57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FC9BD1C"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968CBF1" w14:textId="77777777" w:rsidR="00234B86" w:rsidRPr="00592C67" w:rsidRDefault="00234B86" w:rsidP="00234B86">
            <w:pPr>
              <w:jc w:val="center"/>
            </w:pPr>
            <w:r w:rsidRPr="00592C67">
              <w:t> </w:t>
            </w:r>
          </w:p>
        </w:tc>
      </w:tr>
      <w:tr w:rsidR="00592C67" w:rsidRPr="00592C67" w14:paraId="7AEBAF99"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731575C5" w14:textId="77777777" w:rsidR="00234B86" w:rsidRPr="00592C67" w:rsidRDefault="00234B86" w:rsidP="00234B86">
            <w:r w:rsidRPr="00592C67">
              <w:t xml:space="preserve">Báo cáo kinh doanh và phát triển bền vững  </w:t>
            </w:r>
          </w:p>
        </w:tc>
        <w:tc>
          <w:tcPr>
            <w:tcW w:w="1234" w:type="dxa"/>
            <w:tcBorders>
              <w:top w:val="nil"/>
              <w:left w:val="nil"/>
              <w:bottom w:val="single" w:sz="4" w:space="0" w:color="auto"/>
              <w:right w:val="single" w:sz="4" w:space="0" w:color="auto"/>
            </w:tcBorders>
            <w:shd w:val="clear" w:color="000000" w:fill="FFFF00"/>
            <w:vAlign w:val="center"/>
            <w:hideMark/>
          </w:tcPr>
          <w:p w14:paraId="1953FAB5"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45C5BA36"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4D8575E5"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408A89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B384687"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8F68030"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3A06E6F"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CB9464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AC912B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EDFCDEC" w14:textId="77777777" w:rsidR="00234B86" w:rsidRPr="00592C67" w:rsidRDefault="00234B86" w:rsidP="00234B86">
            <w:pPr>
              <w:jc w:val="center"/>
            </w:pPr>
            <w:r w:rsidRPr="00592C67">
              <w:t> </w:t>
            </w:r>
          </w:p>
        </w:tc>
      </w:tr>
      <w:tr w:rsidR="00592C67" w:rsidRPr="00592C67" w14:paraId="3122840A"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3EBC6AC1" w14:textId="77777777" w:rsidR="00234B86" w:rsidRPr="00592C67" w:rsidRDefault="00234B86" w:rsidP="00234B86">
            <w:r w:rsidRPr="00592C67">
              <w:t>Quản trị rủi ro và kiểm soát nội bộ nâng cao</w:t>
            </w:r>
          </w:p>
        </w:tc>
        <w:tc>
          <w:tcPr>
            <w:tcW w:w="1234" w:type="dxa"/>
            <w:tcBorders>
              <w:top w:val="nil"/>
              <w:left w:val="nil"/>
              <w:bottom w:val="single" w:sz="4" w:space="0" w:color="auto"/>
              <w:right w:val="single" w:sz="4" w:space="0" w:color="auto"/>
            </w:tcBorders>
            <w:shd w:val="clear" w:color="000000" w:fill="FFFF00"/>
            <w:vAlign w:val="center"/>
            <w:hideMark/>
          </w:tcPr>
          <w:p w14:paraId="5D5856C9"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210653B5"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0AC615C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C3F4B8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340CBF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7DD8171"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7BBCD88"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AC8891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A3FF10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20F5451" w14:textId="77777777" w:rsidR="00234B86" w:rsidRPr="00592C67" w:rsidRDefault="00234B86" w:rsidP="00234B86">
            <w:pPr>
              <w:jc w:val="center"/>
            </w:pPr>
            <w:r w:rsidRPr="00592C67">
              <w:t> </w:t>
            </w:r>
          </w:p>
        </w:tc>
      </w:tr>
      <w:tr w:rsidR="00592C67" w:rsidRPr="00592C67" w14:paraId="256B24A1"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14303A98" w14:textId="77777777" w:rsidR="00234B86" w:rsidRPr="00592C67" w:rsidRDefault="00234B86" w:rsidP="00234B86">
            <w:r w:rsidRPr="00592C67">
              <w:t>Lãnh đạo chiến lược trong kinh doanh</w:t>
            </w:r>
          </w:p>
        </w:tc>
        <w:tc>
          <w:tcPr>
            <w:tcW w:w="1234" w:type="dxa"/>
            <w:tcBorders>
              <w:top w:val="nil"/>
              <w:left w:val="nil"/>
              <w:bottom w:val="single" w:sz="4" w:space="0" w:color="auto"/>
              <w:right w:val="single" w:sz="4" w:space="0" w:color="auto"/>
            </w:tcBorders>
            <w:shd w:val="clear" w:color="000000" w:fill="FFFF00"/>
            <w:vAlign w:val="center"/>
            <w:hideMark/>
          </w:tcPr>
          <w:p w14:paraId="19448D39"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75EA796D"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3F4153DE"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83B3C7F"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8CAD9A"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6ECC22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E0A6B6"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C68607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B49B8F4"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6494F11" w14:textId="77777777" w:rsidR="00234B86" w:rsidRPr="00592C67" w:rsidRDefault="00234B86" w:rsidP="00234B86">
            <w:pPr>
              <w:jc w:val="center"/>
            </w:pPr>
            <w:r w:rsidRPr="00592C67">
              <w:t> </w:t>
            </w:r>
          </w:p>
        </w:tc>
      </w:tr>
      <w:tr w:rsidR="00592C67" w:rsidRPr="00592C67" w14:paraId="31E6840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1A690C15" w14:textId="77777777" w:rsidR="00234B86" w:rsidRPr="00592C67" w:rsidRDefault="00234B86" w:rsidP="00234B86">
            <w:r w:rsidRPr="00592C67">
              <w:t>Quản trị hiệu quả nâng cao</w:t>
            </w:r>
          </w:p>
        </w:tc>
        <w:tc>
          <w:tcPr>
            <w:tcW w:w="1234" w:type="dxa"/>
            <w:tcBorders>
              <w:top w:val="nil"/>
              <w:left w:val="nil"/>
              <w:bottom w:val="single" w:sz="4" w:space="0" w:color="auto"/>
              <w:right w:val="single" w:sz="4" w:space="0" w:color="auto"/>
            </w:tcBorders>
            <w:shd w:val="clear" w:color="000000" w:fill="FFFF00"/>
            <w:vAlign w:val="center"/>
            <w:hideMark/>
          </w:tcPr>
          <w:p w14:paraId="4B014211" w14:textId="77777777" w:rsidR="00234B86" w:rsidRPr="00592C67" w:rsidRDefault="00234B86" w:rsidP="00234B86">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0A50681C" w14:textId="77777777" w:rsidR="00234B86" w:rsidRPr="00592C67" w:rsidRDefault="00234B86" w:rsidP="00234B86">
            <w:pPr>
              <w:jc w:val="center"/>
            </w:pPr>
            <w:r w:rsidRPr="00592C67">
              <w:t>*</w:t>
            </w:r>
          </w:p>
        </w:tc>
        <w:tc>
          <w:tcPr>
            <w:tcW w:w="1234" w:type="dxa"/>
            <w:tcBorders>
              <w:top w:val="nil"/>
              <w:left w:val="nil"/>
              <w:bottom w:val="single" w:sz="4" w:space="0" w:color="auto"/>
              <w:right w:val="single" w:sz="4" w:space="0" w:color="auto"/>
            </w:tcBorders>
            <w:shd w:val="clear" w:color="auto" w:fill="auto"/>
            <w:vAlign w:val="center"/>
            <w:hideMark/>
          </w:tcPr>
          <w:p w14:paraId="49B6BD28"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2839036"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C401195"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0EF29D2"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2241999" w14:textId="77777777" w:rsidR="00234B86" w:rsidRPr="00592C67" w:rsidRDefault="00234B86" w:rsidP="00234B86">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DF6D5A3"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16EC8A7" w14:textId="77777777" w:rsidR="00234B86" w:rsidRPr="00592C67" w:rsidRDefault="00234B86" w:rsidP="00234B86">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2145AA7" w14:textId="77777777" w:rsidR="00234B86" w:rsidRPr="00592C67" w:rsidRDefault="00234B86" w:rsidP="00234B86">
            <w:pPr>
              <w:jc w:val="center"/>
            </w:pPr>
            <w:r w:rsidRPr="00592C67">
              <w:t> </w:t>
            </w:r>
          </w:p>
        </w:tc>
      </w:tr>
      <w:tr w:rsidR="00592C67" w:rsidRPr="00592C67" w14:paraId="121CCD05" w14:textId="77777777" w:rsidTr="005905DE">
        <w:trPr>
          <w:trHeight w:val="680"/>
        </w:trPr>
        <w:tc>
          <w:tcPr>
            <w:tcW w:w="2782" w:type="dxa"/>
            <w:tcBorders>
              <w:top w:val="nil"/>
              <w:left w:val="single" w:sz="4" w:space="0" w:color="auto"/>
              <w:bottom w:val="single" w:sz="4" w:space="0" w:color="auto"/>
              <w:right w:val="single" w:sz="4" w:space="0" w:color="auto"/>
            </w:tcBorders>
            <w:shd w:val="clear" w:color="000000" w:fill="BDD7EE"/>
            <w:vAlign w:val="center"/>
          </w:tcPr>
          <w:p w14:paraId="0B499BA2" w14:textId="31D86392" w:rsidR="005905DE" w:rsidRPr="00592C67" w:rsidRDefault="005905DE" w:rsidP="005905DE">
            <w:r w:rsidRPr="00592C67">
              <w:rPr>
                <w:szCs w:val="26"/>
              </w:rPr>
              <w:t xml:space="preserve">Những kỹ thuật, công cụ chủ yếu trong nghiên cứu khoa học thuộc lĩnh vực kinh tế, kinh doanh và quản lý </w:t>
            </w:r>
          </w:p>
        </w:tc>
        <w:tc>
          <w:tcPr>
            <w:tcW w:w="1234" w:type="dxa"/>
            <w:tcBorders>
              <w:top w:val="nil"/>
              <w:left w:val="nil"/>
              <w:bottom w:val="single" w:sz="4" w:space="0" w:color="auto"/>
              <w:right w:val="single" w:sz="4" w:space="0" w:color="auto"/>
            </w:tcBorders>
            <w:shd w:val="clear" w:color="auto" w:fill="auto"/>
            <w:vAlign w:val="center"/>
          </w:tcPr>
          <w:p w14:paraId="21E45E62" w14:textId="5570A06B"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tcPr>
          <w:p w14:paraId="5105A8D9" w14:textId="5CC7148B"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tcPr>
          <w:p w14:paraId="612B5F1A" w14:textId="5C6BF302"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tcPr>
          <w:p w14:paraId="57EC5338" w14:textId="34567DC0"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tcPr>
          <w:p w14:paraId="20415EF7" w14:textId="75230969" w:rsidR="005905DE" w:rsidRPr="00592C67" w:rsidRDefault="005905DE" w:rsidP="005905DE">
            <w:pPr>
              <w:jc w:val="center"/>
            </w:pPr>
            <w:r w:rsidRPr="00592C67">
              <w:rPr>
                <w:lang w:val="vi-VN"/>
              </w:rPr>
              <w:t>5</w:t>
            </w:r>
          </w:p>
        </w:tc>
        <w:tc>
          <w:tcPr>
            <w:tcW w:w="1234" w:type="dxa"/>
            <w:tcBorders>
              <w:top w:val="nil"/>
              <w:left w:val="nil"/>
              <w:bottom w:val="single" w:sz="4" w:space="0" w:color="auto"/>
              <w:right w:val="single" w:sz="4" w:space="0" w:color="auto"/>
            </w:tcBorders>
            <w:shd w:val="clear" w:color="auto" w:fill="auto"/>
            <w:vAlign w:val="center"/>
          </w:tcPr>
          <w:p w14:paraId="06E4F87C" w14:textId="4ACAFB6D" w:rsidR="005905DE" w:rsidRPr="00592C67" w:rsidRDefault="005905DE" w:rsidP="005905DE">
            <w:pPr>
              <w:jc w:val="center"/>
              <w:rPr>
                <w:lang w:val="vi-VN"/>
              </w:rPr>
            </w:pPr>
            <w:r w:rsidRPr="00592C67">
              <w:rPr>
                <w:lang w:val="vi-VN"/>
              </w:rPr>
              <w:t>*</w:t>
            </w:r>
          </w:p>
        </w:tc>
        <w:tc>
          <w:tcPr>
            <w:tcW w:w="1235" w:type="dxa"/>
            <w:tcBorders>
              <w:top w:val="nil"/>
              <w:left w:val="nil"/>
              <w:bottom w:val="single" w:sz="4" w:space="0" w:color="auto"/>
              <w:right w:val="single" w:sz="4" w:space="0" w:color="auto"/>
            </w:tcBorders>
            <w:shd w:val="clear" w:color="000000" w:fill="FFFFFF"/>
            <w:vAlign w:val="center"/>
          </w:tcPr>
          <w:p w14:paraId="191D5CDB" w14:textId="77777777" w:rsidR="005905DE" w:rsidRPr="00592C67" w:rsidRDefault="005905DE" w:rsidP="005905DE">
            <w:pPr>
              <w:jc w:val="center"/>
            </w:pPr>
          </w:p>
        </w:tc>
        <w:tc>
          <w:tcPr>
            <w:tcW w:w="1234" w:type="dxa"/>
            <w:tcBorders>
              <w:top w:val="nil"/>
              <w:left w:val="nil"/>
              <w:bottom w:val="single" w:sz="4" w:space="0" w:color="auto"/>
              <w:right w:val="single" w:sz="4" w:space="0" w:color="auto"/>
            </w:tcBorders>
            <w:shd w:val="clear" w:color="000000" w:fill="FFFFFF"/>
            <w:vAlign w:val="center"/>
          </w:tcPr>
          <w:p w14:paraId="167FECB1" w14:textId="77777777" w:rsidR="005905DE" w:rsidRPr="00592C67" w:rsidRDefault="005905DE" w:rsidP="005905DE">
            <w:pPr>
              <w:jc w:val="center"/>
            </w:pPr>
          </w:p>
        </w:tc>
        <w:tc>
          <w:tcPr>
            <w:tcW w:w="1235" w:type="dxa"/>
            <w:tcBorders>
              <w:top w:val="nil"/>
              <w:left w:val="nil"/>
              <w:bottom w:val="single" w:sz="4" w:space="0" w:color="auto"/>
              <w:right w:val="single" w:sz="4" w:space="0" w:color="auto"/>
            </w:tcBorders>
            <w:shd w:val="clear" w:color="000000" w:fill="FFFFFF"/>
            <w:vAlign w:val="center"/>
          </w:tcPr>
          <w:p w14:paraId="44A7FF71" w14:textId="77777777" w:rsidR="005905DE" w:rsidRPr="00592C67" w:rsidRDefault="005905DE" w:rsidP="005905DE">
            <w:pPr>
              <w:jc w:val="center"/>
            </w:pPr>
          </w:p>
        </w:tc>
        <w:tc>
          <w:tcPr>
            <w:tcW w:w="1235" w:type="dxa"/>
            <w:tcBorders>
              <w:top w:val="nil"/>
              <w:left w:val="nil"/>
              <w:bottom w:val="single" w:sz="4" w:space="0" w:color="auto"/>
              <w:right w:val="single" w:sz="4" w:space="0" w:color="auto"/>
            </w:tcBorders>
            <w:shd w:val="clear" w:color="000000" w:fill="FFFFFF"/>
            <w:vAlign w:val="center"/>
          </w:tcPr>
          <w:p w14:paraId="7BFF7447" w14:textId="77777777" w:rsidR="005905DE" w:rsidRPr="00592C67" w:rsidRDefault="005905DE" w:rsidP="005905DE">
            <w:pPr>
              <w:jc w:val="center"/>
            </w:pPr>
          </w:p>
        </w:tc>
      </w:tr>
      <w:tr w:rsidR="00592C67" w:rsidRPr="00592C67" w14:paraId="6B312E7F" w14:textId="77777777" w:rsidTr="005905DE">
        <w:trPr>
          <w:trHeight w:val="680"/>
        </w:trPr>
        <w:tc>
          <w:tcPr>
            <w:tcW w:w="2782" w:type="dxa"/>
            <w:tcBorders>
              <w:top w:val="nil"/>
              <w:left w:val="single" w:sz="4" w:space="0" w:color="auto"/>
              <w:bottom w:val="single" w:sz="4" w:space="0" w:color="auto"/>
              <w:right w:val="single" w:sz="4" w:space="0" w:color="auto"/>
            </w:tcBorders>
            <w:shd w:val="clear" w:color="000000" w:fill="BDD7EE"/>
            <w:vAlign w:val="center"/>
            <w:hideMark/>
          </w:tcPr>
          <w:p w14:paraId="3B982BD7" w14:textId="195982E4" w:rsidR="005905DE" w:rsidRPr="00592C67" w:rsidRDefault="005905DE" w:rsidP="005905DE">
            <w:pPr>
              <w:rPr>
                <w:lang w:val="vi-VN"/>
              </w:rPr>
            </w:pPr>
            <w:r w:rsidRPr="00592C67">
              <w:lastRenderedPageBreak/>
              <w:t>Lý thuyết chuyên ngành II: (lựa chọn trong 25 lý thuyết chuyên ngành</w:t>
            </w:r>
            <w:r w:rsidRPr="00592C67">
              <w:rPr>
                <w:lang w:val="vi-VN"/>
              </w:rPr>
              <w:t>)</w:t>
            </w:r>
          </w:p>
        </w:tc>
        <w:tc>
          <w:tcPr>
            <w:tcW w:w="1234" w:type="dxa"/>
            <w:tcBorders>
              <w:top w:val="nil"/>
              <w:left w:val="nil"/>
              <w:bottom w:val="single" w:sz="4" w:space="0" w:color="auto"/>
              <w:right w:val="single" w:sz="4" w:space="0" w:color="auto"/>
            </w:tcBorders>
            <w:shd w:val="clear" w:color="auto" w:fill="auto"/>
            <w:vAlign w:val="center"/>
            <w:hideMark/>
          </w:tcPr>
          <w:p w14:paraId="57D69D76"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5F63A736"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D12995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D904B9C"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43B16654" w14:textId="77777777" w:rsidR="005905DE" w:rsidRPr="00592C67" w:rsidRDefault="005905DE" w:rsidP="005905DE">
            <w:pPr>
              <w:jc w:val="center"/>
            </w:pPr>
            <w:r w:rsidRPr="00592C67">
              <w:t>3</w:t>
            </w:r>
          </w:p>
        </w:tc>
        <w:tc>
          <w:tcPr>
            <w:tcW w:w="1234" w:type="dxa"/>
            <w:tcBorders>
              <w:top w:val="nil"/>
              <w:left w:val="nil"/>
              <w:bottom w:val="single" w:sz="4" w:space="0" w:color="auto"/>
              <w:right w:val="single" w:sz="4" w:space="0" w:color="auto"/>
            </w:tcBorders>
            <w:shd w:val="clear" w:color="auto" w:fill="auto"/>
            <w:vAlign w:val="center"/>
            <w:hideMark/>
          </w:tcPr>
          <w:p w14:paraId="07AF895F" w14:textId="77777777" w:rsidR="005905DE" w:rsidRPr="00592C67" w:rsidRDefault="005905DE" w:rsidP="005905DE">
            <w:pPr>
              <w:jc w:val="center"/>
            </w:pPr>
            <w:r w:rsidRPr="00592C67">
              <w:t>*</w:t>
            </w:r>
          </w:p>
        </w:tc>
        <w:tc>
          <w:tcPr>
            <w:tcW w:w="1235" w:type="dxa"/>
            <w:tcBorders>
              <w:top w:val="nil"/>
              <w:left w:val="nil"/>
              <w:bottom w:val="single" w:sz="4" w:space="0" w:color="auto"/>
              <w:right w:val="single" w:sz="4" w:space="0" w:color="auto"/>
            </w:tcBorders>
            <w:shd w:val="clear" w:color="000000" w:fill="FFFFFF"/>
            <w:vAlign w:val="center"/>
            <w:hideMark/>
          </w:tcPr>
          <w:p w14:paraId="7435C7B7"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E3BBF4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524D92F"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1ACBF3B" w14:textId="77777777" w:rsidR="005905DE" w:rsidRPr="00592C67" w:rsidRDefault="005905DE" w:rsidP="005905DE">
            <w:pPr>
              <w:jc w:val="center"/>
            </w:pPr>
            <w:r w:rsidRPr="00592C67">
              <w:t> </w:t>
            </w:r>
          </w:p>
        </w:tc>
      </w:tr>
      <w:tr w:rsidR="00592C67" w:rsidRPr="00592C67" w14:paraId="5F3987C6"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58D1A5D6" w14:textId="77777777" w:rsidR="005905DE" w:rsidRPr="00592C67" w:rsidRDefault="005905DE" w:rsidP="005905DE">
            <w:r w:rsidRPr="00592C67">
              <w:t>Phân tích định lượng (nâng cao)</w:t>
            </w:r>
          </w:p>
        </w:tc>
        <w:tc>
          <w:tcPr>
            <w:tcW w:w="1234" w:type="dxa"/>
            <w:tcBorders>
              <w:top w:val="nil"/>
              <w:left w:val="nil"/>
              <w:bottom w:val="single" w:sz="4" w:space="0" w:color="auto"/>
              <w:right w:val="single" w:sz="4" w:space="0" w:color="auto"/>
            </w:tcBorders>
            <w:shd w:val="clear" w:color="000000" w:fill="FFFFFF"/>
            <w:vAlign w:val="center"/>
            <w:hideMark/>
          </w:tcPr>
          <w:p w14:paraId="7DD3EB9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600F7EF"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2E347925" w14:textId="77777777" w:rsidR="005905DE" w:rsidRPr="00592C67" w:rsidRDefault="005905DE" w:rsidP="005905DE">
            <w:pPr>
              <w:jc w:val="center"/>
            </w:pPr>
            <w:r w:rsidRPr="00592C67">
              <w:t>3</w:t>
            </w:r>
          </w:p>
        </w:tc>
        <w:tc>
          <w:tcPr>
            <w:tcW w:w="1235" w:type="dxa"/>
            <w:tcBorders>
              <w:top w:val="nil"/>
              <w:left w:val="nil"/>
              <w:bottom w:val="single" w:sz="4" w:space="0" w:color="auto"/>
              <w:right w:val="single" w:sz="4" w:space="0" w:color="auto"/>
            </w:tcBorders>
            <w:shd w:val="clear" w:color="auto" w:fill="auto"/>
            <w:vAlign w:val="center"/>
            <w:hideMark/>
          </w:tcPr>
          <w:p w14:paraId="2E185ACE" w14:textId="77777777" w:rsidR="005905DE" w:rsidRPr="00592C67" w:rsidRDefault="005905DE" w:rsidP="005905DE">
            <w:pPr>
              <w:jc w:val="center"/>
            </w:pPr>
            <w:r w:rsidRPr="00592C67">
              <w:t>*</w:t>
            </w:r>
          </w:p>
        </w:tc>
        <w:tc>
          <w:tcPr>
            <w:tcW w:w="1235" w:type="dxa"/>
            <w:tcBorders>
              <w:top w:val="nil"/>
              <w:left w:val="nil"/>
              <w:bottom w:val="single" w:sz="4" w:space="0" w:color="auto"/>
              <w:right w:val="single" w:sz="4" w:space="0" w:color="auto"/>
            </w:tcBorders>
            <w:shd w:val="clear" w:color="000000" w:fill="FFFFFF"/>
            <w:vAlign w:val="center"/>
            <w:hideMark/>
          </w:tcPr>
          <w:p w14:paraId="77606CEB"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93F7CA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9D706E"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9EEDF0F"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BF03E0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A879A5C" w14:textId="77777777" w:rsidR="005905DE" w:rsidRPr="00592C67" w:rsidRDefault="005905DE" w:rsidP="005905DE">
            <w:pPr>
              <w:jc w:val="center"/>
            </w:pPr>
            <w:r w:rsidRPr="00592C67">
              <w:t> </w:t>
            </w:r>
          </w:p>
        </w:tc>
      </w:tr>
      <w:tr w:rsidR="00592C67" w:rsidRPr="00592C67" w14:paraId="4DD81CEA"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3D1A944A" w14:textId="77777777" w:rsidR="005905DE" w:rsidRPr="00592C67" w:rsidRDefault="005905DE" w:rsidP="005905DE">
            <w:r w:rsidRPr="00592C67">
              <w:t>Phân tích định tính (nâng cao)</w:t>
            </w:r>
          </w:p>
        </w:tc>
        <w:tc>
          <w:tcPr>
            <w:tcW w:w="1234" w:type="dxa"/>
            <w:tcBorders>
              <w:top w:val="nil"/>
              <w:left w:val="nil"/>
              <w:bottom w:val="single" w:sz="4" w:space="0" w:color="auto"/>
              <w:right w:val="single" w:sz="4" w:space="0" w:color="auto"/>
            </w:tcBorders>
            <w:shd w:val="clear" w:color="000000" w:fill="FFFFFF"/>
            <w:vAlign w:val="center"/>
            <w:hideMark/>
          </w:tcPr>
          <w:p w14:paraId="3FB7C12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77A196A"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722DB0FA" w14:textId="77777777" w:rsidR="005905DE" w:rsidRPr="00592C67" w:rsidRDefault="005905DE" w:rsidP="005905DE">
            <w:pPr>
              <w:jc w:val="center"/>
            </w:pPr>
            <w:r w:rsidRPr="00592C67">
              <w:t>3</w:t>
            </w:r>
          </w:p>
        </w:tc>
        <w:tc>
          <w:tcPr>
            <w:tcW w:w="1235" w:type="dxa"/>
            <w:tcBorders>
              <w:top w:val="nil"/>
              <w:left w:val="nil"/>
              <w:bottom w:val="single" w:sz="4" w:space="0" w:color="auto"/>
              <w:right w:val="single" w:sz="4" w:space="0" w:color="auto"/>
            </w:tcBorders>
            <w:shd w:val="clear" w:color="auto" w:fill="auto"/>
            <w:vAlign w:val="center"/>
            <w:hideMark/>
          </w:tcPr>
          <w:p w14:paraId="5DEB4CDF" w14:textId="77777777" w:rsidR="005905DE" w:rsidRPr="00592C67" w:rsidRDefault="005905DE" w:rsidP="005905DE">
            <w:pPr>
              <w:jc w:val="center"/>
            </w:pPr>
            <w:r w:rsidRPr="00592C67">
              <w:t>*</w:t>
            </w:r>
          </w:p>
        </w:tc>
        <w:tc>
          <w:tcPr>
            <w:tcW w:w="1235" w:type="dxa"/>
            <w:tcBorders>
              <w:top w:val="nil"/>
              <w:left w:val="nil"/>
              <w:bottom w:val="single" w:sz="4" w:space="0" w:color="auto"/>
              <w:right w:val="single" w:sz="4" w:space="0" w:color="auto"/>
            </w:tcBorders>
            <w:shd w:val="clear" w:color="000000" w:fill="FFFFFF"/>
            <w:vAlign w:val="center"/>
            <w:hideMark/>
          </w:tcPr>
          <w:p w14:paraId="26F0F023"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439427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B86BB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509D93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5DF35F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F2587D1" w14:textId="77777777" w:rsidR="005905DE" w:rsidRPr="00592C67" w:rsidRDefault="005905DE" w:rsidP="005905DE">
            <w:pPr>
              <w:jc w:val="center"/>
            </w:pPr>
            <w:r w:rsidRPr="00592C67">
              <w:t> </w:t>
            </w:r>
          </w:p>
        </w:tc>
      </w:tr>
      <w:tr w:rsidR="00592C67" w:rsidRPr="00592C67" w14:paraId="11CFDD63"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76DA1B7D" w14:textId="77777777" w:rsidR="005905DE" w:rsidRPr="00592C67" w:rsidRDefault="005905DE" w:rsidP="005905DE">
            <w:r w:rsidRPr="00592C67">
              <w:t>Tài chính doanh nghiệp</w:t>
            </w:r>
          </w:p>
        </w:tc>
        <w:tc>
          <w:tcPr>
            <w:tcW w:w="1234" w:type="dxa"/>
            <w:tcBorders>
              <w:top w:val="nil"/>
              <w:left w:val="nil"/>
              <w:bottom w:val="single" w:sz="4" w:space="0" w:color="auto"/>
              <w:right w:val="single" w:sz="4" w:space="0" w:color="auto"/>
            </w:tcBorders>
            <w:shd w:val="clear" w:color="000000" w:fill="FFFFFF"/>
            <w:vAlign w:val="center"/>
            <w:hideMark/>
          </w:tcPr>
          <w:p w14:paraId="285D8C7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7E3577A"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579FA269" w14:textId="77777777" w:rsidR="005905DE" w:rsidRPr="00592C67" w:rsidRDefault="005905DE" w:rsidP="005905DE">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22266DBD" w14:textId="77777777" w:rsidR="005905DE" w:rsidRPr="00592C67" w:rsidRDefault="005905DE" w:rsidP="005905DE">
            <w:pPr>
              <w:jc w:val="center"/>
            </w:pPr>
            <w:r w:rsidRPr="00592C67">
              <w:t>*</w:t>
            </w:r>
          </w:p>
        </w:tc>
        <w:tc>
          <w:tcPr>
            <w:tcW w:w="1235" w:type="dxa"/>
            <w:tcBorders>
              <w:top w:val="nil"/>
              <w:left w:val="nil"/>
              <w:bottom w:val="single" w:sz="4" w:space="0" w:color="auto"/>
              <w:right w:val="single" w:sz="4" w:space="0" w:color="auto"/>
            </w:tcBorders>
            <w:shd w:val="clear" w:color="000000" w:fill="FFFFFF"/>
            <w:vAlign w:val="center"/>
            <w:hideMark/>
          </w:tcPr>
          <w:p w14:paraId="374CAC19"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3731D0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22CE570"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F6AE25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27ADA1C"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E0E3338" w14:textId="77777777" w:rsidR="005905DE" w:rsidRPr="00592C67" w:rsidRDefault="005905DE" w:rsidP="005905DE">
            <w:pPr>
              <w:jc w:val="center"/>
            </w:pPr>
            <w:r w:rsidRPr="00592C67">
              <w:t> </w:t>
            </w:r>
          </w:p>
        </w:tc>
      </w:tr>
      <w:tr w:rsidR="00592C67" w:rsidRPr="00592C67" w14:paraId="650BCED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6E6CE3F9" w14:textId="77777777" w:rsidR="005905DE" w:rsidRPr="00592C67" w:rsidRDefault="005905DE" w:rsidP="005905DE">
            <w:r w:rsidRPr="00592C67">
              <w:t>Định giá tài sản</w:t>
            </w:r>
          </w:p>
        </w:tc>
        <w:tc>
          <w:tcPr>
            <w:tcW w:w="1234" w:type="dxa"/>
            <w:tcBorders>
              <w:top w:val="nil"/>
              <w:left w:val="nil"/>
              <w:bottom w:val="single" w:sz="4" w:space="0" w:color="auto"/>
              <w:right w:val="single" w:sz="4" w:space="0" w:color="auto"/>
            </w:tcBorders>
            <w:shd w:val="clear" w:color="000000" w:fill="FFFFFF"/>
            <w:vAlign w:val="center"/>
            <w:hideMark/>
          </w:tcPr>
          <w:p w14:paraId="6272AC7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44EFF03"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4599EF41" w14:textId="77777777" w:rsidR="005905DE" w:rsidRPr="00592C67" w:rsidRDefault="005905DE" w:rsidP="005905DE">
            <w:pPr>
              <w:jc w:val="center"/>
            </w:pPr>
            <w:r w:rsidRPr="00592C67">
              <w:t>2</w:t>
            </w:r>
          </w:p>
        </w:tc>
        <w:tc>
          <w:tcPr>
            <w:tcW w:w="1235" w:type="dxa"/>
            <w:tcBorders>
              <w:top w:val="nil"/>
              <w:left w:val="nil"/>
              <w:bottom w:val="single" w:sz="4" w:space="0" w:color="auto"/>
              <w:right w:val="single" w:sz="4" w:space="0" w:color="auto"/>
            </w:tcBorders>
            <w:shd w:val="clear" w:color="auto" w:fill="auto"/>
            <w:vAlign w:val="center"/>
            <w:hideMark/>
          </w:tcPr>
          <w:p w14:paraId="3D7C704C" w14:textId="77777777" w:rsidR="005905DE" w:rsidRPr="00592C67" w:rsidRDefault="005905DE" w:rsidP="005905DE">
            <w:pPr>
              <w:jc w:val="center"/>
            </w:pPr>
            <w:r w:rsidRPr="00592C67">
              <w:t>*</w:t>
            </w:r>
          </w:p>
        </w:tc>
        <w:tc>
          <w:tcPr>
            <w:tcW w:w="1235" w:type="dxa"/>
            <w:tcBorders>
              <w:top w:val="nil"/>
              <w:left w:val="nil"/>
              <w:bottom w:val="single" w:sz="4" w:space="0" w:color="auto"/>
              <w:right w:val="single" w:sz="4" w:space="0" w:color="auto"/>
            </w:tcBorders>
            <w:shd w:val="clear" w:color="000000" w:fill="FFFFFF"/>
            <w:vAlign w:val="center"/>
            <w:hideMark/>
          </w:tcPr>
          <w:p w14:paraId="69ECEBB9"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11C096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BA25FAE"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F3D822F"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5B8152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211197F" w14:textId="77777777" w:rsidR="005905DE" w:rsidRPr="00592C67" w:rsidRDefault="005905DE" w:rsidP="005905DE">
            <w:pPr>
              <w:jc w:val="center"/>
            </w:pPr>
            <w:r w:rsidRPr="00592C67">
              <w:t> </w:t>
            </w:r>
          </w:p>
        </w:tc>
      </w:tr>
      <w:tr w:rsidR="00592C67" w:rsidRPr="00592C67" w14:paraId="216B85E2"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65F6CABE" w14:textId="77777777" w:rsidR="005905DE" w:rsidRPr="00592C67" w:rsidRDefault="005905DE" w:rsidP="005905DE">
            <w:r w:rsidRPr="00592C67">
              <w:t>Other Elective Credits</w:t>
            </w:r>
          </w:p>
        </w:tc>
        <w:tc>
          <w:tcPr>
            <w:tcW w:w="1234" w:type="dxa"/>
            <w:tcBorders>
              <w:top w:val="nil"/>
              <w:left w:val="nil"/>
              <w:bottom w:val="single" w:sz="4" w:space="0" w:color="auto"/>
              <w:right w:val="single" w:sz="4" w:space="0" w:color="auto"/>
            </w:tcBorders>
            <w:shd w:val="clear" w:color="auto" w:fill="auto"/>
            <w:vAlign w:val="center"/>
            <w:hideMark/>
          </w:tcPr>
          <w:p w14:paraId="47CCBB1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1431E93A"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59CD0C5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A5E6CBF"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37EB5C1"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F0F62D7"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7C4F8EA5" w14:textId="77777777" w:rsidR="005905DE" w:rsidRPr="00592C67" w:rsidRDefault="005905DE" w:rsidP="005905DE">
            <w:pPr>
              <w:jc w:val="center"/>
            </w:pPr>
            <w:r w:rsidRPr="00592C67">
              <w:t>0-5</w:t>
            </w:r>
          </w:p>
        </w:tc>
        <w:tc>
          <w:tcPr>
            <w:tcW w:w="1234" w:type="dxa"/>
            <w:tcBorders>
              <w:top w:val="nil"/>
              <w:left w:val="nil"/>
              <w:bottom w:val="single" w:sz="4" w:space="0" w:color="auto"/>
              <w:right w:val="single" w:sz="4" w:space="0" w:color="auto"/>
            </w:tcBorders>
            <w:shd w:val="clear" w:color="000000" w:fill="FFFFFF"/>
            <w:vAlign w:val="center"/>
            <w:hideMark/>
          </w:tcPr>
          <w:p w14:paraId="1320472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8567CB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8FB07EB" w14:textId="77777777" w:rsidR="005905DE" w:rsidRPr="00592C67" w:rsidRDefault="005905DE" w:rsidP="005905DE">
            <w:pPr>
              <w:jc w:val="center"/>
            </w:pPr>
            <w:r w:rsidRPr="00592C67">
              <w:t> </w:t>
            </w:r>
          </w:p>
        </w:tc>
      </w:tr>
      <w:tr w:rsidR="00592C67" w:rsidRPr="00592C67" w14:paraId="17A936BB"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DBDBDB"/>
            <w:vAlign w:val="center"/>
            <w:hideMark/>
          </w:tcPr>
          <w:p w14:paraId="34FBFBD4" w14:textId="77777777" w:rsidR="005905DE" w:rsidRPr="00592C67" w:rsidRDefault="005905DE" w:rsidP="005905DE">
            <w:r w:rsidRPr="00592C67">
              <w:t>Finance, Economics, Math or Accounting elective</w:t>
            </w:r>
          </w:p>
        </w:tc>
        <w:tc>
          <w:tcPr>
            <w:tcW w:w="1234" w:type="dxa"/>
            <w:tcBorders>
              <w:top w:val="nil"/>
              <w:left w:val="nil"/>
              <w:bottom w:val="single" w:sz="4" w:space="0" w:color="auto"/>
              <w:right w:val="single" w:sz="4" w:space="0" w:color="auto"/>
            </w:tcBorders>
            <w:shd w:val="clear" w:color="auto" w:fill="auto"/>
            <w:vAlign w:val="center"/>
            <w:hideMark/>
          </w:tcPr>
          <w:p w14:paraId="41F8CDD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00FE1C3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2F8DDCD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05D58E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82786FE"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F72990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A64E0A7"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B0B5B5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D9D9D9"/>
            <w:vAlign w:val="center"/>
            <w:hideMark/>
          </w:tcPr>
          <w:p w14:paraId="2DBB9E9A" w14:textId="77777777" w:rsidR="005905DE" w:rsidRPr="00592C67" w:rsidRDefault="005905DE" w:rsidP="005905DE">
            <w:pPr>
              <w:jc w:val="center"/>
            </w:pPr>
            <w:r w:rsidRPr="00592C67">
              <w:t>12</w:t>
            </w:r>
          </w:p>
        </w:tc>
        <w:tc>
          <w:tcPr>
            <w:tcW w:w="1235" w:type="dxa"/>
            <w:tcBorders>
              <w:top w:val="nil"/>
              <w:left w:val="nil"/>
              <w:bottom w:val="single" w:sz="4" w:space="0" w:color="auto"/>
              <w:right w:val="single" w:sz="4" w:space="0" w:color="auto"/>
            </w:tcBorders>
            <w:shd w:val="clear" w:color="000000" w:fill="FFFFFF"/>
            <w:vAlign w:val="center"/>
            <w:hideMark/>
          </w:tcPr>
          <w:p w14:paraId="11C041CE" w14:textId="77777777" w:rsidR="005905DE" w:rsidRPr="00592C67" w:rsidRDefault="005905DE" w:rsidP="005905DE">
            <w:pPr>
              <w:jc w:val="center"/>
            </w:pPr>
            <w:r w:rsidRPr="00592C67">
              <w:t> </w:t>
            </w:r>
          </w:p>
        </w:tc>
      </w:tr>
      <w:tr w:rsidR="00592C67" w:rsidRPr="00592C67" w14:paraId="6D563730" w14:textId="77777777" w:rsidTr="005905DE">
        <w:trPr>
          <w:trHeight w:val="320"/>
        </w:trPr>
        <w:tc>
          <w:tcPr>
            <w:tcW w:w="2782" w:type="dxa"/>
            <w:tcBorders>
              <w:top w:val="nil"/>
              <w:left w:val="single" w:sz="4" w:space="0" w:color="auto"/>
              <w:bottom w:val="single" w:sz="4" w:space="0" w:color="auto"/>
              <w:right w:val="single" w:sz="4" w:space="0" w:color="auto"/>
            </w:tcBorders>
            <w:shd w:val="clear" w:color="auto" w:fill="auto"/>
            <w:vAlign w:val="center"/>
            <w:hideMark/>
          </w:tcPr>
          <w:p w14:paraId="51A574EE" w14:textId="77777777" w:rsidR="005905DE" w:rsidRPr="00592C67" w:rsidRDefault="005905DE" w:rsidP="005905DE">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5383B5DC"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7EE4AC3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25B0688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BA761F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F65B617"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C07724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4B843DF"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C10845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0B1347A"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936FB5F" w14:textId="77777777" w:rsidR="005905DE" w:rsidRPr="00592C67" w:rsidRDefault="005905DE" w:rsidP="005905DE">
            <w:pPr>
              <w:jc w:val="center"/>
            </w:pPr>
            <w:r w:rsidRPr="00592C67">
              <w:t> </w:t>
            </w:r>
          </w:p>
        </w:tc>
      </w:tr>
      <w:tr w:rsidR="00592C67" w:rsidRPr="00592C67" w14:paraId="2F068113" w14:textId="77777777" w:rsidTr="005905DE">
        <w:trPr>
          <w:trHeight w:val="380"/>
        </w:trPr>
        <w:tc>
          <w:tcPr>
            <w:tcW w:w="2782" w:type="dxa"/>
            <w:tcBorders>
              <w:top w:val="nil"/>
              <w:left w:val="single" w:sz="4" w:space="0" w:color="auto"/>
              <w:bottom w:val="nil"/>
              <w:right w:val="single" w:sz="4" w:space="0" w:color="auto"/>
            </w:tcBorders>
            <w:shd w:val="clear" w:color="auto" w:fill="auto"/>
            <w:vAlign w:val="center"/>
            <w:hideMark/>
          </w:tcPr>
          <w:p w14:paraId="1F9017D0" w14:textId="36A93EDA" w:rsidR="005905DE" w:rsidRPr="00592C67" w:rsidRDefault="005905DE" w:rsidP="005905DE">
            <w:pPr>
              <w:rPr>
                <w:b/>
                <w:bCs/>
                <w:sz w:val="28"/>
                <w:szCs w:val="28"/>
                <w:lang w:val="vi-VN"/>
              </w:rPr>
            </w:pPr>
            <w:r w:rsidRPr="00592C67">
              <w:rPr>
                <w:b/>
                <w:bCs/>
                <w:sz w:val="28"/>
                <w:szCs w:val="28"/>
              </w:rPr>
              <w:t>II. Tiểu luận tổng quan và Chuyên đề</w:t>
            </w:r>
            <w:r w:rsidRPr="00592C67">
              <w:rPr>
                <w:b/>
                <w:bCs/>
                <w:sz w:val="28"/>
                <w:szCs w:val="28"/>
                <w:lang w:val="vi-VN"/>
              </w:rPr>
              <w:t xml:space="preserve"> Tiến sĩ</w:t>
            </w:r>
          </w:p>
        </w:tc>
        <w:tc>
          <w:tcPr>
            <w:tcW w:w="1234" w:type="dxa"/>
            <w:tcBorders>
              <w:top w:val="nil"/>
              <w:left w:val="nil"/>
              <w:bottom w:val="single" w:sz="4" w:space="0" w:color="auto"/>
              <w:right w:val="single" w:sz="4" w:space="0" w:color="auto"/>
            </w:tcBorders>
            <w:shd w:val="clear" w:color="auto" w:fill="auto"/>
            <w:vAlign w:val="center"/>
            <w:hideMark/>
          </w:tcPr>
          <w:p w14:paraId="75EE4546" w14:textId="77777777" w:rsidR="005905DE" w:rsidRPr="00592C67" w:rsidRDefault="005905DE" w:rsidP="005905DE">
            <w:pPr>
              <w:jc w:val="center"/>
              <w:rPr>
                <w:b/>
                <w:bCs/>
                <w:sz w:val="28"/>
                <w:szCs w:val="28"/>
              </w:rPr>
            </w:pPr>
            <w:r w:rsidRPr="00592C67">
              <w:rPr>
                <w:b/>
                <w:bCs/>
                <w:sz w:val="28"/>
                <w:szCs w:val="28"/>
              </w:rPr>
              <w:t>9</w:t>
            </w:r>
          </w:p>
        </w:tc>
        <w:tc>
          <w:tcPr>
            <w:tcW w:w="1235" w:type="dxa"/>
            <w:tcBorders>
              <w:top w:val="nil"/>
              <w:left w:val="nil"/>
              <w:bottom w:val="single" w:sz="4" w:space="0" w:color="auto"/>
              <w:right w:val="single" w:sz="4" w:space="0" w:color="auto"/>
            </w:tcBorders>
            <w:shd w:val="clear" w:color="auto" w:fill="auto"/>
            <w:vAlign w:val="center"/>
            <w:hideMark/>
          </w:tcPr>
          <w:p w14:paraId="50E48FE8" w14:textId="77777777" w:rsidR="005905DE" w:rsidRPr="00592C67" w:rsidRDefault="005905DE" w:rsidP="005905DE">
            <w:pPr>
              <w:jc w:val="center"/>
              <w:rPr>
                <w:b/>
                <w:bCs/>
                <w:sz w:val="28"/>
                <w:szCs w:val="28"/>
              </w:rPr>
            </w:pPr>
            <w:r w:rsidRPr="00592C67">
              <w:rPr>
                <w:b/>
                <w:bCs/>
                <w:sz w:val="28"/>
                <w:szCs w:val="28"/>
              </w:rPr>
              <w:t> </w:t>
            </w:r>
          </w:p>
        </w:tc>
        <w:tc>
          <w:tcPr>
            <w:tcW w:w="1234" w:type="dxa"/>
            <w:tcBorders>
              <w:top w:val="nil"/>
              <w:left w:val="nil"/>
              <w:bottom w:val="single" w:sz="4" w:space="0" w:color="auto"/>
              <w:right w:val="single" w:sz="4" w:space="0" w:color="auto"/>
            </w:tcBorders>
            <w:shd w:val="clear" w:color="auto" w:fill="auto"/>
            <w:vAlign w:val="center"/>
            <w:hideMark/>
          </w:tcPr>
          <w:p w14:paraId="6B718C53" w14:textId="5A806A85" w:rsidR="005905DE" w:rsidRPr="00592C67" w:rsidRDefault="005905DE" w:rsidP="005905DE">
            <w:pPr>
              <w:jc w:val="center"/>
              <w:rPr>
                <w:b/>
                <w:bCs/>
                <w:sz w:val="28"/>
                <w:szCs w:val="28"/>
              </w:rPr>
            </w:pPr>
            <w:r w:rsidRPr="00592C67">
              <w:rPr>
                <w:b/>
                <w:bCs/>
                <w:sz w:val="28"/>
                <w:szCs w:val="28"/>
              </w:rPr>
              <w:t>9</w:t>
            </w:r>
          </w:p>
        </w:tc>
        <w:tc>
          <w:tcPr>
            <w:tcW w:w="1235" w:type="dxa"/>
            <w:tcBorders>
              <w:top w:val="nil"/>
              <w:left w:val="nil"/>
              <w:bottom w:val="single" w:sz="4" w:space="0" w:color="auto"/>
              <w:right w:val="single" w:sz="4" w:space="0" w:color="auto"/>
            </w:tcBorders>
            <w:shd w:val="clear" w:color="000000" w:fill="FFFFFF"/>
            <w:vAlign w:val="center"/>
            <w:hideMark/>
          </w:tcPr>
          <w:p w14:paraId="7E212C35"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59A9E85C" w14:textId="27AFAC05" w:rsidR="005905DE" w:rsidRPr="00592C67" w:rsidRDefault="005E21A1" w:rsidP="005905DE">
            <w:pPr>
              <w:jc w:val="center"/>
              <w:rPr>
                <w:b/>
                <w:bCs/>
                <w:sz w:val="28"/>
                <w:szCs w:val="28"/>
                <w:lang w:val="vi-VN"/>
              </w:rPr>
            </w:pPr>
            <w:r w:rsidRPr="00592C67">
              <w:rPr>
                <w:b/>
                <w:bCs/>
                <w:sz w:val="28"/>
                <w:szCs w:val="28"/>
                <w:lang w:val="vi-VN"/>
              </w:rPr>
              <w:t>12</w:t>
            </w:r>
          </w:p>
        </w:tc>
        <w:tc>
          <w:tcPr>
            <w:tcW w:w="1234" w:type="dxa"/>
            <w:tcBorders>
              <w:top w:val="nil"/>
              <w:left w:val="nil"/>
              <w:bottom w:val="single" w:sz="4" w:space="0" w:color="auto"/>
              <w:right w:val="single" w:sz="4" w:space="0" w:color="auto"/>
            </w:tcBorders>
            <w:shd w:val="clear" w:color="000000" w:fill="FFFFFF"/>
            <w:vAlign w:val="center"/>
            <w:hideMark/>
          </w:tcPr>
          <w:p w14:paraId="6643FC0B"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59291E0B" w14:textId="77777777" w:rsidR="005905DE" w:rsidRPr="00592C67" w:rsidRDefault="005905DE" w:rsidP="005905DE">
            <w:pPr>
              <w:jc w:val="center"/>
              <w:rPr>
                <w:b/>
                <w:bCs/>
                <w:sz w:val="28"/>
                <w:szCs w:val="28"/>
              </w:rPr>
            </w:pPr>
            <w:r w:rsidRPr="00592C67">
              <w:rPr>
                <w:b/>
                <w:bCs/>
                <w:sz w:val="28"/>
                <w:szCs w:val="28"/>
              </w:rPr>
              <w:t>6</w:t>
            </w:r>
          </w:p>
        </w:tc>
        <w:tc>
          <w:tcPr>
            <w:tcW w:w="1234" w:type="dxa"/>
            <w:tcBorders>
              <w:top w:val="nil"/>
              <w:left w:val="nil"/>
              <w:bottom w:val="single" w:sz="4" w:space="0" w:color="auto"/>
              <w:right w:val="single" w:sz="4" w:space="0" w:color="auto"/>
            </w:tcBorders>
            <w:shd w:val="clear" w:color="000000" w:fill="FFFFFF"/>
            <w:vAlign w:val="center"/>
            <w:hideMark/>
          </w:tcPr>
          <w:p w14:paraId="197262FE"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544C5954" w14:textId="77777777" w:rsidR="005905DE" w:rsidRPr="00592C67" w:rsidRDefault="005905DE" w:rsidP="005905DE">
            <w:pPr>
              <w:jc w:val="center"/>
              <w:rPr>
                <w:b/>
                <w:bCs/>
                <w:sz w:val="28"/>
                <w:szCs w:val="28"/>
              </w:rPr>
            </w:pPr>
            <w:r w:rsidRPr="00592C67">
              <w:rPr>
                <w:b/>
                <w:bCs/>
                <w:sz w:val="28"/>
                <w:szCs w:val="28"/>
              </w:rPr>
              <w:t>0</w:t>
            </w:r>
          </w:p>
        </w:tc>
        <w:tc>
          <w:tcPr>
            <w:tcW w:w="1235" w:type="dxa"/>
            <w:tcBorders>
              <w:top w:val="nil"/>
              <w:left w:val="nil"/>
              <w:bottom w:val="single" w:sz="4" w:space="0" w:color="auto"/>
              <w:right w:val="single" w:sz="4" w:space="0" w:color="auto"/>
            </w:tcBorders>
            <w:shd w:val="clear" w:color="000000" w:fill="FFFFFF"/>
            <w:vAlign w:val="center"/>
            <w:hideMark/>
          </w:tcPr>
          <w:p w14:paraId="100BC80E" w14:textId="77777777" w:rsidR="005905DE" w:rsidRPr="00592C67" w:rsidRDefault="005905DE" w:rsidP="005905DE">
            <w:pPr>
              <w:jc w:val="center"/>
              <w:rPr>
                <w:b/>
                <w:bCs/>
                <w:sz w:val="28"/>
                <w:szCs w:val="28"/>
              </w:rPr>
            </w:pPr>
            <w:r w:rsidRPr="00592C67">
              <w:rPr>
                <w:b/>
                <w:bCs/>
                <w:sz w:val="28"/>
                <w:szCs w:val="28"/>
              </w:rPr>
              <w:t> </w:t>
            </w:r>
          </w:p>
        </w:tc>
      </w:tr>
      <w:tr w:rsidR="00592C67" w:rsidRPr="00592C67" w14:paraId="518F0211" w14:textId="77777777" w:rsidTr="005905DE">
        <w:trPr>
          <w:trHeight w:val="330"/>
        </w:trPr>
        <w:tc>
          <w:tcPr>
            <w:tcW w:w="278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7929464" w14:textId="77777777" w:rsidR="005905DE" w:rsidRPr="00592C67" w:rsidRDefault="005905DE" w:rsidP="005905DE">
            <w:r w:rsidRPr="00592C67">
              <w:t>Tiểu luận tổng quan</w:t>
            </w:r>
          </w:p>
        </w:tc>
        <w:tc>
          <w:tcPr>
            <w:tcW w:w="1234" w:type="dxa"/>
            <w:tcBorders>
              <w:top w:val="nil"/>
              <w:left w:val="nil"/>
              <w:bottom w:val="single" w:sz="4" w:space="0" w:color="auto"/>
              <w:right w:val="single" w:sz="4" w:space="0" w:color="auto"/>
            </w:tcBorders>
            <w:shd w:val="clear" w:color="000000" w:fill="FFFF00"/>
            <w:vAlign w:val="center"/>
            <w:hideMark/>
          </w:tcPr>
          <w:p w14:paraId="3D5375AD" w14:textId="77777777" w:rsidR="005905DE" w:rsidRPr="00592C67" w:rsidRDefault="005905DE" w:rsidP="005905DE">
            <w:pPr>
              <w:jc w:val="center"/>
            </w:pPr>
            <w:r w:rsidRPr="00592C67">
              <w:t>3</w:t>
            </w:r>
          </w:p>
        </w:tc>
        <w:tc>
          <w:tcPr>
            <w:tcW w:w="1235" w:type="dxa"/>
            <w:tcBorders>
              <w:top w:val="nil"/>
              <w:left w:val="nil"/>
              <w:bottom w:val="single" w:sz="4" w:space="0" w:color="auto"/>
              <w:right w:val="single" w:sz="4" w:space="0" w:color="auto"/>
            </w:tcBorders>
            <w:shd w:val="clear" w:color="auto" w:fill="auto"/>
            <w:vAlign w:val="center"/>
            <w:hideMark/>
          </w:tcPr>
          <w:p w14:paraId="45D65446"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4A6BE6E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88543B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1B82C41B" w14:textId="77777777" w:rsidR="005905DE" w:rsidRPr="00592C67" w:rsidRDefault="005905DE" w:rsidP="005905DE">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02A9FB6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E1D7B39"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C0D226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EECF0E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2E3A071" w14:textId="77777777" w:rsidR="005905DE" w:rsidRPr="00592C67" w:rsidRDefault="005905DE" w:rsidP="005905DE">
            <w:pPr>
              <w:jc w:val="center"/>
            </w:pPr>
            <w:r w:rsidRPr="00592C67">
              <w:t> </w:t>
            </w:r>
          </w:p>
        </w:tc>
      </w:tr>
      <w:tr w:rsidR="00592C67" w:rsidRPr="00592C67" w14:paraId="5FDDDF14"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764F190B" w14:textId="77777777" w:rsidR="005905DE" w:rsidRPr="00592C67" w:rsidRDefault="005905DE" w:rsidP="005905DE">
            <w:r w:rsidRPr="00592C67">
              <w:t>Chuyên đề 1</w:t>
            </w:r>
          </w:p>
        </w:tc>
        <w:tc>
          <w:tcPr>
            <w:tcW w:w="1234" w:type="dxa"/>
            <w:tcBorders>
              <w:top w:val="nil"/>
              <w:left w:val="nil"/>
              <w:bottom w:val="single" w:sz="4" w:space="0" w:color="auto"/>
              <w:right w:val="single" w:sz="4" w:space="0" w:color="auto"/>
            </w:tcBorders>
            <w:shd w:val="clear" w:color="000000" w:fill="FFFF00"/>
            <w:vAlign w:val="center"/>
            <w:hideMark/>
          </w:tcPr>
          <w:p w14:paraId="5380B727" w14:textId="77777777" w:rsidR="005905DE" w:rsidRPr="00592C67" w:rsidRDefault="005905DE" w:rsidP="005905DE">
            <w:pPr>
              <w:jc w:val="center"/>
            </w:pPr>
            <w:r w:rsidRPr="00592C67">
              <w:t>3</w:t>
            </w:r>
          </w:p>
        </w:tc>
        <w:tc>
          <w:tcPr>
            <w:tcW w:w="1235" w:type="dxa"/>
            <w:tcBorders>
              <w:top w:val="nil"/>
              <w:left w:val="nil"/>
              <w:bottom w:val="single" w:sz="4" w:space="0" w:color="auto"/>
              <w:right w:val="single" w:sz="4" w:space="0" w:color="auto"/>
            </w:tcBorders>
            <w:shd w:val="clear" w:color="auto" w:fill="auto"/>
            <w:vAlign w:val="center"/>
            <w:hideMark/>
          </w:tcPr>
          <w:p w14:paraId="0BFF2C43"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5751B8B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5273A8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7CFD8A9C" w14:textId="77777777" w:rsidR="005905DE" w:rsidRPr="00592C67" w:rsidRDefault="005905DE" w:rsidP="005905DE">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25BB71C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3093A9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41A3F8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E04C5A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81EC7A5" w14:textId="77777777" w:rsidR="005905DE" w:rsidRPr="00592C67" w:rsidRDefault="005905DE" w:rsidP="005905DE">
            <w:pPr>
              <w:jc w:val="center"/>
            </w:pPr>
            <w:r w:rsidRPr="00592C67">
              <w:t> </w:t>
            </w:r>
          </w:p>
        </w:tc>
      </w:tr>
      <w:tr w:rsidR="00592C67" w:rsidRPr="00592C67" w14:paraId="6953F258"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FFF00"/>
            <w:vAlign w:val="center"/>
            <w:hideMark/>
          </w:tcPr>
          <w:p w14:paraId="5DC3EFCF" w14:textId="77777777" w:rsidR="005905DE" w:rsidRPr="00592C67" w:rsidRDefault="005905DE" w:rsidP="005905DE">
            <w:r w:rsidRPr="00592C67">
              <w:t>Chuyên đề 2</w:t>
            </w:r>
          </w:p>
        </w:tc>
        <w:tc>
          <w:tcPr>
            <w:tcW w:w="1234" w:type="dxa"/>
            <w:tcBorders>
              <w:top w:val="nil"/>
              <w:left w:val="nil"/>
              <w:bottom w:val="single" w:sz="4" w:space="0" w:color="auto"/>
              <w:right w:val="single" w:sz="4" w:space="0" w:color="auto"/>
            </w:tcBorders>
            <w:shd w:val="clear" w:color="000000" w:fill="FFFF00"/>
            <w:vAlign w:val="center"/>
            <w:hideMark/>
          </w:tcPr>
          <w:p w14:paraId="40D3C778" w14:textId="77777777" w:rsidR="005905DE" w:rsidRPr="00592C67" w:rsidRDefault="005905DE" w:rsidP="005905DE">
            <w:pPr>
              <w:jc w:val="center"/>
            </w:pPr>
            <w:r w:rsidRPr="00592C67">
              <w:t>3</w:t>
            </w:r>
          </w:p>
        </w:tc>
        <w:tc>
          <w:tcPr>
            <w:tcW w:w="1235" w:type="dxa"/>
            <w:tcBorders>
              <w:top w:val="nil"/>
              <w:left w:val="nil"/>
              <w:bottom w:val="single" w:sz="4" w:space="0" w:color="auto"/>
              <w:right w:val="single" w:sz="4" w:space="0" w:color="auto"/>
            </w:tcBorders>
            <w:shd w:val="clear" w:color="auto" w:fill="auto"/>
            <w:vAlign w:val="center"/>
            <w:hideMark/>
          </w:tcPr>
          <w:p w14:paraId="17981652"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409D057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2E71FC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57BB4A65" w14:textId="77777777" w:rsidR="005905DE" w:rsidRPr="00592C67" w:rsidRDefault="005905DE" w:rsidP="005905DE">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4721DF8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9883765"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9C20E3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4A8E70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EB46357" w14:textId="77777777" w:rsidR="005905DE" w:rsidRPr="00592C67" w:rsidRDefault="005905DE" w:rsidP="005905DE">
            <w:pPr>
              <w:jc w:val="center"/>
            </w:pPr>
            <w:r w:rsidRPr="00592C67">
              <w:t> </w:t>
            </w:r>
          </w:p>
        </w:tc>
      </w:tr>
      <w:tr w:rsidR="00592C67" w:rsidRPr="00592C67" w14:paraId="0337CE89"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BDD7EE"/>
            <w:vAlign w:val="center"/>
            <w:hideMark/>
          </w:tcPr>
          <w:p w14:paraId="44CB00BB" w14:textId="77777777" w:rsidR="005905DE" w:rsidRPr="00592C67" w:rsidRDefault="005905DE" w:rsidP="005905DE">
            <w:r w:rsidRPr="00592C67">
              <w:t>Đề xuất nghiên cứu</w:t>
            </w:r>
          </w:p>
        </w:tc>
        <w:tc>
          <w:tcPr>
            <w:tcW w:w="1234" w:type="dxa"/>
            <w:tcBorders>
              <w:top w:val="nil"/>
              <w:left w:val="nil"/>
              <w:bottom w:val="single" w:sz="4" w:space="0" w:color="auto"/>
              <w:right w:val="single" w:sz="4" w:space="0" w:color="auto"/>
            </w:tcBorders>
            <w:shd w:val="clear" w:color="auto" w:fill="auto"/>
            <w:vAlign w:val="center"/>
            <w:hideMark/>
          </w:tcPr>
          <w:p w14:paraId="3AE7E5C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D667641"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ED38497"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3925AC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BDD7EE"/>
            <w:vAlign w:val="center"/>
            <w:hideMark/>
          </w:tcPr>
          <w:p w14:paraId="00B0D6BE" w14:textId="77777777" w:rsidR="005905DE" w:rsidRPr="00592C67" w:rsidRDefault="005905DE" w:rsidP="005905DE">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1B2AD9B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5EF1F24"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18A8F5E"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BAADEDE"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534BCB1" w14:textId="77777777" w:rsidR="005905DE" w:rsidRPr="00592C67" w:rsidRDefault="005905DE" w:rsidP="005905DE">
            <w:pPr>
              <w:jc w:val="center"/>
            </w:pPr>
            <w:r w:rsidRPr="00592C67">
              <w:t> </w:t>
            </w:r>
          </w:p>
        </w:tc>
      </w:tr>
      <w:tr w:rsidR="00592C67" w:rsidRPr="00592C67" w14:paraId="450DD12F"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7F344EF5" w14:textId="77777777" w:rsidR="005905DE" w:rsidRPr="00592C67" w:rsidRDefault="005905DE" w:rsidP="005905DE">
            <w:r w:rsidRPr="00592C67">
              <w:t>Đề cương</w:t>
            </w:r>
          </w:p>
        </w:tc>
        <w:tc>
          <w:tcPr>
            <w:tcW w:w="1234" w:type="dxa"/>
            <w:tcBorders>
              <w:top w:val="nil"/>
              <w:left w:val="nil"/>
              <w:bottom w:val="single" w:sz="4" w:space="0" w:color="auto"/>
              <w:right w:val="single" w:sz="4" w:space="0" w:color="auto"/>
            </w:tcBorders>
            <w:shd w:val="clear" w:color="auto" w:fill="auto"/>
            <w:vAlign w:val="center"/>
            <w:hideMark/>
          </w:tcPr>
          <w:p w14:paraId="14C6153A"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0E290E3E"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58140E87" w14:textId="77777777" w:rsidR="005905DE" w:rsidRPr="00592C67" w:rsidRDefault="005905DE" w:rsidP="005905DE">
            <w:pPr>
              <w:jc w:val="center"/>
            </w:pPr>
            <w:r w:rsidRPr="00592C67">
              <w:t>4</w:t>
            </w:r>
          </w:p>
        </w:tc>
        <w:tc>
          <w:tcPr>
            <w:tcW w:w="1235" w:type="dxa"/>
            <w:tcBorders>
              <w:top w:val="nil"/>
              <w:left w:val="nil"/>
              <w:bottom w:val="single" w:sz="4" w:space="0" w:color="auto"/>
              <w:right w:val="single" w:sz="4" w:space="0" w:color="auto"/>
            </w:tcBorders>
            <w:shd w:val="clear" w:color="000000" w:fill="FFFFFF"/>
            <w:vAlign w:val="center"/>
            <w:hideMark/>
          </w:tcPr>
          <w:p w14:paraId="147E3F1E"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A480EDB"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96EC0CC"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8E738C3"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97964D6"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11E30F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E498205" w14:textId="77777777" w:rsidR="005905DE" w:rsidRPr="00592C67" w:rsidRDefault="005905DE" w:rsidP="005905DE">
            <w:pPr>
              <w:jc w:val="center"/>
            </w:pPr>
            <w:r w:rsidRPr="00592C67">
              <w:t> </w:t>
            </w:r>
          </w:p>
        </w:tc>
      </w:tr>
      <w:tr w:rsidR="00592C67" w:rsidRPr="00592C67" w14:paraId="135ABC8B"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F8CBAD"/>
            <w:vAlign w:val="center"/>
            <w:hideMark/>
          </w:tcPr>
          <w:p w14:paraId="3E1EC9F9" w14:textId="77777777" w:rsidR="005905DE" w:rsidRPr="00592C67" w:rsidRDefault="005905DE" w:rsidP="005905DE">
            <w:r w:rsidRPr="00592C67">
              <w:t>Chuyên đề tổng quan</w:t>
            </w:r>
          </w:p>
        </w:tc>
        <w:tc>
          <w:tcPr>
            <w:tcW w:w="1234" w:type="dxa"/>
            <w:tcBorders>
              <w:top w:val="nil"/>
              <w:left w:val="nil"/>
              <w:bottom w:val="single" w:sz="4" w:space="0" w:color="auto"/>
              <w:right w:val="single" w:sz="4" w:space="0" w:color="auto"/>
            </w:tcBorders>
            <w:shd w:val="clear" w:color="auto" w:fill="auto"/>
            <w:vAlign w:val="center"/>
            <w:hideMark/>
          </w:tcPr>
          <w:p w14:paraId="3E371D6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636F4730"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8CBAD"/>
            <w:vAlign w:val="center"/>
            <w:hideMark/>
          </w:tcPr>
          <w:p w14:paraId="3F0AEFAD" w14:textId="77777777" w:rsidR="005905DE" w:rsidRPr="00592C67" w:rsidRDefault="005905DE" w:rsidP="005905DE">
            <w:pPr>
              <w:jc w:val="center"/>
            </w:pPr>
            <w:r w:rsidRPr="00592C67">
              <w:t>5</w:t>
            </w:r>
          </w:p>
        </w:tc>
        <w:tc>
          <w:tcPr>
            <w:tcW w:w="1235" w:type="dxa"/>
            <w:tcBorders>
              <w:top w:val="nil"/>
              <w:left w:val="nil"/>
              <w:bottom w:val="single" w:sz="4" w:space="0" w:color="auto"/>
              <w:right w:val="single" w:sz="4" w:space="0" w:color="auto"/>
            </w:tcBorders>
            <w:shd w:val="clear" w:color="000000" w:fill="FFFFFF"/>
            <w:vAlign w:val="center"/>
            <w:hideMark/>
          </w:tcPr>
          <w:p w14:paraId="2199A7A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EC06E8F"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75E17B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FC101C0"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A6D120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559198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635A729" w14:textId="77777777" w:rsidR="005905DE" w:rsidRPr="00592C67" w:rsidRDefault="005905DE" w:rsidP="005905DE">
            <w:pPr>
              <w:jc w:val="center"/>
            </w:pPr>
            <w:r w:rsidRPr="00592C67">
              <w:t> </w:t>
            </w:r>
          </w:p>
        </w:tc>
      </w:tr>
      <w:tr w:rsidR="00592C67" w:rsidRPr="00592C67" w14:paraId="2314DC30"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64BF8EBE" w14:textId="77777777" w:rsidR="005905DE" w:rsidRPr="00592C67" w:rsidRDefault="005905DE" w:rsidP="005905DE">
            <w:r w:rsidRPr="00592C67">
              <w:t xml:space="preserve">Research Practicum I - </w:t>
            </w:r>
            <w:r w:rsidRPr="00592C67">
              <w:lastRenderedPageBreak/>
              <w:t>Thực hành và HT nghiên cứu</w:t>
            </w:r>
          </w:p>
        </w:tc>
        <w:tc>
          <w:tcPr>
            <w:tcW w:w="1234" w:type="dxa"/>
            <w:tcBorders>
              <w:top w:val="nil"/>
              <w:left w:val="nil"/>
              <w:bottom w:val="single" w:sz="4" w:space="0" w:color="auto"/>
              <w:right w:val="single" w:sz="4" w:space="0" w:color="auto"/>
            </w:tcBorders>
            <w:shd w:val="clear" w:color="auto" w:fill="auto"/>
            <w:vAlign w:val="center"/>
            <w:hideMark/>
          </w:tcPr>
          <w:p w14:paraId="23D40C28" w14:textId="77777777" w:rsidR="005905DE" w:rsidRPr="00592C67" w:rsidRDefault="005905DE" w:rsidP="005905DE">
            <w:pPr>
              <w:jc w:val="center"/>
            </w:pPr>
            <w:r w:rsidRPr="00592C67">
              <w:lastRenderedPageBreak/>
              <w:t> </w:t>
            </w:r>
          </w:p>
        </w:tc>
        <w:tc>
          <w:tcPr>
            <w:tcW w:w="1235" w:type="dxa"/>
            <w:tcBorders>
              <w:top w:val="nil"/>
              <w:left w:val="nil"/>
              <w:bottom w:val="single" w:sz="4" w:space="0" w:color="auto"/>
              <w:right w:val="single" w:sz="4" w:space="0" w:color="auto"/>
            </w:tcBorders>
            <w:shd w:val="clear" w:color="auto" w:fill="auto"/>
            <w:vAlign w:val="center"/>
            <w:hideMark/>
          </w:tcPr>
          <w:p w14:paraId="18E31B0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B915DE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2CBFF6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71294EC"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3EE7EEB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62BC9E51"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7912751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4231A9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1C0233E" w14:textId="77777777" w:rsidR="005905DE" w:rsidRPr="00592C67" w:rsidRDefault="005905DE" w:rsidP="005905DE">
            <w:pPr>
              <w:jc w:val="center"/>
            </w:pPr>
            <w:r w:rsidRPr="00592C67">
              <w:t> </w:t>
            </w:r>
          </w:p>
        </w:tc>
      </w:tr>
      <w:tr w:rsidR="00592C67" w:rsidRPr="00592C67" w14:paraId="27DC1D7E"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724FEF08" w14:textId="77777777" w:rsidR="005905DE" w:rsidRPr="00592C67" w:rsidRDefault="005905DE" w:rsidP="005905DE">
            <w:r w:rsidRPr="00592C67">
              <w:lastRenderedPageBreak/>
              <w:t>Research Practicum II - Thực hành và HT nghiên cứu</w:t>
            </w:r>
          </w:p>
        </w:tc>
        <w:tc>
          <w:tcPr>
            <w:tcW w:w="1234" w:type="dxa"/>
            <w:tcBorders>
              <w:top w:val="nil"/>
              <w:left w:val="nil"/>
              <w:bottom w:val="single" w:sz="4" w:space="0" w:color="auto"/>
              <w:right w:val="single" w:sz="4" w:space="0" w:color="auto"/>
            </w:tcBorders>
            <w:shd w:val="clear" w:color="auto" w:fill="auto"/>
            <w:vAlign w:val="center"/>
            <w:hideMark/>
          </w:tcPr>
          <w:p w14:paraId="7F91FEB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1EE49EA6"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3A711C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B6115F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693AFEB"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AD09D77"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3035C8EE"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1A6A1F1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4386E67"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3F06193" w14:textId="77777777" w:rsidR="005905DE" w:rsidRPr="00592C67" w:rsidRDefault="005905DE" w:rsidP="005905DE">
            <w:pPr>
              <w:jc w:val="center"/>
            </w:pPr>
            <w:r w:rsidRPr="00592C67">
              <w:t> </w:t>
            </w:r>
          </w:p>
        </w:tc>
      </w:tr>
      <w:tr w:rsidR="00592C67" w:rsidRPr="00592C67" w14:paraId="16F51149"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4264437D" w14:textId="77777777" w:rsidR="005905DE" w:rsidRPr="00592C67" w:rsidRDefault="005905DE" w:rsidP="005905DE">
            <w:r w:rsidRPr="00592C67">
              <w:t>Research Practicum III - Thực hành và HT nghiên cứu</w:t>
            </w:r>
          </w:p>
        </w:tc>
        <w:tc>
          <w:tcPr>
            <w:tcW w:w="1234" w:type="dxa"/>
            <w:tcBorders>
              <w:top w:val="nil"/>
              <w:left w:val="nil"/>
              <w:bottom w:val="single" w:sz="4" w:space="0" w:color="auto"/>
              <w:right w:val="single" w:sz="4" w:space="0" w:color="auto"/>
            </w:tcBorders>
            <w:shd w:val="clear" w:color="auto" w:fill="auto"/>
            <w:vAlign w:val="center"/>
            <w:hideMark/>
          </w:tcPr>
          <w:p w14:paraId="1B7DEEA6"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493920C8"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FAB87A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27EDF56"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84ADAC2"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2AB70943"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4AEB1F70"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3921EC3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656F123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11A3F23" w14:textId="77777777" w:rsidR="005905DE" w:rsidRPr="00592C67" w:rsidRDefault="005905DE" w:rsidP="005905DE">
            <w:pPr>
              <w:jc w:val="center"/>
            </w:pPr>
            <w:r w:rsidRPr="00592C67">
              <w:t> </w:t>
            </w:r>
          </w:p>
        </w:tc>
      </w:tr>
      <w:tr w:rsidR="00592C67" w:rsidRPr="00592C67" w14:paraId="1C1FDEDF"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52A4E2D4" w14:textId="77777777" w:rsidR="005905DE" w:rsidRPr="00592C67" w:rsidRDefault="005905DE" w:rsidP="005905DE">
            <w:r w:rsidRPr="00592C67">
              <w:t>Research Practicum IV - Thực hành và HT nghiên cứu</w:t>
            </w:r>
          </w:p>
        </w:tc>
        <w:tc>
          <w:tcPr>
            <w:tcW w:w="1234" w:type="dxa"/>
            <w:tcBorders>
              <w:top w:val="nil"/>
              <w:left w:val="nil"/>
              <w:bottom w:val="single" w:sz="4" w:space="0" w:color="auto"/>
              <w:right w:val="single" w:sz="4" w:space="0" w:color="auto"/>
            </w:tcBorders>
            <w:shd w:val="clear" w:color="auto" w:fill="auto"/>
            <w:vAlign w:val="center"/>
            <w:hideMark/>
          </w:tcPr>
          <w:p w14:paraId="1A9EB98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56405A11"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DCC18D6"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9E1C1B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4D0E8E4"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D8325C7"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0B4D30EB"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2B5A50E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2DDB9B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F2A12CB" w14:textId="77777777" w:rsidR="005905DE" w:rsidRPr="00592C67" w:rsidRDefault="005905DE" w:rsidP="005905DE">
            <w:pPr>
              <w:jc w:val="center"/>
            </w:pPr>
            <w:r w:rsidRPr="00592C67">
              <w:t> </w:t>
            </w:r>
          </w:p>
        </w:tc>
      </w:tr>
      <w:tr w:rsidR="00592C67" w:rsidRPr="00592C67" w14:paraId="2826A51C"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0DB5E4C9" w14:textId="77777777" w:rsidR="005905DE" w:rsidRPr="00592C67" w:rsidRDefault="005905DE" w:rsidP="005905DE">
            <w:r w:rsidRPr="00592C67">
              <w:t>Research Practicum V - Thực hành và HT nghiên cứu</w:t>
            </w:r>
          </w:p>
        </w:tc>
        <w:tc>
          <w:tcPr>
            <w:tcW w:w="1234" w:type="dxa"/>
            <w:tcBorders>
              <w:top w:val="nil"/>
              <w:left w:val="nil"/>
              <w:bottom w:val="single" w:sz="4" w:space="0" w:color="auto"/>
              <w:right w:val="single" w:sz="4" w:space="0" w:color="auto"/>
            </w:tcBorders>
            <w:shd w:val="clear" w:color="auto" w:fill="auto"/>
            <w:vAlign w:val="center"/>
            <w:hideMark/>
          </w:tcPr>
          <w:p w14:paraId="1616A958"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7E6B62E4"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78BDC16E"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2B29BD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9122D59"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96294CA"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5F2BA9D"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6BEDD979"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EBCD8E4"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DD965E3" w14:textId="77777777" w:rsidR="005905DE" w:rsidRPr="00592C67" w:rsidRDefault="005905DE" w:rsidP="005905DE">
            <w:pPr>
              <w:jc w:val="center"/>
            </w:pPr>
            <w:r w:rsidRPr="00592C67">
              <w:t> </w:t>
            </w:r>
          </w:p>
        </w:tc>
      </w:tr>
      <w:tr w:rsidR="00592C67" w:rsidRPr="00592C67" w14:paraId="7F30F1D7" w14:textId="77777777" w:rsidTr="005905DE">
        <w:trPr>
          <w:trHeight w:val="340"/>
        </w:trPr>
        <w:tc>
          <w:tcPr>
            <w:tcW w:w="2782" w:type="dxa"/>
            <w:tcBorders>
              <w:top w:val="nil"/>
              <w:left w:val="single" w:sz="4" w:space="0" w:color="auto"/>
              <w:bottom w:val="single" w:sz="4" w:space="0" w:color="auto"/>
              <w:right w:val="single" w:sz="4" w:space="0" w:color="auto"/>
            </w:tcBorders>
            <w:shd w:val="clear" w:color="000000" w:fill="A9D08E"/>
            <w:vAlign w:val="center"/>
            <w:hideMark/>
          </w:tcPr>
          <w:p w14:paraId="6D98EF5F" w14:textId="77777777" w:rsidR="005905DE" w:rsidRPr="00592C67" w:rsidRDefault="005905DE" w:rsidP="005905DE">
            <w:r w:rsidRPr="00592C67">
              <w:t>Teaching Practicum-Fin</w:t>
            </w:r>
          </w:p>
        </w:tc>
        <w:tc>
          <w:tcPr>
            <w:tcW w:w="1234" w:type="dxa"/>
            <w:tcBorders>
              <w:top w:val="nil"/>
              <w:left w:val="nil"/>
              <w:bottom w:val="single" w:sz="4" w:space="0" w:color="auto"/>
              <w:right w:val="single" w:sz="4" w:space="0" w:color="auto"/>
            </w:tcBorders>
            <w:shd w:val="clear" w:color="auto" w:fill="auto"/>
            <w:vAlign w:val="center"/>
            <w:hideMark/>
          </w:tcPr>
          <w:p w14:paraId="1F24054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43EC2321"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50C7FC1"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B8DF5FD"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022D3CF"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324916E"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A9D08E"/>
            <w:vAlign w:val="center"/>
            <w:hideMark/>
          </w:tcPr>
          <w:p w14:paraId="2CEBEBB9" w14:textId="77777777" w:rsidR="005905DE" w:rsidRPr="00592C67" w:rsidRDefault="005905DE" w:rsidP="005905DE">
            <w:pPr>
              <w:jc w:val="center"/>
            </w:pPr>
            <w:r w:rsidRPr="00592C67">
              <w:t>1</w:t>
            </w:r>
          </w:p>
        </w:tc>
        <w:tc>
          <w:tcPr>
            <w:tcW w:w="1234" w:type="dxa"/>
            <w:tcBorders>
              <w:top w:val="nil"/>
              <w:left w:val="nil"/>
              <w:bottom w:val="single" w:sz="4" w:space="0" w:color="auto"/>
              <w:right w:val="single" w:sz="4" w:space="0" w:color="auto"/>
            </w:tcBorders>
            <w:shd w:val="clear" w:color="000000" w:fill="FFFFFF"/>
            <w:vAlign w:val="center"/>
            <w:hideMark/>
          </w:tcPr>
          <w:p w14:paraId="71BEEBFA"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46FC982"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F926B74" w14:textId="77777777" w:rsidR="005905DE" w:rsidRPr="00592C67" w:rsidRDefault="005905DE" w:rsidP="005905DE">
            <w:pPr>
              <w:jc w:val="center"/>
            </w:pPr>
            <w:r w:rsidRPr="00592C67">
              <w:t> </w:t>
            </w:r>
          </w:p>
        </w:tc>
      </w:tr>
      <w:tr w:rsidR="00592C67" w:rsidRPr="00592C67" w14:paraId="7C16DAA3" w14:textId="77777777" w:rsidTr="005905DE">
        <w:trPr>
          <w:trHeight w:val="320"/>
        </w:trPr>
        <w:tc>
          <w:tcPr>
            <w:tcW w:w="2782" w:type="dxa"/>
            <w:tcBorders>
              <w:top w:val="nil"/>
              <w:left w:val="single" w:sz="4" w:space="0" w:color="auto"/>
              <w:bottom w:val="single" w:sz="4" w:space="0" w:color="auto"/>
              <w:right w:val="single" w:sz="4" w:space="0" w:color="auto"/>
            </w:tcBorders>
            <w:shd w:val="clear" w:color="000000" w:fill="FFFFFF"/>
            <w:vAlign w:val="center"/>
            <w:hideMark/>
          </w:tcPr>
          <w:p w14:paraId="06126BBA" w14:textId="77777777" w:rsidR="005905DE" w:rsidRPr="00592C67" w:rsidRDefault="005905DE" w:rsidP="005905DE">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0BBB70A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30DC6A7D"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12EE186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329E1F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08CF427D"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123662E5"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B7CA87B" w14:textId="77777777" w:rsidR="005905DE" w:rsidRPr="00592C67" w:rsidRDefault="005905DE" w:rsidP="005905DE">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085866DB"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26E8FD0" w14:textId="77777777" w:rsidR="005905DE" w:rsidRPr="00592C67" w:rsidRDefault="005905DE" w:rsidP="005905DE">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268FF781" w14:textId="77777777" w:rsidR="005905DE" w:rsidRPr="00592C67" w:rsidRDefault="005905DE" w:rsidP="005905DE">
            <w:pPr>
              <w:jc w:val="center"/>
            </w:pPr>
            <w:r w:rsidRPr="00592C67">
              <w:t> </w:t>
            </w:r>
          </w:p>
        </w:tc>
      </w:tr>
      <w:tr w:rsidR="00592C67" w:rsidRPr="00592C67" w14:paraId="6CB612DF" w14:textId="77777777" w:rsidTr="005905DE">
        <w:trPr>
          <w:trHeight w:val="375"/>
        </w:trPr>
        <w:tc>
          <w:tcPr>
            <w:tcW w:w="2782" w:type="dxa"/>
            <w:tcBorders>
              <w:top w:val="nil"/>
              <w:left w:val="single" w:sz="4" w:space="0" w:color="auto"/>
              <w:bottom w:val="single" w:sz="4" w:space="0" w:color="auto"/>
              <w:right w:val="single" w:sz="4" w:space="0" w:color="auto"/>
            </w:tcBorders>
            <w:shd w:val="clear" w:color="auto" w:fill="auto"/>
            <w:vAlign w:val="center"/>
            <w:hideMark/>
          </w:tcPr>
          <w:p w14:paraId="13CEAA0F" w14:textId="70247456" w:rsidR="005905DE" w:rsidRPr="00592C67" w:rsidRDefault="005905DE" w:rsidP="005905DE">
            <w:pPr>
              <w:rPr>
                <w:b/>
                <w:bCs/>
                <w:sz w:val="28"/>
                <w:szCs w:val="28"/>
                <w:lang w:val="vi-VN"/>
              </w:rPr>
            </w:pPr>
            <w:r w:rsidRPr="00592C67">
              <w:rPr>
                <w:b/>
                <w:bCs/>
                <w:sz w:val="28"/>
                <w:szCs w:val="28"/>
              </w:rPr>
              <w:t>III. Luận án tiến sĩ</w:t>
            </w:r>
            <w:r w:rsidR="005E21A1" w:rsidRPr="00592C67">
              <w:rPr>
                <w:b/>
                <w:bCs/>
                <w:sz w:val="28"/>
                <w:szCs w:val="28"/>
                <w:lang w:val="vi-VN"/>
              </w:rPr>
              <w:t xml:space="preserve"> và công bố khoa học</w:t>
            </w:r>
          </w:p>
        </w:tc>
        <w:tc>
          <w:tcPr>
            <w:tcW w:w="1234" w:type="dxa"/>
            <w:tcBorders>
              <w:top w:val="nil"/>
              <w:left w:val="nil"/>
              <w:bottom w:val="single" w:sz="4" w:space="0" w:color="auto"/>
              <w:right w:val="single" w:sz="4" w:space="0" w:color="auto"/>
            </w:tcBorders>
            <w:shd w:val="clear" w:color="auto" w:fill="auto"/>
            <w:vAlign w:val="center"/>
            <w:hideMark/>
          </w:tcPr>
          <w:p w14:paraId="7A5ECB40" w14:textId="77777777" w:rsidR="005905DE" w:rsidRPr="00592C67" w:rsidRDefault="005905DE" w:rsidP="005905DE">
            <w:pPr>
              <w:jc w:val="center"/>
              <w:rPr>
                <w:b/>
                <w:bCs/>
                <w:sz w:val="28"/>
                <w:szCs w:val="28"/>
              </w:rPr>
            </w:pPr>
            <w:r w:rsidRPr="00592C67">
              <w:rPr>
                <w:b/>
                <w:bCs/>
                <w:sz w:val="28"/>
                <w:szCs w:val="28"/>
              </w:rPr>
              <w:t>72</w:t>
            </w:r>
          </w:p>
        </w:tc>
        <w:tc>
          <w:tcPr>
            <w:tcW w:w="1235" w:type="dxa"/>
            <w:tcBorders>
              <w:top w:val="nil"/>
              <w:left w:val="nil"/>
              <w:bottom w:val="single" w:sz="4" w:space="0" w:color="auto"/>
              <w:right w:val="single" w:sz="4" w:space="0" w:color="auto"/>
            </w:tcBorders>
            <w:shd w:val="clear" w:color="auto" w:fill="auto"/>
            <w:vAlign w:val="center"/>
            <w:hideMark/>
          </w:tcPr>
          <w:p w14:paraId="21A8533C" w14:textId="77777777" w:rsidR="005905DE" w:rsidRPr="00592C67" w:rsidRDefault="005905DE" w:rsidP="005905DE">
            <w:pPr>
              <w:jc w:val="center"/>
              <w:rPr>
                <w:b/>
                <w:bCs/>
                <w:sz w:val="28"/>
                <w:szCs w:val="28"/>
              </w:rPr>
            </w:pPr>
            <w:r w:rsidRPr="00592C67">
              <w:rPr>
                <w:b/>
                <w:bCs/>
                <w:sz w:val="28"/>
                <w:szCs w:val="28"/>
              </w:rPr>
              <w:t> </w:t>
            </w:r>
          </w:p>
        </w:tc>
        <w:tc>
          <w:tcPr>
            <w:tcW w:w="1234" w:type="dxa"/>
            <w:tcBorders>
              <w:top w:val="nil"/>
              <w:left w:val="nil"/>
              <w:bottom w:val="single" w:sz="4" w:space="0" w:color="auto"/>
              <w:right w:val="single" w:sz="4" w:space="0" w:color="auto"/>
            </w:tcBorders>
            <w:shd w:val="clear" w:color="auto" w:fill="auto"/>
            <w:vAlign w:val="center"/>
            <w:hideMark/>
          </w:tcPr>
          <w:p w14:paraId="518DD75F" w14:textId="20E05DEF" w:rsidR="005905DE" w:rsidRPr="00592C67" w:rsidRDefault="00EC0DE3" w:rsidP="005905DE">
            <w:pPr>
              <w:jc w:val="center"/>
              <w:rPr>
                <w:b/>
                <w:bCs/>
                <w:sz w:val="28"/>
                <w:szCs w:val="28"/>
              </w:rPr>
            </w:pPr>
            <w:r w:rsidRPr="00592C67">
              <w:rPr>
                <w:b/>
                <w:bCs/>
                <w:sz w:val="28"/>
                <w:szCs w:val="28"/>
                <w:lang w:val="vi-VN"/>
              </w:rPr>
              <w:t>6</w:t>
            </w:r>
            <w:r w:rsidR="005905DE" w:rsidRPr="00592C67">
              <w:rPr>
                <w:b/>
                <w:bCs/>
                <w:sz w:val="28"/>
                <w:szCs w:val="28"/>
              </w:rPr>
              <w:t>5</w:t>
            </w:r>
          </w:p>
        </w:tc>
        <w:tc>
          <w:tcPr>
            <w:tcW w:w="1235" w:type="dxa"/>
            <w:tcBorders>
              <w:top w:val="nil"/>
              <w:left w:val="nil"/>
              <w:bottom w:val="single" w:sz="4" w:space="0" w:color="auto"/>
              <w:right w:val="single" w:sz="4" w:space="0" w:color="auto"/>
            </w:tcBorders>
            <w:shd w:val="clear" w:color="000000" w:fill="FFFFFF"/>
            <w:vAlign w:val="center"/>
            <w:hideMark/>
          </w:tcPr>
          <w:p w14:paraId="498C48A7"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25CC1326" w14:textId="7AA8FFAE" w:rsidR="005905DE" w:rsidRPr="00592C67" w:rsidRDefault="005E21A1" w:rsidP="005905DE">
            <w:pPr>
              <w:jc w:val="center"/>
              <w:rPr>
                <w:b/>
                <w:bCs/>
                <w:sz w:val="28"/>
                <w:szCs w:val="28"/>
                <w:lang w:val="vi-VN"/>
              </w:rPr>
            </w:pPr>
            <w:r w:rsidRPr="00592C67">
              <w:rPr>
                <w:b/>
                <w:bCs/>
                <w:sz w:val="28"/>
                <w:szCs w:val="28"/>
                <w:lang w:val="vi-VN"/>
              </w:rPr>
              <w:t>70</w:t>
            </w:r>
          </w:p>
        </w:tc>
        <w:tc>
          <w:tcPr>
            <w:tcW w:w="1234" w:type="dxa"/>
            <w:tcBorders>
              <w:top w:val="nil"/>
              <w:left w:val="nil"/>
              <w:bottom w:val="single" w:sz="4" w:space="0" w:color="auto"/>
              <w:right w:val="single" w:sz="4" w:space="0" w:color="auto"/>
            </w:tcBorders>
            <w:shd w:val="clear" w:color="000000" w:fill="FFFFFF"/>
            <w:vAlign w:val="center"/>
            <w:hideMark/>
          </w:tcPr>
          <w:p w14:paraId="21076289"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335BF16B" w14:textId="77777777" w:rsidR="005905DE" w:rsidRPr="00592C67" w:rsidRDefault="005905DE" w:rsidP="005905DE">
            <w:pPr>
              <w:jc w:val="center"/>
              <w:rPr>
                <w:b/>
                <w:bCs/>
                <w:sz w:val="28"/>
                <w:szCs w:val="28"/>
              </w:rPr>
            </w:pPr>
            <w:r w:rsidRPr="00592C67">
              <w:rPr>
                <w:b/>
                <w:bCs/>
                <w:sz w:val="28"/>
                <w:szCs w:val="28"/>
              </w:rPr>
              <w:t> </w:t>
            </w:r>
          </w:p>
        </w:tc>
        <w:tc>
          <w:tcPr>
            <w:tcW w:w="1234" w:type="dxa"/>
            <w:tcBorders>
              <w:top w:val="nil"/>
              <w:left w:val="nil"/>
              <w:bottom w:val="single" w:sz="4" w:space="0" w:color="auto"/>
              <w:right w:val="single" w:sz="4" w:space="0" w:color="auto"/>
            </w:tcBorders>
            <w:shd w:val="clear" w:color="000000" w:fill="FFFFFF"/>
            <w:vAlign w:val="center"/>
            <w:hideMark/>
          </w:tcPr>
          <w:p w14:paraId="694972EE" w14:textId="77777777" w:rsidR="005905DE" w:rsidRPr="00592C67" w:rsidRDefault="005905DE" w:rsidP="005905DE">
            <w:pPr>
              <w:jc w:val="center"/>
              <w:rPr>
                <w:b/>
                <w:bCs/>
                <w:sz w:val="28"/>
                <w:szCs w:val="28"/>
              </w:rPr>
            </w:pPr>
            <w:r w:rsidRPr="00592C67">
              <w:rPr>
                <w:b/>
                <w:bCs/>
                <w:sz w:val="28"/>
                <w:szCs w:val="28"/>
              </w:rPr>
              <w:t> </w:t>
            </w:r>
          </w:p>
        </w:tc>
        <w:tc>
          <w:tcPr>
            <w:tcW w:w="1235" w:type="dxa"/>
            <w:tcBorders>
              <w:top w:val="nil"/>
              <w:left w:val="nil"/>
              <w:bottom w:val="single" w:sz="4" w:space="0" w:color="auto"/>
              <w:right w:val="single" w:sz="4" w:space="0" w:color="auto"/>
            </w:tcBorders>
            <w:shd w:val="clear" w:color="000000" w:fill="FFFFFF"/>
            <w:vAlign w:val="center"/>
            <w:hideMark/>
          </w:tcPr>
          <w:p w14:paraId="41CB053A" w14:textId="77777777" w:rsidR="005905DE" w:rsidRPr="00592C67" w:rsidRDefault="005905DE" w:rsidP="005905DE">
            <w:pPr>
              <w:jc w:val="center"/>
              <w:rPr>
                <w:b/>
                <w:bCs/>
                <w:sz w:val="28"/>
                <w:szCs w:val="28"/>
              </w:rPr>
            </w:pPr>
            <w:r w:rsidRPr="00592C67">
              <w:rPr>
                <w:b/>
                <w:bCs/>
                <w:sz w:val="28"/>
                <w:szCs w:val="28"/>
              </w:rPr>
              <w:t>18</w:t>
            </w:r>
          </w:p>
        </w:tc>
        <w:tc>
          <w:tcPr>
            <w:tcW w:w="1235" w:type="dxa"/>
            <w:tcBorders>
              <w:top w:val="nil"/>
              <w:left w:val="nil"/>
              <w:bottom w:val="single" w:sz="4" w:space="0" w:color="auto"/>
              <w:right w:val="single" w:sz="4" w:space="0" w:color="auto"/>
            </w:tcBorders>
            <w:shd w:val="clear" w:color="000000" w:fill="FFFFFF"/>
            <w:vAlign w:val="center"/>
            <w:hideMark/>
          </w:tcPr>
          <w:p w14:paraId="24946A13" w14:textId="77777777" w:rsidR="005905DE" w:rsidRPr="00592C67" w:rsidRDefault="005905DE" w:rsidP="005905DE">
            <w:pPr>
              <w:jc w:val="center"/>
              <w:rPr>
                <w:b/>
                <w:bCs/>
                <w:sz w:val="28"/>
                <w:szCs w:val="28"/>
              </w:rPr>
            </w:pPr>
            <w:r w:rsidRPr="00592C67">
              <w:rPr>
                <w:b/>
                <w:bCs/>
                <w:sz w:val="28"/>
                <w:szCs w:val="28"/>
              </w:rPr>
              <w:t> </w:t>
            </w:r>
          </w:p>
        </w:tc>
      </w:tr>
      <w:tr w:rsidR="00592C67" w:rsidRPr="00592C67" w14:paraId="6D80373B" w14:textId="77777777" w:rsidTr="003E1E92">
        <w:trPr>
          <w:trHeight w:val="340"/>
        </w:trPr>
        <w:tc>
          <w:tcPr>
            <w:tcW w:w="2782" w:type="dxa"/>
            <w:tcBorders>
              <w:top w:val="nil"/>
              <w:left w:val="single" w:sz="4" w:space="0" w:color="auto"/>
              <w:bottom w:val="single" w:sz="4" w:space="0" w:color="auto"/>
              <w:right w:val="single" w:sz="4" w:space="0" w:color="auto"/>
            </w:tcBorders>
            <w:shd w:val="clear" w:color="auto" w:fill="FFFF00"/>
            <w:vAlign w:val="center"/>
            <w:hideMark/>
          </w:tcPr>
          <w:p w14:paraId="1FFEE927" w14:textId="5B83FE2B" w:rsidR="005E21A1" w:rsidRPr="00592C67" w:rsidRDefault="005E21A1" w:rsidP="005E21A1">
            <w:pPr>
              <w:rPr>
                <w:lang w:val="vi-VN"/>
              </w:rPr>
            </w:pPr>
            <w:r w:rsidRPr="00592C67">
              <w:t>Công bố khoa học 1</w:t>
            </w:r>
          </w:p>
        </w:tc>
        <w:tc>
          <w:tcPr>
            <w:tcW w:w="1234" w:type="dxa"/>
            <w:tcBorders>
              <w:top w:val="nil"/>
              <w:left w:val="nil"/>
              <w:bottom w:val="single" w:sz="4" w:space="0" w:color="auto"/>
              <w:right w:val="single" w:sz="4" w:space="0" w:color="auto"/>
            </w:tcBorders>
            <w:shd w:val="clear" w:color="000000" w:fill="FFFF00"/>
            <w:vAlign w:val="center"/>
            <w:hideMark/>
          </w:tcPr>
          <w:p w14:paraId="114345A0" w14:textId="36F3876D" w:rsidR="005E21A1" w:rsidRPr="00592C67" w:rsidRDefault="005E21A1" w:rsidP="005E21A1">
            <w:pPr>
              <w:jc w:val="center"/>
              <w:rPr>
                <w:lang w:val="vi-VN"/>
              </w:rPr>
            </w:pPr>
            <w:r w:rsidRPr="00592C67">
              <w:rPr>
                <w:lang w:val="vi-VN"/>
              </w:rPr>
              <w:t>14</w:t>
            </w:r>
          </w:p>
        </w:tc>
        <w:tc>
          <w:tcPr>
            <w:tcW w:w="1235" w:type="dxa"/>
            <w:tcBorders>
              <w:top w:val="nil"/>
              <w:left w:val="nil"/>
              <w:bottom w:val="single" w:sz="4" w:space="0" w:color="auto"/>
              <w:right w:val="single" w:sz="4" w:space="0" w:color="auto"/>
            </w:tcBorders>
            <w:shd w:val="clear" w:color="auto" w:fill="auto"/>
            <w:vAlign w:val="center"/>
            <w:hideMark/>
          </w:tcPr>
          <w:p w14:paraId="5CD2D767" w14:textId="77777777"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1F9E60D0" w14:textId="5CC2B630" w:rsidR="005E21A1" w:rsidRPr="00592C67" w:rsidRDefault="005E21A1" w:rsidP="005E21A1">
            <w:pPr>
              <w:jc w:val="center"/>
              <w:rPr>
                <w:lang w:val="vi-VN"/>
              </w:rPr>
            </w:pPr>
          </w:p>
        </w:tc>
        <w:tc>
          <w:tcPr>
            <w:tcW w:w="1235" w:type="dxa"/>
            <w:tcBorders>
              <w:top w:val="nil"/>
              <w:left w:val="nil"/>
              <w:bottom w:val="single" w:sz="4" w:space="0" w:color="auto"/>
              <w:right w:val="single" w:sz="4" w:space="0" w:color="auto"/>
            </w:tcBorders>
            <w:shd w:val="clear" w:color="000000" w:fill="FFFFFF"/>
            <w:vAlign w:val="center"/>
            <w:hideMark/>
          </w:tcPr>
          <w:p w14:paraId="19F4CF9A"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FCCF7B9" w14:textId="19FF87A7" w:rsidR="005E21A1" w:rsidRPr="00592C67" w:rsidRDefault="005E21A1" w:rsidP="005E21A1">
            <w:pPr>
              <w:jc w:val="center"/>
              <w:rPr>
                <w:lang w:val="vi-VN"/>
              </w:rPr>
            </w:pPr>
          </w:p>
        </w:tc>
        <w:tc>
          <w:tcPr>
            <w:tcW w:w="1234" w:type="dxa"/>
            <w:tcBorders>
              <w:top w:val="nil"/>
              <w:left w:val="nil"/>
              <w:bottom w:val="single" w:sz="4" w:space="0" w:color="auto"/>
              <w:right w:val="single" w:sz="4" w:space="0" w:color="auto"/>
            </w:tcBorders>
            <w:shd w:val="clear" w:color="000000" w:fill="FFFFFF"/>
            <w:vAlign w:val="center"/>
            <w:hideMark/>
          </w:tcPr>
          <w:p w14:paraId="55485790"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354039B" w14:textId="77777777"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591B3869"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DBDBDB"/>
            <w:vAlign w:val="center"/>
            <w:hideMark/>
          </w:tcPr>
          <w:p w14:paraId="044FEB97" w14:textId="4A5B68B0" w:rsidR="005E21A1" w:rsidRPr="00592C67" w:rsidRDefault="005E21A1" w:rsidP="005E21A1">
            <w:pPr>
              <w:jc w:val="center"/>
              <w:rPr>
                <w:lang w:val="vi-VN"/>
              </w:rPr>
            </w:pPr>
          </w:p>
        </w:tc>
        <w:tc>
          <w:tcPr>
            <w:tcW w:w="1235" w:type="dxa"/>
            <w:tcBorders>
              <w:top w:val="nil"/>
              <w:left w:val="nil"/>
              <w:bottom w:val="single" w:sz="4" w:space="0" w:color="auto"/>
              <w:right w:val="single" w:sz="4" w:space="0" w:color="auto"/>
            </w:tcBorders>
            <w:shd w:val="clear" w:color="000000" w:fill="FFFFFF"/>
            <w:vAlign w:val="center"/>
            <w:hideMark/>
          </w:tcPr>
          <w:p w14:paraId="090DB25C" w14:textId="77777777" w:rsidR="005E21A1" w:rsidRPr="00592C67" w:rsidRDefault="005E21A1" w:rsidP="005E21A1">
            <w:pPr>
              <w:jc w:val="center"/>
            </w:pPr>
            <w:r w:rsidRPr="00592C67">
              <w:t> </w:t>
            </w:r>
          </w:p>
        </w:tc>
      </w:tr>
      <w:tr w:rsidR="00592C67" w:rsidRPr="00592C67" w14:paraId="2BA7851F" w14:textId="77777777" w:rsidTr="003E1E92">
        <w:trPr>
          <w:trHeight w:val="340"/>
        </w:trPr>
        <w:tc>
          <w:tcPr>
            <w:tcW w:w="2782" w:type="dxa"/>
            <w:tcBorders>
              <w:top w:val="nil"/>
              <w:left w:val="single" w:sz="4" w:space="0" w:color="auto"/>
              <w:bottom w:val="single" w:sz="4" w:space="0" w:color="auto"/>
              <w:right w:val="single" w:sz="4" w:space="0" w:color="auto"/>
            </w:tcBorders>
            <w:shd w:val="clear" w:color="auto" w:fill="FFFF00"/>
            <w:vAlign w:val="center"/>
          </w:tcPr>
          <w:p w14:paraId="2769E017" w14:textId="71BA914F" w:rsidR="005E21A1" w:rsidRPr="00592C67" w:rsidRDefault="005E21A1" w:rsidP="005E21A1">
            <w:r w:rsidRPr="00592C67">
              <w:t>Công bố khoa học 2</w:t>
            </w:r>
          </w:p>
        </w:tc>
        <w:tc>
          <w:tcPr>
            <w:tcW w:w="1234" w:type="dxa"/>
            <w:tcBorders>
              <w:top w:val="nil"/>
              <w:left w:val="nil"/>
              <w:bottom w:val="single" w:sz="4" w:space="0" w:color="auto"/>
              <w:right w:val="single" w:sz="4" w:space="0" w:color="auto"/>
            </w:tcBorders>
            <w:shd w:val="clear" w:color="000000" w:fill="FFFF00"/>
            <w:vAlign w:val="center"/>
          </w:tcPr>
          <w:p w14:paraId="23C69113" w14:textId="735AE34E" w:rsidR="005E21A1" w:rsidRPr="00592C67" w:rsidRDefault="005E21A1" w:rsidP="005E21A1">
            <w:pPr>
              <w:jc w:val="center"/>
            </w:pPr>
            <w:r w:rsidRPr="00592C67">
              <w:rPr>
                <w:lang w:val="vi-VN"/>
              </w:rPr>
              <w:t>14</w:t>
            </w:r>
          </w:p>
        </w:tc>
        <w:tc>
          <w:tcPr>
            <w:tcW w:w="1235" w:type="dxa"/>
            <w:tcBorders>
              <w:top w:val="nil"/>
              <w:left w:val="nil"/>
              <w:bottom w:val="single" w:sz="4" w:space="0" w:color="auto"/>
              <w:right w:val="single" w:sz="4" w:space="0" w:color="auto"/>
            </w:tcBorders>
            <w:shd w:val="clear" w:color="auto" w:fill="auto"/>
            <w:vAlign w:val="center"/>
          </w:tcPr>
          <w:p w14:paraId="13B83AA8"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auto"/>
            <w:vAlign w:val="center"/>
          </w:tcPr>
          <w:p w14:paraId="1DAEEDB7"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AE23F2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349E75F1"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3E1F7B2A"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8C4C137"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0F353559"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DBDBDB"/>
            <w:vAlign w:val="center"/>
          </w:tcPr>
          <w:p w14:paraId="074C4D0F"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534F4FF" w14:textId="77777777" w:rsidR="005E21A1" w:rsidRPr="00592C67" w:rsidRDefault="005E21A1" w:rsidP="005E21A1">
            <w:pPr>
              <w:jc w:val="center"/>
            </w:pPr>
          </w:p>
        </w:tc>
      </w:tr>
      <w:tr w:rsidR="00592C67" w:rsidRPr="00592C67" w14:paraId="005D19F5" w14:textId="77777777" w:rsidTr="003E1E92">
        <w:trPr>
          <w:trHeight w:val="340"/>
        </w:trPr>
        <w:tc>
          <w:tcPr>
            <w:tcW w:w="2782" w:type="dxa"/>
            <w:tcBorders>
              <w:top w:val="nil"/>
              <w:left w:val="single" w:sz="4" w:space="0" w:color="auto"/>
              <w:bottom w:val="single" w:sz="4" w:space="0" w:color="auto"/>
              <w:right w:val="single" w:sz="4" w:space="0" w:color="auto"/>
            </w:tcBorders>
            <w:shd w:val="clear" w:color="auto" w:fill="FFFF00"/>
            <w:vAlign w:val="center"/>
          </w:tcPr>
          <w:p w14:paraId="7A5B5E85" w14:textId="79A513C1" w:rsidR="005E21A1" w:rsidRPr="00592C67" w:rsidRDefault="005E21A1" w:rsidP="005E21A1">
            <w:r w:rsidRPr="00592C67">
              <w:t>Phần 1 của Luận án Tiến sĩ (Cơ sở lý luận và phương pháp nghiên cứu)</w:t>
            </w:r>
          </w:p>
        </w:tc>
        <w:tc>
          <w:tcPr>
            <w:tcW w:w="1234" w:type="dxa"/>
            <w:tcBorders>
              <w:top w:val="nil"/>
              <w:left w:val="nil"/>
              <w:bottom w:val="single" w:sz="4" w:space="0" w:color="auto"/>
              <w:right w:val="single" w:sz="4" w:space="0" w:color="auto"/>
            </w:tcBorders>
            <w:shd w:val="clear" w:color="000000" w:fill="FFFF00"/>
            <w:vAlign w:val="center"/>
          </w:tcPr>
          <w:p w14:paraId="1E4607DC" w14:textId="231ECE0F" w:rsidR="005E21A1" w:rsidRPr="00592C67" w:rsidRDefault="005E21A1" w:rsidP="005E21A1">
            <w:pPr>
              <w:jc w:val="center"/>
              <w:rPr>
                <w:lang w:val="vi-VN"/>
              </w:rPr>
            </w:pPr>
            <w:r w:rsidRPr="00592C67">
              <w:rPr>
                <w:lang w:val="vi-VN"/>
              </w:rPr>
              <w:t>18</w:t>
            </w:r>
          </w:p>
        </w:tc>
        <w:tc>
          <w:tcPr>
            <w:tcW w:w="1235" w:type="dxa"/>
            <w:tcBorders>
              <w:top w:val="nil"/>
              <w:left w:val="nil"/>
              <w:bottom w:val="single" w:sz="4" w:space="0" w:color="auto"/>
              <w:right w:val="single" w:sz="4" w:space="0" w:color="auto"/>
            </w:tcBorders>
            <w:shd w:val="clear" w:color="auto" w:fill="auto"/>
            <w:vAlign w:val="center"/>
          </w:tcPr>
          <w:p w14:paraId="7FA839FE"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auto"/>
            <w:vAlign w:val="center"/>
          </w:tcPr>
          <w:p w14:paraId="73C5B284"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025E6BDE"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B5CC523"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3103D757"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B68E650"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025896BC"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DBDBDB"/>
            <w:vAlign w:val="center"/>
          </w:tcPr>
          <w:p w14:paraId="1B9B4D97"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2FFC628A" w14:textId="77777777" w:rsidR="005E21A1" w:rsidRPr="00592C67" w:rsidRDefault="005E21A1" w:rsidP="005E21A1">
            <w:pPr>
              <w:jc w:val="center"/>
            </w:pPr>
          </w:p>
        </w:tc>
      </w:tr>
      <w:tr w:rsidR="00592C67" w:rsidRPr="00592C67" w14:paraId="10A07ECA" w14:textId="77777777" w:rsidTr="003E1E92">
        <w:trPr>
          <w:trHeight w:val="340"/>
        </w:trPr>
        <w:tc>
          <w:tcPr>
            <w:tcW w:w="2782" w:type="dxa"/>
            <w:tcBorders>
              <w:top w:val="nil"/>
              <w:left w:val="single" w:sz="4" w:space="0" w:color="auto"/>
              <w:bottom w:val="single" w:sz="4" w:space="0" w:color="auto"/>
              <w:right w:val="single" w:sz="4" w:space="0" w:color="auto"/>
            </w:tcBorders>
            <w:shd w:val="clear" w:color="auto" w:fill="FFFF00"/>
            <w:vAlign w:val="center"/>
          </w:tcPr>
          <w:p w14:paraId="0EB98CF8" w14:textId="4CF3D410" w:rsidR="005E21A1" w:rsidRPr="00592C67" w:rsidRDefault="005E21A1" w:rsidP="005E21A1">
            <w:r w:rsidRPr="00592C67">
              <w:t>Phần 2 của Luận án Tiến sĩ (Báo cáo khoa học tại Khoa chuyên môn)</w:t>
            </w:r>
          </w:p>
        </w:tc>
        <w:tc>
          <w:tcPr>
            <w:tcW w:w="1234" w:type="dxa"/>
            <w:tcBorders>
              <w:top w:val="nil"/>
              <w:left w:val="nil"/>
              <w:bottom w:val="single" w:sz="4" w:space="0" w:color="auto"/>
              <w:right w:val="single" w:sz="4" w:space="0" w:color="auto"/>
            </w:tcBorders>
            <w:shd w:val="clear" w:color="000000" w:fill="FFFF00"/>
            <w:vAlign w:val="center"/>
          </w:tcPr>
          <w:p w14:paraId="7F61CC13" w14:textId="2D0C0F89" w:rsidR="005E21A1" w:rsidRPr="00592C67" w:rsidRDefault="005E21A1" w:rsidP="005E21A1">
            <w:pPr>
              <w:jc w:val="center"/>
              <w:rPr>
                <w:lang w:val="vi-VN"/>
              </w:rPr>
            </w:pPr>
            <w:r w:rsidRPr="00592C67">
              <w:rPr>
                <w:lang w:val="vi-VN"/>
              </w:rPr>
              <w:t>10</w:t>
            </w:r>
          </w:p>
        </w:tc>
        <w:tc>
          <w:tcPr>
            <w:tcW w:w="1235" w:type="dxa"/>
            <w:tcBorders>
              <w:top w:val="nil"/>
              <w:left w:val="nil"/>
              <w:bottom w:val="single" w:sz="4" w:space="0" w:color="auto"/>
              <w:right w:val="single" w:sz="4" w:space="0" w:color="auto"/>
            </w:tcBorders>
            <w:shd w:val="clear" w:color="auto" w:fill="auto"/>
            <w:vAlign w:val="center"/>
          </w:tcPr>
          <w:p w14:paraId="65DEF622"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auto"/>
            <w:vAlign w:val="center"/>
          </w:tcPr>
          <w:p w14:paraId="359564B9"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3F45D60A"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5310663"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74CEEC1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414500F5"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0F428A8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DBDBDB"/>
            <w:vAlign w:val="center"/>
          </w:tcPr>
          <w:p w14:paraId="06CA0B02"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014FFA8" w14:textId="77777777" w:rsidR="005E21A1" w:rsidRPr="00592C67" w:rsidRDefault="005E21A1" w:rsidP="005E21A1">
            <w:pPr>
              <w:jc w:val="center"/>
            </w:pPr>
          </w:p>
        </w:tc>
      </w:tr>
      <w:tr w:rsidR="00592C67" w:rsidRPr="00592C67" w14:paraId="7D196F4F" w14:textId="77777777" w:rsidTr="003E1E92">
        <w:trPr>
          <w:trHeight w:val="340"/>
        </w:trPr>
        <w:tc>
          <w:tcPr>
            <w:tcW w:w="2782" w:type="dxa"/>
            <w:tcBorders>
              <w:top w:val="nil"/>
              <w:left w:val="single" w:sz="4" w:space="0" w:color="auto"/>
              <w:bottom w:val="single" w:sz="4" w:space="0" w:color="auto"/>
              <w:right w:val="single" w:sz="4" w:space="0" w:color="auto"/>
            </w:tcBorders>
            <w:shd w:val="clear" w:color="auto" w:fill="FFFF00"/>
            <w:vAlign w:val="center"/>
          </w:tcPr>
          <w:p w14:paraId="61327E03" w14:textId="411B5AE1" w:rsidR="005E21A1" w:rsidRPr="00592C67" w:rsidRDefault="005E21A1" w:rsidP="005E21A1">
            <w:r w:rsidRPr="00592C67">
              <w:lastRenderedPageBreak/>
              <w:t>Phần 3 của Luận án Tiến sĩ (Hội đồng đánh giá Luận án)</w:t>
            </w:r>
          </w:p>
        </w:tc>
        <w:tc>
          <w:tcPr>
            <w:tcW w:w="1234" w:type="dxa"/>
            <w:tcBorders>
              <w:top w:val="nil"/>
              <w:left w:val="nil"/>
              <w:bottom w:val="single" w:sz="4" w:space="0" w:color="auto"/>
              <w:right w:val="single" w:sz="4" w:space="0" w:color="auto"/>
            </w:tcBorders>
            <w:shd w:val="clear" w:color="000000" w:fill="FFFF00"/>
            <w:vAlign w:val="center"/>
          </w:tcPr>
          <w:p w14:paraId="69191AF2" w14:textId="612F769A" w:rsidR="005E21A1" w:rsidRPr="00592C67" w:rsidRDefault="005E21A1" w:rsidP="005E21A1">
            <w:pPr>
              <w:jc w:val="center"/>
              <w:rPr>
                <w:lang w:val="vi-VN"/>
              </w:rPr>
            </w:pPr>
            <w:r w:rsidRPr="00592C67">
              <w:rPr>
                <w:lang w:val="vi-VN"/>
              </w:rPr>
              <w:t>16</w:t>
            </w:r>
          </w:p>
        </w:tc>
        <w:tc>
          <w:tcPr>
            <w:tcW w:w="1235" w:type="dxa"/>
            <w:tcBorders>
              <w:top w:val="nil"/>
              <w:left w:val="nil"/>
              <w:bottom w:val="single" w:sz="4" w:space="0" w:color="auto"/>
              <w:right w:val="single" w:sz="4" w:space="0" w:color="auto"/>
            </w:tcBorders>
            <w:shd w:val="clear" w:color="auto" w:fill="auto"/>
            <w:vAlign w:val="center"/>
          </w:tcPr>
          <w:p w14:paraId="032B984D"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auto"/>
            <w:vAlign w:val="center"/>
          </w:tcPr>
          <w:p w14:paraId="3A7E620B"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D840FF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6E64A07C"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256DB2A1"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C6A8E72"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1EE7A1F4"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DBDBDB"/>
            <w:vAlign w:val="center"/>
          </w:tcPr>
          <w:p w14:paraId="373CCEE7"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32DA55C7" w14:textId="77777777" w:rsidR="005E21A1" w:rsidRPr="00592C67" w:rsidRDefault="005E21A1" w:rsidP="005E21A1">
            <w:pPr>
              <w:jc w:val="center"/>
            </w:pPr>
          </w:p>
        </w:tc>
      </w:tr>
      <w:tr w:rsidR="00592C67" w:rsidRPr="00592C67" w14:paraId="32202B72"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AD3BB08" w14:textId="19B15176" w:rsidR="005E21A1" w:rsidRPr="00592C67" w:rsidRDefault="005E21A1" w:rsidP="005E21A1">
            <w:r w:rsidRPr="00592C67">
              <w:t>Báo cáo kết quả nghiên cứu</w:t>
            </w:r>
          </w:p>
        </w:tc>
        <w:tc>
          <w:tcPr>
            <w:tcW w:w="1234" w:type="dxa"/>
            <w:tcBorders>
              <w:top w:val="nil"/>
              <w:left w:val="nil"/>
              <w:bottom w:val="single" w:sz="4" w:space="0" w:color="auto"/>
              <w:right w:val="single" w:sz="4" w:space="0" w:color="auto"/>
            </w:tcBorders>
            <w:shd w:val="clear" w:color="auto" w:fill="auto"/>
            <w:vAlign w:val="center"/>
            <w:hideMark/>
          </w:tcPr>
          <w:p w14:paraId="57BB11A0" w14:textId="7D86DFB0"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3E9FFA5F" w14:textId="50C6C93E"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1A54E0C9" w14:textId="60A34A35"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540436E" w14:textId="2C327C69"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4D67A695" w14:textId="2B9DBA16" w:rsidR="005E21A1" w:rsidRPr="00592C67" w:rsidRDefault="005E21A1" w:rsidP="005E21A1">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hideMark/>
          </w:tcPr>
          <w:p w14:paraId="1C6E70E2"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3ED3DE8" w14:textId="77777777"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4F6CC2C6"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A790970"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06BC98E" w14:textId="77777777" w:rsidR="005E21A1" w:rsidRPr="00592C67" w:rsidRDefault="005E21A1" w:rsidP="005E21A1">
            <w:pPr>
              <w:jc w:val="center"/>
            </w:pPr>
            <w:r w:rsidRPr="00592C67">
              <w:t> </w:t>
            </w:r>
          </w:p>
        </w:tc>
      </w:tr>
      <w:tr w:rsidR="00592C67" w:rsidRPr="00592C67" w14:paraId="13CE3CDB"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72F8C9C" w14:textId="2AB5F12C" w:rsidR="005E21A1" w:rsidRPr="00592C67" w:rsidRDefault="005E21A1" w:rsidP="005E21A1">
            <w:r w:rsidRPr="00592C67">
              <w:t>Sinh hoạt khoa học tại bộ môn</w:t>
            </w:r>
          </w:p>
        </w:tc>
        <w:tc>
          <w:tcPr>
            <w:tcW w:w="1234" w:type="dxa"/>
            <w:tcBorders>
              <w:top w:val="nil"/>
              <w:left w:val="nil"/>
              <w:bottom w:val="single" w:sz="4" w:space="0" w:color="auto"/>
              <w:right w:val="single" w:sz="4" w:space="0" w:color="auto"/>
            </w:tcBorders>
            <w:shd w:val="clear" w:color="auto" w:fill="auto"/>
            <w:vAlign w:val="center"/>
            <w:hideMark/>
          </w:tcPr>
          <w:p w14:paraId="1631E822" w14:textId="7DC14238"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hideMark/>
          </w:tcPr>
          <w:p w14:paraId="13A32151" w14:textId="46783B24"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hideMark/>
          </w:tcPr>
          <w:p w14:paraId="7441E668" w14:textId="447B10B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1F3116A6" w14:textId="0038345D"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393EA350" w14:textId="49419FA0" w:rsidR="005E21A1" w:rsidRPr="00592C67" w:rsidRDefault="005E21A1" w:rsidP="005E21A1">
            <w:pPr>
              <w:jc w:val="center"/>
            </w:pPr>
            <w:r w:rsidRPr="00592C67">
              <w:t>8</w:t>
            </w:r>
          </w:p>
        </w:tc>
        <w:tc>
          <w:tcPr>
            <w:tcW w:w="1234" w:type="dxa"/>
            <w:tcBorders>
              <w:top w:val="nil"/>
              <w:left w:val="nil"/>
              <w:bottom w:val="single" w:sz="4" w:space="0" w:color="auto"/>
              <w:right w:val="single" w:sz="4" w:space="0" w:color="auto"/>
            </w:tcBorders>
            <w:shd w:val="clear" w:color="000000" w:fill="FFFFFF"/>
            <w:vAlign w:val="center"/>
            <w:hideMark/>
          </w:tcPr>
          <w:p w14:paraId="330C1911"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22A7551" w14:textId="77777777"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000000" w:fill="FFFFFF"/>
            <w:vAlign w:val="center"/>
            <w:hideMark/>
          </w:tcPr>
          <w:p w14:paraId="61E3A3F4"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7515A779" w14:textId="77777777"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hideMark/>
          </w:tcPr>
          <w:p w14:paraId="5AC6B302" w14:textId="77777777" w:rsidR="005E21A1" w:rsidRPr="00592C67" w:rsidRDefault="005E21A1" w:rsidP="005E21A1">
            <w:pPr>
              <w:jc w:val="center"/>
            </w:pPr>
            <w:r w:rsidRPr="00592C67">
              <w:t> </w:t>
            </w:r>
          </w:p>
        </w:tc>
      </w:tr>
      <w:tr w:rsidR="00592C67" w:rsidRPr="00592C67" w14:paraId="78A718D7"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69692C4B" w14:textId="66BF9744" w:rsidR="005E21A1" w:rsidRPr="00592C67" w:rsidRDefault="005E21A1" w:rsidP="005E21A1">
            <w:r w:rsidRPr="00592C67">
              <w:t>Seminar khoa học cấp trường</w:t>
            </w:r>
          </w:p>
        </w:tc>
        <w:tc>
          <w:tcPr>
            <w:tcW w:w="1234" w:type="dxa"/>
            <w:tcBorders>
              <w:top w:val="nil"/>
              <w:left w:val="nil"/>
              <w:bottom w:val="single" w:sz="4" w:space="0" w:color="auto"/>
              <w:right w:val="single" w:sz="4" w:space="0" w:color="auto"/>
            </w:tcBorders>
            <w:shd w:val="clear" w:color="auto" w:fill="auto"/>
            <w:vAlign w:val="center"/>
          </w:tcPr>
          <w:p w14:paraId="02D532B5" w14:textId="5F1B0589"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tcPr>
          <w:p w14:paraId="48070E17" w14:textId="2AB03FF3"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tcPr>
          <w:p w14:paraId="51B45502" w14:textId="46920553"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tcPr>
          <w:p w14:paraId="0E2E179B" w14:textId="6AE315E5"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tcPr>
          <w:p w14:paraId="194C3BAD" w14:textId="05FE5CB8" w:rsidR="005E21A1" w:rsidRPr="00592C67" w:rsidRDefault="005E21A1" w:rsidP="005E21A1">
            <w:pPr>
              <w:jc w:val="center"/>
            </w:pPr>
            <w:r w:rsidRPr="00592C67">
              <w:t>3</w:t>
            </w:r>
          </w:p>
        </w:tc>
        <w:tc>
          <w:tcPr>
            <w:tcW w:w="1234" w:type="dxa"/>
            <w:tcBorders>
              <w:top w:val="nil"/>
              <w:left w:val="nil"/>
              <w:bottom w:val="single" w:sz="4" w:space="0" w:color="auto"/>
              <w:right w:val="single" w:sz="4" w:space="0" w:color="auto"/>
            </w:tcBorders>
            <w:shd w:val="clear" w:color="000000" w:fill="FFFFFF"/>
            <w:vAlign w:val="center"/>
          </w:tcPr>
          <w:p w14:paraId="1C9A0F5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D4AB4D3"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1607DC0B"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46916039"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2253675" w14:textId="77777777" w:rsidR="005E21A1" w:rsidRPr="00592C67" w:rsidRDefault="005E21A1" w:rsidP="005E21A1">
            <w:pPr>
              <w:jc w:val="center"/>
            </w:pPr>
          </w:p>
        </w:tc>
      </w:tr>
      <w:tr w:rsidR="00592C67" w:rsidRPr="00592C67" w14:paraId="051B309A"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3D70F75A" w14:textId="3BE023E4" w:rsidR="005E21A1" w:rsidRPr="00592C67" w:rsidRDefault="005E21A1" w:rsidP="005E21A1">
            <w:r w:rsidRPr="00592C67">
              <w:t>Công bố kết quả nghiên cứu</w:t>
            </w:r>
          </w:p>
        </w:tc>
        <w:tc>
          <w:tcPr>
            <w:tcW w:w="1234" w:type="dxa"/>
            <w:tcBorders>
              <w:top w:val="nil"/>
              <w:left w:val="nil"/>
              <w:bottom w:val="single" w:sz="4" w:space="0" w:color="auto"/>
              <w:right w:val="single" w:sz="4" w:space="0" w:color="auto"/>
            </w:tcBorders>
            <w:shd w:val="clear" w:color="auto" w:fill="auto"/>
            <w:vAlign w:val="center"/>
          </w:tcPr>
          <w:p w14:paraId="31CE0C4A" w14:textId="20CDA484"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tcPr>
          <w:p w14:paraId="48BA4F7E" w14:textId="0C2D28C2"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auto"/>
            <w:vAlign w:val="center"/>
          </w:tcPr>
          <w:p w14:paraId="2E888218" w14:textId="3B8154EC"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tcPr>
          <w:p w14:paraId="45F3AD15" w14:textId="6BA3AF48"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000000" w:fill="FFFFFF"/>
            <w:vAlign w:val="center"/>
          </w:tcPr>
          <w:p w14:paraId="3043DAB8" w14:textId="142E5792" w:rsidR="005E21A1" w:rsidRPr="00592C67" w:rsidRDefault="005E21A1" w:rsidP="005E21A1">
            <w:pPr>
              <w:jc w:val="center"/>
            </w:pPr>
            <w:r w:rsidRPr="00592C67">
              <w:t>6</w:t>
            </w:r>
          </w:p>
        </w:tc>
        <w:tc>
          <w:tcPr>
            <w:tcW w:w="1234" w:type="dxa"/>
            <w:tcBorders>
              <w:top w:val="nil"/>
              <w:left w:val="nil"/>
              <w:bottom w:val="single" w:sz="4" w:space="0" w:color="auto"/>
              <w:right w:val="single" w:sz="4" w:space="0" w:color="auto"/>
            </w:tcBorders>
            <w:shd w:val="clear" w:color="000000" w:fill="FFFFFF"/>
            <w:vAlign w:val="center"/>
          </w:tcPr>
          <w:p w14:paraId="362A816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7B283D1"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36779C07"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25A98DB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4AF534A" w14:textId="77777777" w:rsidR="005E21A1" w:rsidRPr="00592C67" w:rsidRDefault="005E21A1" w:rsidP="005E21A1">
            <w:pPr>
              <w:jc w:val="center"/>
            </w:pPr>
          </w:p>
        </w:tc>
      </w:tr>
      <w:tr w:rsidR="00592C67" w:rsidRPr="00592C67" w14:paraId="0D190280"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7F243B04" w14:textId="13976CD3" w:rsidR="005E21A1" w:rsidRPr="00592C67" w:rsidRDefault="005E21A1" w:rsidP="005E21A1">
            <w:pPr>
              <w:rPr>
                <w:lang w:val="vi-VN"/>
              </w:rPr>
            </w:pPr>
            <w:r w:rsidRPr="00592C67">
              <w:rPr>
                <w:lang w:val="vi-VN"/>
              </w:rPr>
              <w:t>Luận án và bảo vệ luận án tiến sĩ</w:t>
            </w:r>
          </w:p>
        </w:tc>
        <w:tc>
          <w:tcPr>
            <w:tcW w:w="1234" w:type="dxa"/>
            <w:tcBorders>
              <w:top w:val="nil"/>
              <w:left w:val="nil"/>
              <w:bottom w:val="single" w:sz="4" w:space="0" w:color="auto"/>
              <w:right w:val="single" w:sz="4" w:space="0" w:color="auto"/>
            </w:tcBorders>
            <w:shd w:val="clear" w:color="auto" w:fill="auto"/>
            <w:vAlign w:val="center"/>
          </w:tcPr>
          <w:p w14:paraId="2BF8F5B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auto" w:fill="auto"/>
            <w:vAlign w:val="center"/>
          </w:tcPr>
          <w:p w14:paraId="08F6A793"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auto"/>
            <w:vAlign w:val="center"/>
          </w:tcPr>
          <w:p w14:paraId="79877A2E"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D67375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BC3BFFA" w14:textId="4F30D713" w:rsidR="005E21A1" w:rsidRPr="00592C67" w:rsidRDefault="005E21A1" w:rsidP="005E21A1">
            <w:pPr>
              <w:jc w:val="center"/>
              <w:rPr>
                <w:lang w:val="vi-VN"/>
              </w:rPr>
            </w:pPr>
            <w:r w:rsidRPr="00592C67">
              <w:rPr>
                <w:lang w:val="vi-VN"/>
              </w:rPr>
              <w:t>50</w:t>
            </w:r>
          </w:p>
        </w:tc>
        <w:tc>
          <w:tcPr>
            <w:tcW w:w="1234" w:type="dxa"/>
            <w:tcBorders>
              <w:top w:val="nil"/>
              <w:left w:val="nil"/>
              <w:bottom w:val="single" w:sz="4" w:space="0" w:color="auto"/>
              <w:right w:val="single" w:sz="4" w:space="0" w:color="auto"/>
            </w:tcBorders>
            <w:shd w:val="clear" w:color="000000" w:fill="FFFFFF"/>
            <w:vAlign w:val="center"/>
          </w:tcPr>
          <w:p w14:paraId="7FA8C7D0"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09066948"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5601A63A"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852EC52"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4040B2D2" w14:textId="77777777" w:rsidR="005E21A1" w:rsidRPr="00592C67" w:rsidRDefault="005E21A1" w:rsidP="005E21A1">
            <w:pPr>
              <w:jc w:val="center"/>
            </w:pPr>
          </w:p>
        </w:tc>
      </w:tr>
      <w:tr w:rsidR="00592C67" w:rsidRPr="00592C67" w14:paraId="59F5C7E0"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F4B083" w:themeFill="accent2" w:themeFillTint="99"/>
            <w:vAlign w:val="center"/>
          </w:tcPr>
          <w:p w14:paraId="5FECAEA6" w14:textId="4B47AF77" w:rsidR="005E21A1" w:rsidRPr="00592C67" w:rsidRDefault="005E21A1" w:rsidP="005E21A1">
            <w:pPr>
              <w:rPr>
                <w:lang w:val="vi-VN"/>
              </w:rPr>
            </w:pPr>
            <w:r w:rsidRPr="00592C67">
              <w:t>Chuyên đề 1 để viết bài báo 1</w:t>
            </w:r>
          </w:p>
        </w:tc>
        <w:tc>
          <w:tcPr>
            <w:tcW w:w="1234" w:type="dxa"/>
            <w:tcBorders>
              <w:top w:val="nil"/>
              <w:left w:val="nil"/>
              <w:bottom w:val="single" w:sz="4" w:space="0" w:color="auto"/>
              <w:right w:val="single" w:sz="4" w:space="0" w:color="auto"/>
            </w:tcBorders>
            <w:shd w:val="clear" w:color="auto" w:fill="auto"/>
            <w:vAlign w:val="center"/>
          </w:tcPr>
          <w:p w14:paraId="15F4F0BF" w14:textId="18234A9D"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tcPr>
          <w:p w14:paraId="70C48C13" w14:textId="1CF22F78"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F4B083" w:themeFill="accent2" w:themeFillTint="99"/>
            <w:vAlign w:val="center"/>
          </w:tcPr>
          <w:p w14:paraId="3F3EBA0D" w14:textId="1213DE8C" w:rsidR="005E21A1" w:rsidRPr="00592C67" w:rsidRDefault="005E21A1" w:rsidP="005E21A1">
            <w:pPr>
              <w:jc w:val="center"/>
            </w:pPr>
            <w:r w:rsidRPr="00592C67">
              <w:t>10</w:t>
            </w:r>
          </w:p>
        </w:tc>
        <w:tc>
          <w:tcPr>
            <w:tcW w:w="1235" w:type="dxa"/>
            <w:tcBorders>
              <w:top w:val="nil"/>
              <w:left w:val="nil"/>
              <w:bottom w:val="single" w:sz="4" w:space="0" w:color="auto"/>
              <w:right w:val="single" w:sz="4" w:space="0" w:color="auto"/>
            </w:tcBorders>
            <w:shd w:val="clear" w:color="000000" w:fill="FFFFFF"/>
            <w:vAlign w:val="center"/>
          </w:tcPr>
          <w:p w14:paraId="64745605"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5E14DABA" w14:textId="77777777" w:rsidR="005E21A1" w:rsidRPr="00592C67" w:rsidRDefault="005E21A1" w:rsidP="005E21A1">
            <w:pPr>
              <w:jc w:val="center"/>
              <w:rPr>
                <w:lang w:val="vi-VN"/>
              </w:rPr>
            </w:pPr>
          </w:p>
        </w:tc>
        <w:tc>
          <w:tcPr>
            <w:tcW w:w="1234" w:type="dxa"/>
            <w:tcBorders>
              <w:top w:val="nil"/>
              <w:left w:val="nil"/>
              <w:bottom w:val="single" w:sz="4" w:space="0" w:color="auto"/>
              <w:right w:val="single" w:sz="4" w:space="0" w:color="auto"/>
            </w:tcBorders>
            <w:shd w:val="clear" w:color="000000" w:fill="FFFFFF"/>
            <w:vAlign w:val="center"/>
          </w:tcPr>
          <w:p w14:paraId="6117F466"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6F07DD4B"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1BC18A3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6ADF750E"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99A9293" w14:textId="77777777" w:rsidR="005E21A1" w:rsidRPr="00592C67" w:rsidRDefault="005E21A1" w:rsidP="005E21A1">
            <w:pPr>
              <w:jc w:val="center"/>
            </w:pPr>
          </w:p>
        </w:tc>
      </w:tr>
      <w:tr w:rsidR="00592C67" w:rsidRPr="00592C67" w14:paraId="3729A629" w14:textId="77777777" w:rsidTr="005E21A1">
        <w:trPr>
          <w:trHeight w:val="320"/>
        </w:trPr>
        <w:tc>
          <w:tcPr>
            <w:tcW w:w="2782" w:type="dxa"/>
            <w:tcBorders>
              <w:top w:val="nil"/>
              <w:left w:val="single" w:sz="4" w:space="0" w:color="auto"/>
              <w:bottom w:val="single" w:sz="4" w:space="0" w:color="auto"/>
              <w:right w:val="single" w:sz="4" w:space="0" w:color="auto"/>
            </w:tcBorders>
            <w:shd w:val="clear" w:color="auto" w:fill="F4B083" w:themeFill="accent2" w:themeFillTint="99"/>
            <w:vAlign w:val="center"/>
          </w:tcPr>
          <w:p w14:paraId="4501B83D" w14:textId="1F4D4D12" w:rsidR="005E21A1" w:rsidRPr="00592C67" w:rsidRDefault="005E21A1" w:rsidP="005E21A1">
            <w:pPr>
              <w:rPr>
                <w:lang w:val="vi-VN"/>
              </w:rPr>
            </w:pPr>
            <w:r w:rsidRPr="00592C67">
              <w:t xml:space="preserve">Chuyên đề 2 để viết bài báo 2 </w:t>
            </w:r>
          </w:p>
        </w:tc>
        <w:tc>
          <w:tcPr>
            <w:tcW w:w="1234" w:type="dxa"/>
            <w:tcBorders>
              <w:top w:val="nil"/>
              <w:left w:val="nil"/>
              <w:bottom w:val="single" w:sz="4" w:space="0" w:color="auto"/>
              <w:right w:val="single" w:sz="4" w:space="0" w:color="auto"/>
            </w:tcBorders>
            <w:shd w:val="clear" w:color="auto" w:fill="auto"/>
            <w:vAlign w:val="center"/>
          </w:tcPr>
          <w:p w14:paraId="6E05CA28" w14:textId="73926575" w:rsidR="005E21A1" w:rsidRPr="00592C67" w:rsidRDefault="005E21A1" w:rsidP="005E21A1">
            <w:pPr>
              <w:jc w:val="center"/>
            </w:pPr>
            <w:r w:rsidRPr="00592C67">
              <w:t> </w:t>
            </w:r>
          </w:p>
        </w:tc>
        <w:tc>
          <w:tcPr>
            <w:tcW w:w="1235" w:type="dxa"/>
            <w:tcBorders>
              <w:top w:val="nil"/>
              <w:left w:val="nil"/>
              <w:bottom w:val="single" w:sz="4" w:space="0" w:color="auto"/>
              <w:right w:val="single" w:sz="4" w:space="0" w:color="auto"/>
            </w:tcBorders>
            <w:shd w:val="clear" w:color="auto" w:fill="auto"/>
            <w:vAlign w:val="center"/>
          </w:tcPr>
          <w:p w14:paraId="6F29641A" w14:textId="524B2301" w:rsidR="005E21A1" w:rsidRPr="00592C67" w:rsidRDefault="005E21A1" w:rsidP="005E21A1">
            <w:pPr>
              <w:jc w:val="center"/>
            </w:pPr>
            <w:r w:rsidRPr="00592C67">
              <w:t> </w:t>
            </w:r>
          </w:p>
        </w:tc>
        <w:tc>
          <w:tcPr>
            <w:tcW w:w="1234" w:type="dxa"/>
            <w:tcBorders>
              <w:top w:val="nil"/>
              <w:left w:val="nil"/>
              <w:bottom w:val="single" w:sz="4" w:space="0" w:color="auto"/>
              <w:right w:val="single" w:sz="4" w:space="0" w:color="auto"/>
            </w:tcBorders>
            <w:shd w:val="clear" w:color="auto" w:fill="F4B083" w:themeFill="accent2" w:themeFillTint="99"/>
            <w:vAlign w:val="center"/>
          </w:tcPr>
          <w:p w14:paraId="21F23827" w14:textId="278AAD9D" w:rsidR="005E21A1" w:rsidRPr="00592C67" w:rsidRDefault="005E21A1" w:rsidP="005E21A1">
            <w:pPr>
              <w:jc w:val="center"/>
            </w:pPr>
            <w:r w:rsidRPr="00592C67">
              <w:t>10</w:t>
            </w:r>
          </w:p>
        </w:tc>
        <w:tc>
          <w:tcPr>
            <w:tcW w:w="1235" w:type="dxa"/>
            <w:tcBorders>
              <w:top w:val="nil"/>
              <w:left w:val="nil"/>
              <w:bottom w:val="single" w:sz="4" w:space="0" w:color="auto"/>
              <w:right w:val="single" w:sz="4" w:space="0" w:color="auto"/>
            </w:tcBorders>
            <w:shd w:val="clear" w:color="000000" w:fill="FFFFFF"/>
            <w:vAlign w:val="center"/>
          </w:tcPr>
          <w:p w14:paraId="6460E9A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74EFF844" w14:textId="77777777" w:rsidR="005E21A1" w:rsidRPr="00592C67" w:rsidRDefault="005E21A1" w:rsidP="005E21A1">
            <w:pPr>
              <w:jc w:val="center"/>
              <w:rPr>
                <w:lang w:val="vi-VN"/>
              </w:rPr>
            </w:pPr>
          </w:p>
        </w:tc>
        <w:tc>
          <w:tcPr>
            <w:tcW w:w="1234" w:type="dxa"/>
            <w:tcBorders>
              <w:top w:val="nil"/>
              <w:left w:val="nil"/>
              <w:bottom w:val="single" w:sz="4" w:space="0" w:color="auto"/>
              <w:right w:val="single" w:sz="4" w:space="0" w:color="auto"/>
            </w:tcBorders>
            <w:shd w:val="clear" w:color="000000" w:fill="FFFFFF"/>
            <w:vAlign w:val="center"/>
          </w:tcPr>
          <w:p w14:paraId="351431AE"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62C2A61E"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606BB8CB"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1F9D332B"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6CC0AFEA" w14:textId="77777777" w:rsidR="005E21A1" w:rsidRPr="00592C67" w:rsidRDefault="005E21A1" w:rsidP="005E21A1">
            <w:pPr>
              <w:jc w:val="center"/>
            </w:pPr>
          </w:p>
        </w:tc>
      </w:tr>
      <w:tr w:rsidR="00592C67" w:rsidRPr="00592C67" w14:paraId="38FC3535" w14:textId="77777777" w:rsidTr="00EC0DE3">
        <w:trPr>
          <w:trHeight w:val="320"/>
        </w:trPr>
        <w:tc>
          <w:tcPr>
            <w:tcW w:w="2782" w:type="dxa"/>
            <w:tcBorders>
              <w:top w:val="nil"/>
              <w:left w:val="single" w:sz="4" w:space="0" w:color="auto"/>
              <w:bottom w:val="single" w:sz="4" w:space="0" w:color="auto"/>
              <w:right w:val="single" w:sz="4" w:space="0" w:color="auto"/>
            </w:tcBorders>
            <w:shd w:val="clear" w:color="auto" w:fill="F4B083" w:themeFill="accent2" w:themeFillTint="99"/>
            <w:vAlign w:val="center"/>
          </w:tcPr>
          <w:p w14:paraId="53D83A00" w14:textId="3155B49B" w:rsidR="005E21A1" w:rsidRPr="00592C67" w:rsidRDefault="00EC0DE3" w:rsidP="005E21A1">
            <w:pPr>
              <w:rPr>
                <w:lang w:val="vi-VN"/>
              </w:rPr>
            </w:pPr>
            <w:r w:rsidRPr="00592C67">
              <w:rPr>
                <w:lang w:val="vi-VN"/>
              </w:rPr>
              <w:t>Luận án tiến sĩ hoàn chỉnh</w:t>
            </w:r>
          </w:p>
        </w:tc>
        <w:tc>
          <w:tcPr>
            <w:tcW w:w="1234" w:type="dxa"/>
            <w:tcBorders>
              <w:top w:val="nil"/>
              <w:left w:val="nil"/>
              <w:bottom w:val="single" w:sz="4" w:space="0" w:color="auto"/>
              <w:right w:val="single" w:sz="4" w:space="0" w:color="auto"/>
            </w:tcBorders>
            <w:shd w:val="clear" w:color="auto" w:fill="auto"/>
            <w:vAlign w:val="center"/>
          </w:tcPr>
          <w:p w14:paraId="2935FA4D"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auto" w:fill="auto"/>
            <w:vAlign w:val="center"/>
          </w:tcPr>
          <w:p w14:paraId="16D02FD2"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auto" w:fill="F4B083" w:themeFill="accent2" w:themeFillTint="99"/>
            <w:vAlign w:val="center"/>
          </w:tcPr>
          <w:p w14:paraId="4BC74894" w14:textId="66AAE054" w:rsidR="00EC0DE3" w:rsidRPr="00592C67" w:rsidRDefault="00EC0DE3" w:rsidP="00EC0DE3">
            <w:pPr>
              <w:jc w:val="center"/>
              <w:rPr>
                <w:lang w:val="vi-VN"/>
              </w:rPr>
            </w:pPr>
            <w:r w:rsidRPr="00592C67">
              <w:rPr>
                <w:lang w:val="vi-VN"/>
              </w:rPr>
              <w:t>45</w:t>
            </w:r>
          </w:p>
        </w:tc>
        <w:tc>
          <w:tcPr>
            <w:tcW w:w="1235" w:type="dxa"/>
            <w:tcBorders>
              <w:top w:val="nil"/>
              <w:left w:val="nil"/>
              <w:bottom w:val="single" w:sz="4" w:space="0" w:color="auto"/>
              <w:right w:val="single" w:sz="4" w:space="0" w:color="auto"/>
            </w:tcBorders>
            <w:shd w:val="clear" w:color="000000" w:fill="FFFFFF"/>
            <w:vAlign w:val="center"/>
          </w:tcPr>
          <w:p w14:paraId="373845EF"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04DFB872" w14:textId="77777777" w:rsidR="005E21A1" w:rsidRPr="00592C67" w:rsidRDefault="005E21A1" w:rsidP="005E21A1">
            <w:pPr>
              <w:jc w:val="center"/>
              <w:rPr>
                <w:lang w:val="vi-VN"/>
              </w:rPr>
            </w:pPr>
          </w:p>
        </w:tc>
        <w:tc>
          <w:tcPr>
            <w:tcW w:w="1234" w:type="dxa"/>
            <w:tcBorders>
              <w:top w:val="nil"/>
              <w:left w:val="nil"/>
              <w:bottom w:val="single" w:sz="4" w:space="0" w:color="auto"/>
              <w:right w:val="single" w:sz="4" w:space="0" w:color="auto"/>
            </w:tcBorders>
            <w:shd w:val="clear" w:color="000000" w:fill="FFFFFF"/>
            <w:vAlign w:val="center"/>
          </w:tcPr>
          <w:p w14:paraId="15B39FFE"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270D9E0E" w14:textId="77777777" w:rsidR="005E21A1" w:rsidRPr="00592C67" w:rsidRDefault="005E21A1" w:rsidP="005E21A1">
            <w:pPr>
              <w:jc w:val="center"/>
            </w:pPr>
          </w:p>
        </w:tc>
        <w:tc>
          <w:tcPr>
            <w:tcW w:w="1234" w:type="dxa"/>
            <w:tcBorders>
              <w:top w:val="nil"/>
              <w:left w:val="nil"/>
              <w:bottom w:val="single" w:sz="4" w:space="0" w:color="auto"/>
              <w:right w:val="single" w:sz="4" w:space="0" w:color="auto"/>
            </w:tcBorders>
            <w:shd w:val="clear" w:color="000000" w:fill="FFFFFF"/>
            <w:vAlign w:val="center"/>
          </w:tcPr>
          <w:p w14:paraId="50753D33"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3CB9BD9F" w14:textId="77777777" w:rsidR="005E21A1" w:rsidRPr="00592C67" w:rsidRDefault="005E21A1" w:rsidP="005E21A1">
            <w:pPr>
              <w:jc w:val="center"/>
            </w:pPr>
          </w:p>
        </w:tc>
        <w:tc>
          <w:tcPr>
            <w:tcW w:w="1235" w:type="dxa"/>
            <w:tcBorders>
              <w:top w:val="nil"/>
              <w:left w:val="nil"/>
              <w:bottom w:val="single" w:sz="4" w:space="0" w:color="auto"/>
              <w:right w:val="single" w:sz="4" w:space="0" w:color="auto"/>
            </w:tcBorders>
            <w:shd w:val="clear" w:color="000000" w:fill="FFFFFF"/>
            <w:vAlign w:val="center"/>
          </w:tcPr>
          <w:p w14:paraId="3CAC4C69" w14:textId="77777777" w:rsidR="005E21A1" w:rsidRPr="00592C67" w:rsidRDefault="005E21A1" w:rsidP="005E21A1">
            <w:pPr>
              <w:jc w:val="center"/>
            </w:pPr>
          </w:p>
        </w:tc>
      </w:tr>
      <w:tr w:rsidR="00592C67" w:rsidRPr="00592C67" w14:paraId="6511FA27" w14:textId="77777777" w:rsidTr="005905DE">
        <w:trPr>
          <w:trHeight w:val="450"/>
        </w:trPr>
        <w:tc>
          <w:tcPr>
            <w:tcW w:w="2782" w:type="dxa"/>
            <w:tcBorders>
              <w:top w:val="nil"/>
              <w:left w:val="single" w:sz="4" w:space="0" w:color="auto"/>
              <w:bottom w:val="nil"/>
              <w:right w:val="single" w:sz="4" w:space="0" w:color="auto"/>
            </w:tcBorders>
            <w:shd w:val="clear" w:color="000000" w:fill="FFFF00"/>
            <w:vAlign w:val="center"/>
            <w:hideMark/>
          </w:tcPr>
          <w:p w14:paraId="6A014AF7" w14:textId="77777777" w:rsidR="005E21A1" w:rsidRPr="00592C67" w:rsidRDefault="005E21A1" w:rsidP="005E21A1">
            <w:pPr>
              <w:rPr>
                <w:b/>
                <w:bCs/>
                <w:sz w:val="28"/>
                <w:szCs w:val="28"/>
              </w:rPr>
            </w:pPr>
            <w:r w:rsidRPr="00592C67">
              <w:rPr>
                <w:b/>
                <w:bCs/>
                <w:sz w:val="28"/>
                <w:szCs w:val="28"/>
              </w:rPr>
              <w:t>Tổng khối lượng</w:t>
            </w:r>
          </w:p>
        </w:tc>
        <w:tc>
          <w:tcPr>
            <w:tcW w:w="1234" w:type="dxa"/>
            <w:tcBorders>
              <w:top w:val="nil"/>
              <w:left w:val="nil"/>
              <w:bottom w:val="nil"/>
              <w:right w:val="single" w:sz="4" w:space="0" w:color="auto"/>
            </w:tcBorders>
            <w:shd w:val="clear" w:color="000000" w:fill="FFFF00"/>
            <w:vAlign w:val="center"/>
            <w:hideMark/>
          </w:tcPr>
          <w:p w14:paraId="4EA5C26B" w14:textId="77777777" w:rsidR="005E21A1" w:rsidRPr="00592C67" w:rsidRDefault="005E21A1" w:rsidP="005E21A1">
            <w:pPr>
              <w:jc w:val="center"/>
              <w:rPr>
                <w:b/>
                <w:bCs/>
                <w:sz w:val="28"/>
                <w:szCs w:val="28"/>
              </w:rPr>
            </w:pPr>
            <w:r w:rsidRPr="00592C67">
              <w:rPr>
                <w:b/>
                <w:bCs/>
                <w:sz w:val="28"/>
                <w:szCs w:val="28"/>
              </w:rPr>
              <w:t>90</w:t>
            </w:r>
          </w:p>
        </w:tc>
        <w:tc>
          <w:tcPr>
            <w:tcW w:w="1235" w:type="dxa"/>
            <w:tcBorders>
              <w:top w:val="nil"/>
              <w:left w:val="nil"/>
              <w:bottom w:val="nil"/>
              <w:right w:val="single" w:sz="4" w:space="0" w:color="auto"/>
            </w:tcBorders>
            <w:shd w:val="clear" w:color="000000" w:fill="FFFF00"/>
            <w:vAlign w:val="center"/>
            <w:hideMark/>
          </w:tcPr>
          <w:p w14:paraId="482050CC" w14:textId="77777777" w:rsidR="005E21A1" w:rsidRPr="00592C67" w:rsidRDefault="005E21A1" w:rsidP="005E21A1">
            <w:pPr>
              <w:jc w:val="center"/>
              <w:rPr>
                <w:b/>
                <w:bCs/>
                <w:sz w:val="28"/>
                <w:szCs w:val="28"/>
              </w:rPr>
            </w:pPr>
            <w:r w:rsidRPr="00592C67">
              <w:rPr>
                <w:b/>
                <w:bCs/>
                <w:sz w:val="28"/>
                <w:szCs w:val="28"/>
              </w:rPr>
              <w:t> </w:t>
            </w:r>
          </w:p>
        </w:tc>
        <w:tc>
          <w:tcPr>
            <w:tcW w:w="1234" w:type="dxa"/>
            <w:tcBorders>
              <w:top w:val="nil"/>
              <w:left w:val="nil"/>
              <w:bottom w:val="nil"/>
              <w:right w:val="single" w:sz="4" w:space="0" w:color="auto"/>
            </w:tcBorders>
            <w:shd w:val="clear" w:color="000000" w:fill="FFFF00"/>
            <w:vAlign w:val="center"/>
            <w:hideMark/>
          </w:tcPr>
          <w:p w14:paraId="1AC8785B" w14:textId="77777777" w:rsidR="005E21A1" w:rsidRPr="00592C67" w:rsidRDefault="005E21A1" w:rsidP="005E21A1">
            <w:pPr>
              <w:jc w:val="center"/>
              <w:rPr>
                <w:b/>
                <w:bCs/>
                <w:sz w:val="28"/>
                <w:szCs w:val="28"/>
              </w:rPr>
            </w:pPr>
            <w:r w:rsidRPr="00592C67">
              <w:rPr>
                <w:b/>
                <w:bCs/>
                <w:sz w:val="28"/>
                <w:szCs w:val="28"/>
              </w:rPr>
              <w:t>90</w:t>
            </w:r>
          </w:p>
        </w:tc>
        <w:tc>
          <w:tcPr>
            <w:tcW w:w="1235" w:type="dxa"/>
            <w:tcBorders>
              <w:top w:val="nil"/>
              <w:left w:val="nil"/>
              <w:bottom w:val="nil"/>
              <w:right w:val="single" w:sz="4" w:space="0" w:color="auto"/>
            </w:tcBorders>
            <w:shd w:val="clear" w:color="000000" w:fill="FFFF00"/>
            <w:vAlign w:val="center"/>
            <w:hideMark/>
          </w:tcPr>
          <w:p w14:paraId="17BDF129" w14:textId="77777777" w:rsidR="005E21A1" w:rsidRPr="00592C67" w:rsidRDefault="005E21A1" w:rsidP="005E21A1">
            <w:pPr>
              <w:jc w:val="center"/>
              <w:rPr>
                <w:b/>
                <w:bCs/>
                <w:sz w:val="28"/>
                <w:szCs w:val="28"/>
              </w:rPr>
            </w:pPr>
            <w:r w:rsidRPr="00592C67">
              <w:rPr>
                <w:b/>
                <w:bCs/>
                <w:sz w:val="28"/>
                <w:szCs w:val="28"/>
              </w:rPr>
              <w:t> </w:t>
            </w:r>
          </w:p>
        </w:tc>
        <w:tc>
          <w:tcPr>
            <w:tcW w:w="1235" w:type="dxa"/>
            <w:tcBorders>
              <w:top w:val="nil"/>
              <w:left w:val="nil"/>
              <w:bottom w:val="nil"/>
              <w:right w:val="single" w:sz="4" w:space="0" w:color="auto"/>
            </w:tcBorders>
            <w:shd w:val="clear" w:color="000000" w:fill="FFFF00"/>
            <w:vAlign w:val="center"/>
            <w:hideMark/>
          </w:tcPr>
          <w:p w14:paraId="6CD96AEA" w14:textId="77777777" w:rsidR="005E21A1" w:rsidRPr="00592C67" w:rsidRDefault="005E21A1" w:rsidP="005E21A1">
            <w:pPr>
              <w:jc w:val="center"/>
              <w:rPr>
                <w:b/>
                <w:bCs/>
                <w:sz w:val="28"/>
                <w:szCs w:val="28"/>
              </w:rPr>
            </w:pPr>
            <w:r w:rsidRPr="00592C67">
              <w:rPr>
                <w:b/>
                <w:bCs/>
                <w:sz w:val="28"/>
                <w:szCs w:val="28"/>
              </w:rPr>
              <w:t>97</w:t>
            </w:r>
          </w:p>
        </w:tc>
        <w:tc>
          <w:tcPr>
            <w:tcW w:w="1234" w:type="dxa"/>
            <w:tcBorders>
              <w:top w:val="nil"/>
              <w:left w:val="nil"/>
              <w:bottom w:val="nil"/>
              <w:right w:val="single" w:sz="4" w:space="0" w:color="auto"/>
            </w:tcBorders>
            <w:shd w:val="clear" w:color="000000" w:fill="FFFF00"/>
            <w:vAlign w:val="center"/>
            <w:hideMark/>
          </w:tcPr>
          <w:p w14:paraId="6BE7759C" w14:textId="77777777" w:rsidR="005E21A1" w:rsidRPr="00592C67" w:rsidRDefault="005E21A1" w:rsidP="005E21A1">
            <w:pPr>
              <w:jc w:val="center"/>
              <w:rPr>
                <w:b/>
                <w:bCs/>
                <w:sz w:val="28"/>
                <w:szCs w:val="28"/>
              </w:rPr>
            </w:pPr>
            <w:r w:rsidRPr="00592C67">
              <w:rPr>
                <w:b/>
                <w:bCs/>
                <w:sz w:val="28"/>
                <w:szCs w:val="28"/>
              </w:rPr>
              <w:t> </w:t>
            </w:r>
          </w:p>
        </w:tc>
        <w:tc>
          <w:tcPr>
            <w:tcW w:w="1235" w:type="dxa"/>
            <w:tcBorders>
              <w:top w:val="nil"/>
              <w:left w:val="nil"/>
              <w:bottom w:val="nil"/>
              <w:right w:val="single" w:sz="4" w:space="0" w:color="auto"/>
            </w:tcBorders>
            <w:shd w:val="clear" w:color="000000" w:fill="FFFF00"/>
            <w:vAlign w:val="center"/>
            <w:hideMark/>
          </w:tcPr>
          <w:p w14:paraId="2997E360" w14:textId="77777777" w:rsidR="005E21A1" w:rsidRPr="00592C67" w:rsidRDefault="005E21A1" w:rsidP="005E21A1">
            <w:pPr>
              <w:jc w:val="center"/>
              <w:rPr>
                <w:b/>
                <w:bCs/>
                <w:sz w:val="28"/>
                <w:szCs w:val="28"/>
              </w:rPr>
            </w:pPr>
            <w:r w:rsidRPr="00592C67">
              <w:rPr>
                <w:b/>
                <w:bCs/>
                <w:sz w:val="28"/>
                <w:szCs w:val="28"/>
              </w:rPr>
              <w:t>54</w:t>
            </w:r>
          </w:p>
        </w:tc>
        <w:tc>
          <w:tcPr>
            <w:tcW w:w="1234" w:type="dxa"/>
            <w:tcBorders>
              <w:top w:val="nil"/>
              <w:left w:val="nil"/>
              <w:bottom w:val="nil"/>
              <w:right w:val="single" w:sz="4" w:space="0" w:color="auto"/>
            </w:tcBorders>
            <w:shd w:val="clear" w:color="000000" w:fill="FFFF00"/>
            <w:vAlign w:val="center"/>
            <w:hideMark/>
          </w:tcPr>
          <w:p w14:paraId="42FA9D89" w14:textId="77777777" w:rsidR="005E21A1" w:rsidRPr="00592C67" w:rsidRDefault="005E21A1" w:rsidP="005E21A1">
            <w:pPr>
              <w:jc w:val="center"/>
              <w:rPr>
                <w:b/>
                <w:bCs/>
                <w:sz w:val="28"/>
                <w:szCs w:val="28"/>
              </w:rPr>
            </w:pPr>
            <w:r w:rsidRPr="00592C67">
              <w:rPr>
                <w:b/>
                <w:bCs/>
                <w:sz w:val="28"/>
                <w:szCs w:val="28"/>
              </w:rPr>
              <w:t> </w:t>
            </w:r>
          </w:p>
        </w:tc>
        <w:tc>
          <w:tcPr>
            <w:tcW w:w="1235" w:type="dxa"/>
            <w:tcBorders>
              <w:top w:val="nil"/>
              <w:left w:val="nil"/>
              <w:bottom w:val="nil"/>
              <w:right w:val="single" w:sz="4" w:space="0" w:color="auto"/>
            </w:tcBorders>
            <w:shd w:val="clear" w:color="000000" w:fill="FFFF00"/>
            <w:vAlign w:val="center"/>
            <w:hideMark/>
          </w:tcPr>
          <w:p w14:paraId="237A6B6F" w14:textId="77777777" w:rsidR="005E21A1" w:rsidRPr="00592C67" w:rsidRDefault="005E21A1" w:rsidP="005E21A1">
            <w:pPr>
              <w:jc w:val="center"/>
              <w:rPr>
                <w:b/>
                <w:bCs/>
                <w:sz w:val="28"/>
                <w:szCs w:val="28"/>
              </w:rPr>
            </w:pPr>
            <w:r w:rsidRPr="00592C67">
              <w:rPr>
                <w:b/>
                <w:bCs/>
                <w:sz w:val="28"/>
                <w:szCs w:val="28"/>
              </w:rPr>
              <w:t>66</w:t>
            </w:r>
          </w:p>
        </w:tc>
        <w:tc>
          <w:tcPr>
            <w:tcW w:w="1235" w:type="dxa"/>
            <w:tcBorders>
              <w:top w:val="nil"/>
              <w:left w:val="nil"/>
              <w:bottom w:val="nil"/>
              <w:right w:val="single" w:sz="4" w:space="0" w:color="auto"/>
            </w:tcBorders>
            <w:shd w:val="clear" w:color="000000" w:fill="FFFF00"/>
            <w:vAlign w:val="center"/>
            <w:hideMark/>
          </w:tcPr>
          <w:p w14:paraId="2A7852EC" w14:textId="77777777" w:rsidR="005E21A1" w:rsidRPr="00592C67" w:rsidRDefault="005E21A1" w:rsidP="005E21A1">
            <w:pPr>
              <w:jc w:val="center"/>
              <w:rPr>
                <w:b/>
                <w:bCs/>
                <w:sz w:val="28"/>
                <w:szCs w:val="28"/>
              </w:rPr>
            </w:pPr>
            <w:r w:rsidRPr="00592C67">
              <w:rPr>
                <w:b/>
                <w:bCs/>
                <w:sz w:val="28"/>
                <w:szCs w:val="28"/>
              </w:rPr>
              <w:t> </w:t>
            </w:r>
          </w:p>
        </w:tc>
      </w:tr>
    </w:tbl>
    <w:p w14:paraId="15B6F605" w14:textId="77777777" w:rsidR="007D3B1F" w:rsidRPr="00592C67" w:rsidRDefault="007D3B1F" w:rsidP="009D5D3A">
      <w:pPr>
        <w:ind w:firstLine="720"/>
        <w:jc w:val="both"/>
        <w:rPr>
          <w:bCs/>
          <w:sz w:val="26"/>
          <w:szCs w:val="26"/>
          <w:lang w:val="vi-VN"/>
        </w:rPr>
      </w:pPr>
    </w:p>
    <w:p w14:paraId="2229BBB6" w14:textId="77777777" w:rsidR="00E34B21" w:rsidRPr="00592C67" w:rsidRDefault="00E34B21" w:rsidP="0051347C">
      <w:pPr>
        <w:jc w:val="both"/>
        <w:rPr>
          <w:bCs/>
          <w:sz w:val="26"/>
          <w:szCs w:val="26"/>
          <w:lang w:val="vi-VN"/>
        </w:rPr>
        <w:sectPr w:rsidR="00E34B21" w:rsidRPr="00592C67" w:rsidSect="00DF360D">
          <w:pgSz w:w="16840" w:h="11907" w:orient="landscape" w:code="9"/>
          <w:pgMar w:top="1701" w:right="1134" w:bottom="1134" w:left="1134" w:header="720" w:footer="720" w:gutter="0"/>
          <w:cols w:space="720"/>
          <w:docGrid w:linePitch="360"/>
        </w:sectPr>
      </w:pPr>
    </w:p>
    <w:p w14:paraId="15DEDF50" w14:textId="6413827A" w:rsidR="00E34B21" w:rsidRPr="0051347C" w:rsidRDefault="00E34B21" w:rsidP="0051347C">
      <w:pPr>
        <w:jc w:val="both"/>
        <w:rPr>
          <w:bCs/>
          <w:sz w:val="26"/>
          <w:szCs w:val="26"/>
          <w:lang w:val="vi-VN"/>
        </w:rPr>
      </w:pPr>
    </w:p>
    <w:sectPr w:rsidR="00E34B21" w:rsidRPr="0051347C" w:rsidSect="00E34B21">
      <w:pgSz w:w="11907" w:h="16840" w:code="9"/>
      <w:pgMar w:top="1134" w:right="170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C52B8" w14:textId="77777777" w:rsidR="00B051D8" w:rsidRDefault="00B051D8">
      <w:r>
        <w:separator/>
      </w:r>
    </w:p>
  </w:endnote>
  <w:endnote w:type="continuationSeparator" w:id="0">
    <w:p w14:paraId="17335979" w14:textId="77777777" w:rsidR="00B051D8" w:rsidRDefault="00B0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29684" w14:textId="77777777" w:rsidR="00C51E17" w:rsidRDefault="00C51E17">
    <w:pPr>
      <w:pStyle w:val="Footer"/>
    </w:pPr>
  </w:p>
  <w:p w14:paraId="30652377" w14:textId="77777777" w:rsidR="00C51E17" w:rsidRDefault="00C51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8557C" w14:textId="77777777" w:rsidR="00B051D8" w:rsidRDefault="00B051D8">
      <w:r>
        <w:separator/>
      </w:r>
    </w:p>
  </w:footnote>
  <w:footnote w:type="continuationSeparator" w:id="0">
    <w:p w14:paraId="1AC42692" w14:textId="77777777" w:rsidR="00B051D8" w:rsidRDefault="00B05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8A25" w14:textId="31B84BCE" w:rsidR="00C51E17" w:rsidRDefault="00C51E17" w:rsidP="0008556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06721"/>
      <w:docPartObj>
        <w:docPartGallery w:val="Page Numbers (Top of Page)"/>
        <w:docPartUnique/>
      </w:docPartObj>
    </w:sdtPr>
    <w:sdtEndPr>
      <w:rPr>
        <w:noProof/>
      </w:rPr>
    </w:sdtEndPr>
    <w:sdtContent>
      <w:p w14:paraId="52870221" w14:textId="77777777" w:rsidR="00C51E17" w:rsidRDefault="00C51E17" w:rsidP="00085563">
        <w:pPr>
          <w:pStyle w:val="Header"/>
          <w:jc w:val="center"/>
        </w:pPr>
        <w:r>
          <w:fldChar w:fldCharType="begin"/>
        </w:r>
        <w:r>
          <w:instrText xml:space="preserve"> PAGE   \* MERGEFORMAT </w:instrText>
        </w:r>
        <w:r>
          <w:fldChar w:fldCharType="separate"/>
        </w:r>
        <w:r w:rsidR="00740340">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A6E7" w14:textId="77777777" w:rsidR="00C51E17" w:rsidRDefault="00C51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DA2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EA6520"/>
    <w:multiLevelType w:val="multilevel"/>
    <w:tmpl w:val="81CC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142F9"/>
    <w:multiLevelType w:val="multilevel"/>
    <w:tmpl w:val="0F1C1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3E0D53"/>
    <w:multiLevelType w:val="hybridMultilevel"/>
    <w:tmpl w:val="CFCA194A"/>
    <w:lvl w:ilvl="0" w:tplc="5AE207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E73E2"/>
    <w:multiLevelType w:val="hybridMultilevel"/>
    <w:tmpl w:val="0F34AD04"/>
    <w:lvl w:ilvl="0" w:tplc="FA6C971C">
      <w:start w:val="1"/>
      <w:numFmt w:val="bullet"/>
      <w:lvlText w:val="-"/>
      <w:lvlJc w:val="left"/>
      <w:pPr>
        <w:tabs>
          <w:tab w:val="num" w:pos="720"/>
        </w:tabs>
        <w:ind w:left="720" w:hanging="432"/>
      </w:pPr>
      <w:rPr>
        <w:rFonts w:hAnsi="Symbol" w:hint="eastAsi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8871AAB"/>
    <w:multiLevelType w:val="multilevel"/>
    <w:tmpl w:val="6EC62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F2968"/>
    <w:multiLevelType w:val="hybridMultilevel"/>
    <w:tmpl w:val="90EADD3C"/>
    <w:lvl w:ilvl="0" w:tplc="5AE207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00D83"/>
    <w:multiLevelType w:val="hybridMultilevel"/>
    <w:tmpl w:val="0BFE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8278C"/>
    <w:multiLevelType w:val="hybridMultilevel"/>
    <w:tmpl w:val="7C789EA0"/>
    <w:lvl w:ilvl="0" w:tplc="E79E2BE6">
      <w:numFmt w:val="bullet"/>
      <w:suff w:val="space"/>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E0236"/>
    <w:multiLevelType w:val="multilevel"/>
    <w:tmpl w:val="0EEE11C2"/>
    <w:lvl w:ilvl="0">
      <w:start w:val="1"/>
      <w:numFmt w:val="decimal"/>
      <w:lvlText w:val="%1."/>
      <w:lvlJc w:val="left"/>
      <w:pPr>
        <w:ind w:left="1004" w:hanging="720"/>
      </w:pPr>
      <w:rPr>
        <w:rFonts w:ascii="Times New Roman" w:eastAsia="Times New Roman" w:hAnsi="Times New Roman" w:cs="Times New Roman"/>
      </w:rPr>
    </w:lvl>
    <w:lvl w:ilvl="1">
      <w:start w:val="1"/>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10">
    <w:nsid w:val="67C374A2"/>
    <w:multiLevelType w:val="multilevel"/>
    <w:tmpl w:val="584A8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0"/>
  </w:num>
  <w:num w:numId="8">
    <w:abstractNumId w:val="8"/>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1F"/>
    <w:rsid w:val="00001040"/>
    <w:rsid w:val="00016DD2"/>
    <w:rsid w:val="0002207F"/>
    <w:rsid w:val="00025FEE"/>
    <w:rsid w:val="00026ADF"/>
    <w:rsid w:val="000300F0"/>
    <w:rsid w:val="00034AAC"/>
    <w:rsid w:val="000377F3"/>
    <w:rsid w:val="000456F8"/>
    <w:rsid w:val="000516CB"/>
    <w:rsid w:val="000538AA"/>
    <w:rsid w:val="0005583D"/>
    <w:rsid w:val="00056502"/>
    <w:rsid w:val="00057D96"/>
    <w:rsid w:val="000606C1"/>
    <w:rsid w:val="0008394A"/>
    <w:rsid w:val="00084F25"/>
    <w:rsid w:val="00085378"/>
    <w:rsid w:val="00085563"/>
    <w:rsid w:val="00087F2A"/>
    <w:rsid w:val="0009630D"/>
    <w:rsid w:val="000A2697"/>
    <w:rsid w:val="000B7DCF"/>
    <w:rsid w:val="000C032D"/>
    <w:rsid w:val="000D2501"/>
    <w:rsid w:val="000D4486"/>
    <w:rsid w:val="000E1351"/>
    <w:rsid w:val="000E4C94"/>
    <w:rsid w:val="000F3695"/>
    <w:rsid w:val="000F3FD7"/>
    <w:rsid w:val="00103A85"/>
    <w:rsid w:val="001065AC"/>
    <w:rsid w:val="00107CA2"/>
    <w:rsid w:val="001221D3"/>
    <w:rsid w:val="00132D73"/>
    <w:rsid w:val="00133976"/>
    <w:rsid w:val="00141D95"/>
    <w:rsid w:val="00145038"/>
    <w:rsid w:val="001470BB"/>
    <w:rsid w:val="00150427"/>
    <w:rsid w:val="00165164"/>
    <w:rsid w:val="00167FAB"/>
    <w:rsid w:val="001752B5"/>
    <w:rsid w:val="00180533"/>
    <w:rsid w:val="00185122"/>
    <w:rsid w:val="00196B16"/>
    <w:rsid w:val="001A20D0"/>
    <w:rsid w:val="001A2F2D"/>
    <w:rsid w:val="001A35E4"/>
    <w:rsid w:val="001A3774"/>
    <w:rsid w:val="001B414C"/>
    <w:rsid w:val="001B636B"/>
    <w:rsid w:val="001C0D6B"/>
    <w:rsid w:val="001D38B2"/>
    <w:rsid w:val="001E203E"/>
    <w:rsid w:val="001E6B2A"/>
    <w:rsid w:val="001F29A4"/>
    <w:rsid w:val="001F69B6"/>
    <w:rsid w:val="001F7990"/>
    <w:rsid w:val="00202681"/>
    <w:rsid w:val="00202C6D"/>
    <w:rsid w:val="00210AFC"/>
    <w:rsid w:val="00214E25"/>
    <w:rsid w:val="00220AF1"/>
    <w:rsid w:val="00230521"/>
    <w:rsid w:val="00234B86"/>
    <w:rsid w:val="00234BA0"/>
    <w:rsid w:val="00236BFE"/>
    <w:rsid w:val="002407BC"/>
    <w:rsid w:val="002411C9"/>
    <w:rsid w:val="00244DB8"/>
    <w:rsid w:val="002502A6"/>
    <w:rsid w:val="00257F4B"/>
    <w:rsid w:val="00266517"/>
    <w:rsid w:val="002665B7"/>
    <w:rsid w:val="002817E5"/>
    <w:rsid w:val="002826D8"/>
    <w:rsid w:val="002A3436"/>
    <w:rsid w:val="002B360F"/>
    <w:rsid w:val="002B4A4D"/>
    <w:rsid w:val="002B7E2E"/>
    <w:rsid w:val="002C20BE"/>
    <w:rsid w:val="002C22B5"/>
    <w:rsid w:val="002C2864"/>
    <w:rsid w:val="002D3E38"/>
    <w:rsid w:val="002E025B"/>
    <w:rsid w:val="002E07B3"/>
    <w:rsid w:val="002E6119"/>
    <w:rsid w:val="00301EEF"/>
    <w:rsid w:val="00304C18"/>
    <w:rsid w:val="00304C5B"/>
    <w:rsid w:val="00305092"/>
    <w:rsid w:val="0031004A"/>
    <w:rsid w:val="00311812"/>
    <w:rsid w:val="0031622D"/>
    <w:rsid w:val="00321831"/>
    <w:rsid w:val="0032307E"/>
    <w:rsid w:val="00324E5F"/>
    <w:rsid w:val="00325F99"/>
    <w:rsid w:val="00327BD8"/>
    <w:rsid w:val="00332606"/>
    <w:rsid w:val="00333356"/>
    <w:rsid w:val="00335A52"/>
    <w:rsid w:val="00337CD4"/>
    <w:rsid w:val="00343EB7"/>
    <w:rsid w:val="0035088C"/>
    <w:rsid w:val="00351C06"/>
    <w:rsid w:val="00366085"/>
    <w:rsid w:val="0037485E"/>
    <w:rsid w:val="00387115"/>
    <w:rsid w:val="00393DB0"/>
    <w:rsid w:val="003A7127"/>
    <w:rsid w:val="003B07DB"/>
    <w:rsid w:val="003B1CAA"/>
    <w:rsid w:val="003C70E4"/>
    <w:rsid w:val="003D0AFD"/>
    <w:rsid w:val="003D2877"/>
    <w:rsid w:val="003D7B2F"/>
    <w:rsid w:val="003E1E92"/>
    <w:rsid w:val="003E3262"/>
    <w:rsid w:val="003E4382"/>
    <w:rsid w:val="003F1A96"/>
    <w:rsid w:val="003F4E60"/>
    <w:rsid w:val="003F5974"/>
    <w:rsid w:val="00402C6E"/>
    <w:rsid w:val="00402F70"/>
    <w:rsid w:val="0040445F"/>
    <w:rsid w:val="00406F31"/>
    <w:rsid w:val="004112BB"/>
    <w:rsid w:val="00411328"/>
    <w:rsid w:val="00426245"/>
    <w:rsid w:val="004330C8"/>
    <w:rsid w:val="004416A2"/>
    <w:rsid w:val="00450087"/>
    <w:rsid w:val="00450639"/>
    <w:rsid w:val="00452F19"/>
    <w:rsid w:val="004614CC"/>
    <w:rsid w:val="0046461B"/>
    <w:rsid w:val="0049377D"/>
    <w:rsid w:val="00495D67"/>
    <w:rsid w:val="00495ED8"/>
    <w:rsid w:val="004A74C2"/>
    <w:rsid w:val="004B0627"/>
    <w:rsid w:val="004B1565"/>
    <w:rsid w:val="004B2FBF"/>
    <w:rsid w:val="004B4D76"/>
    <w:rsid w:val="004C2212"/>
    <w:rsid w:val="004C3E3B"/>
    <w:rsid w:val="004C4106"/>
    <w:rsid w:val="004C582B"/>
    <w:rsid w:val="004D2294"/>
    <w:rsid w:val="004E18EA"/>
    <w:rsid w:val="004E3A7F"/>
    <w:rsid w:val="004E4D93"/>
    <w:rsid w:val="004E6B96"/>
    <w:rsid w:val="004F0A4D"/>
    <w:rsid w:val="004F7FD5"/>
    <w:rsid w:val="0050087D"/>
    <w:rsid w:val="00501374"/>
    <w:rsid w:val="0050381F"/>
    <w:rsid w:val="00512EE9"/>
    <w:rsid w:val="0051347C"/>
    <w:rsid w:val="0051480C"/>
    <w:rsid w:val="00515CAB"/>
    <w:rsid w:val="00521CBE"/>
    <w:rsid w:val="005256DC"/>
    <w:rsid w:val="00525809"/>
    <w:rsid w:val="00526709"/>
    <w:rsid w:val="00534E77"/>
    <w:rsid w:val="00557FF1"/>
    <w:rsid w:val="00562883"/>
    <w:rsid w:val="00563BF7"/>
    <w:rsid w:val="00565F74"/>
    <w:rsid w:val="00584C17"/>
    <w:rsid w:val="00587EAF"/>
    <w:rsid w:val="005905DE"/>
    <w:rsid w:val="00592C67"/>
    <w:rsid w:val="0059500D"/>
    <w:rsid w:val="005C16E2"/>
    <w:rsid w:val="005D78F1"/>
    <w:rsid w:val="005E21A1"/>
    <w:rsid w:val="005E4F61"/>
    <w:rsid w:val="005F48DE"/>
    <w:rsid w:val="005F5DA8"/>
    <w:rsid w:val="005F6E55"/>
    <w:rsid w:val="005F7C65"/>
    <w:rsid w:val="006100B9"/>
    <w:rsid w:val="00616270"/>
    <w:rsid w:val="006257FB"/>
    <w:rsid w:val="0062668D"/>
    <w:rsid w:val="00630671"/>
    <w:rsid w:val="00632343"/>
    <w:rsid w:val="0063410A"/>
    <w:rsid w:val="00635D82"/>
    <w:rsid w:val="006459B0"/>
    <w:rsid w:val="00657F89"/>
    <w:rsid w:val="00664035"/>
    <w:rsid w:val="00665DF5"/>
    <w:rsid w:val="00667F33"/>
    <w:rsid w:val="00686842"/>
    <w:rsid w:val="00690300"/>
    <w:rsid w:val="00696848"/>
    <w:rsid w:val="006A4F2F"/>
    <w:rsid w:val="006A577C"/>
    <w:rsid w:val="006A670C"/>
    <w:rsid w:val="006B0059"/>
    <w:rsid w:val="006B03E2"/>
    <w:rsid w:val="006B06FA"/>
    <w:rsid w:val="006C225B"/>
    <w:rsid w:val="006D2189"/>
    <w:rsid w:val="006D4DC3"/>
    <w:rsid w:val="006D4E35"/>
    <w:rsid w:val="006D77E3"/>
    <w:rsid w:val="006E6505"/>
    <w:rsid w:val="006E73D3"/>
    <w:rsid w:val="006F7B59"/>
    <w:rsid w:val="00701EF7"/>
    <w:rsid w:val="0071658D"/>
    <w:rsid w:val="00722532"/>
    <w:rsid w:val="00723387"/>
    <w:rsid w:val="00732716"/>
    <w:rsid w:val="00740340"/>
    <w:rsid w:val="00741AC3"/>
    <w:rsid w:val="00750256"/>
    <w:rsid w:val="00750D0C"/>
    <w:rsid w:val="00752589"/>
    <w:rsid w:val="00756E97"/>
    <w:rsid w:val="00761FEE"/>
    <w:rsid w:val="00762C08"/>
    <w:rsid w:val="0076738B"/>
    <w:rsid w:val="00775CFB"/>
    <w:rsid w:val="00776695"/>
    <w:rsid w:val="00776D9C"/>
    <w:rsid w:val="0077738A"/>
    <w:rsid w:val="00780542"/>
    <w:rsid w:val="00782F2A"/>
    <w:rsid w:val="00783BF8"/>
    <w:rsid w:val="00787617"/>
    <w:rsid w:val="007A4C20"/>
    <w:rsid w:val="007B073A"/>
    <w:rsid w:val="007B2507"/>
    <w:rsid w:val="007B7027"/>
    <w:rsid w:val="007C1081"/>
    <w:rsid w:val="007C416D"/>
    <w:rsid w:val="007C7E5F"/>
    <w:rsid w:val="007D3B1F"/>
    <w:rsid w:val="007D547F"/>
    <w:rsid w:val="007E0E45"/>
    <w:rsid w:val="007E7B9C"/>
    <w:rsid w:val="007F4A50"/>
    <w:rsid w:val="00804462"/>
    <w:rsid w:val="008101CB"/>
    <w:rsid w:val="00812128"/>
    <w:rsid w:val="00813721"/>
    <w:rsid w:val="00824CF7"/>
    <w:rsid w:val="008314F7"/>
    <w:rsid w:val="008323F2"/>
    <w:rsid w:val="00841D9F"/>
    <w:rsid w:val="00841DEB"/>
    <w:rsid w:val="00842471"/>
    <w:rsid w:val="008433FC"/>
    <w:rsid w:val="00852C32"/>
    <w:rsid w:val="008600CA"/>
    <w:rsid w:val="008622A3"/>
    <w:rsid w:val="0086393C"/>
    <w:rsid w:val="00870FA8"/>
    <w:rsid w:val="00880405"/>
    <w:rsid w:val="008814AB"/>
    <w:rsid w:val="00883314"/>
    <w:rsid w:val="00883FB8"/>
    <w:rsid w:val="0088605B"/>
    <w:rsid w:val="008A30C0"/>
    <w:rsid w:val="008B0435"/>
    <w:rsid w:val="008B224A"/>
    <w:rsid w:val="008B2CE7"/>
    <w:rsid w:val="008B4F11"/>
    <w:rsid w:val="008B59F2"/>
    <w:rsid w:val="008C4AD7"/>
    <w:rsid w:val="008D185D"/>
    <w:rsid w:val="008D375A"/>
    <w:rsid w:val="008E36D8"/>
    <w:rsid w:val="008E4CC1"/>
    <w:rsid w:val="008E54BB"/>
    <w:rsid w:val="008F1883"/>
    <w:rsid w:val="008F191C"/>
    <w:rsid w:val="008F675A"/>
    <w:rsid w:val="009025D1"/>
    <w:rsid w:val="00902D5F"/>
    <w:rsid w:val="009059EC"/>
    <w:rsid w:val="00914844"/>
    <w:rsid w:val="009217D6"/>
    <w:rsid w:val="009306F4"/>
    <w:rsid w:val="0093334C"/>
    <w:rsid w:val="009369E1"/>
    <w:rsid w:val="00954333"/>
    <w:rsid w:val="00971357"/>
    <w:rsid w:val="0097277B"/>
    <w:rsid w:val="0098086D"/>
    <w:rsid w:val="00980E9E"/>
    <w:rsid w:val="00991A1D"/>
    <w:rsid w:val="00994DB0"/>
    <w:rsid w:val="009A2CC6"/>
    <w:rsid w:val="009A5720"/>
    <w:rsid w:val="009A71AE"/>
    <w:rsid w:val="009A7ADE"/>
    <w:rsid w:val="009B2FA0"/>
    <w:rsid w:val="009D5D3A"/>
    <w:rsid w:val="009F261D"/>
    <w:rsid w:val="00A00AF2"/>
    <w:rsid w:val="00A06FF1"/>
    <w:rsid w:val="00A1744C"/>
    <w:rsid w:val="00A229F9"/>
    <w:rsid w:val="00A23690"/>
    <w:rsid w:val="00A446AB"/>
    <w:rsid w:val="00A50E58"/>
    <w:rsid w:val="00A56F98"/>
    <w:rsid w:val="00A6501D"/>
    <w:rsid w:val="00A8016B"/>
    <w:rsid w:val="00A8599A"/>
    <w:rsid w:val="00A90DF3"/>
    <w:rsid w:val="00A92F18"/>
    <w:rsid w:val="00AA1792"/>
    <w:rsid w:val="00AA1FD2"/>
    <w:rsid w:val="00AA20F8"/>
    <w:rsid w:val="00AC0F4B"/>
    <w:rsid w:val="00AD0AAA"/>
    <w:rsid w:val="00AE06C0"/>
    <w:rsid w:val="00AE0FCF"/>
    <w:rsid w:val="00AE27D4"/>
    <w:rsid w:val="00AE286B"/>
    <w:rsid w:val="00B00068"/>
    <w:rsid w:val="00B00111"/>
    <w:rsid w:val="00B01884"/>
    <w:rsid w:val="00B05118"/>
    <w:rsid w:val="00B051D8"/>
    <w:rsid w:val="00B112D2"/>
    <w:rsid w:val="00B15C6B"/>
    <w:rsid w:val="00B26A42"/>
    <w:rsid w:val="00B3131B"/>
    <w:rsid w:val="00B31FDC"/>
    <w:rsid w:val="00B32EE0"/>
    <w:rsid w:val="00B362EB"/>
    <w:rsid w:val="00B4641E"/>
    <w:rsid w:val="00B54789"/>
    <w:rsid w:val="00B65EBC"/>
    <w:rsid w:val="00B76C4B"/>
    <w:rsid w:val="00B84305"/>
    <w:rsid w:val="00B84C5A"/>
    <w:rsid w:val="00B92FB8"/>
    <w:rsid w:val="00B93294"/>
    <w:rsid w:val="00B93AD7"/>
    <w:rsid w:val="00B96370"/>
    <w:rsid w:val="00BA0592"/>
    <w:rsid w:val="00BB1CDB"/>
    <w:rsid w:val="00BC1447"/>
    <w:rsid w:val="00BC729C"/>
    <w:rsid w:val="00BE3874"/>
    <w:rsid w:val="00BE5E0E"/>
    <w:rsid w:val="00BF2B37"/>
    <w:rsid w:val="00BF629D"/>
    <w:rsid w:val="00C05854"/>
    <w:rsid w:val="00C061B1"/>
    <w:rsid w:val="00C513E3"/>
    <w:rsid w:val="00C51E17"/>
    <w:rsid w:val="00C51E38"/>
    <w:rsid w:val="00C52D53"/>
    <w:rsid w:val="00C64C05"/>
    <w:rsid w:val="00C65A17"/>
    <w:rsid w:val="00C65E70"/>
    <w:rsid w:val="00C76B80"/>
    <w:rsid w:val="00C81436"/>
    <w:rsid w:val="00C8188E"/>
    <w:rsid w:val="00C96C6D"/>
    <w:rsid w:val="00C97F6E"/>
    <w:rsid w:val="00CA3B09"/>
    <w:rsid w:val="00CA4FC2"/>
    <w:rsid w:val="00CA7947"/>
    <w:rsid w:val="00CB0DE1"/>
    <w:rsid w:val="00CB385F"/>
    <w:rsid w:val="00CC5A66"/>
    <w:rsid w:val="00CD1DEC"/>
    <w:rsid w:val="00CD1F2A"/>
    <w:rsid w:val="00CE08FF"/>
    <w:rsid w:val="00CE24AB"/>
    <w:rsid w:val="00CF49C5"/>
    <w:rsid w:val="00CF75F2"/>
    <w:rsid w:val="00D04ED4"/>
    <w:rsid w:val="00D073B7"/>
    <w:rsid w:val="00D22FDE"/>
    <w:rsid w:val="00D25D5F"/>
    <w:rsid w:val="00D274A5"/>
    <w:rsid w:val="00D30BBC"/>
    <w:rsid w:val="00D30F21"/>
    <w:rsid w:val="00D33A73"/>
    <w:rsid w:val="00D361FB"/>
    <w:rsid w:val="00D4043F"/>
    <w:rsid w:val="00D541A1"/>
    <w:rsid w:val="00D578D1"/>
    <w:rsid w:val="00D61289"/>
    <w:rsid w:val="00D6518E"/>
    <w:rsid w:val="00D75239"/>
    <w:rsid w:val="00D75590"/>
    <w:rsid w:val="00D757F2"/>
    <w:rsid w:val="00D82491"/>
    <w:rsid w:val="00D8491C"/>
    <w:rsid w:val="00D9006C"/>
    <w:rsid w:val="00DA21DE"/>
    <w:rsid w:val="00DA524B"/>
    <w:rsid w:val="00DB1357"/>
    <w:rsid w:val="00DD76C9"/>
    <w:rsid w:val="00DE54D5"/>
    <w:rsid w:val="00DE718B"/>
    <w:rsid w:val="00DF360D"/>
    <w:rsid w:val="00DF5D70"/>
    <w:rsid w:val="00DF71FB"/>
    <w:rsid w:val="00E03559"/>
    <w:rsid w:val="00E07020"/>
    <w:rsid w:val="00E1720F"/>
    <w:rsid w:val="00E20C1A"/>
    <w:rsid w:val="00E21B3A"/>
    <w:rsid w:val="00E22F81"/>
    <w:rsid w:val="00E248AC"/>
    <w:rsid w:val="00E30982"/>
    <w:rsid w:val="00E334A9"/>
    <w:rsid w:val="00E34B21"/>
    <w:rsid w:val="00E36CC4"/>
    <w:rsid w:val="00E43794"/>
    <w:rsid w:val="00E55E7E"/>
    <w:rsid w:val="00E56932"/>
    <w:rsid w:val="00E616E0"/>
    <w:rsid w:val="00E620D0"/>
    <w:rsid w:val="00E72CAA"/>
    <w:rsid w:val="00E761C2"/>
    <w:rsid w:val="00E83001"/>
    <w:rsid w:val="00E9354A"/>
    <w:rsid w:val="00E97F68"/>
    <w:rsid w:val="00EA3AA7"/>
    <w:rsid w:val="00EA3F22"/>
    <w:rsid w:val="00EB094D"/>
    <w:rsid w:val="00EC0D0A"/>
    <w:rsid w:val="00EC0DE3"/>
    <w:rsid w:val="00EC269D"/>
    <w:rsid w:val="00EC6B8D"/>
    <w:rsid w:val="00ED09D1"/>
    <w:rsid w:val="00ED3071"/>
    <w:rsid w:val="00ED32DB"/>
    <w:rsid w:val="00EE7CEA"/>
    <w:rsid w:val="00EF01BC"/>
    <w:rsid w:val="00EF3C51"/>
    <w:rsid w:val="00EF4460"/>
    <w:rsid w:val="00EF4927"/>
    <w:rsid w:val="00F01461"/>
    <w:rsid w:val="00F02ED0"/>
    <w:rsid w:val="00F05796"/>
    <w:rsid w:val="00F10EA8"/>
    <w:rsid w:val="00F23809"/>
    <w:rsid w:val="00F36110"/>
    <w:rsid w:val="00F376EB"/>
    <w:rsid w:val="00F41286"/>
    <w:rsid w:val="00F45E96"/>
    <w:rsid w:val="00F4689A"/>
    <w:rsid w:val="00F51127"/>
    <w:rsid w:val="00F55DE2"/>
    <w:rsid w:val="00F670EC"/>
    <w:rsid w:val="00F734E5"/>
    <w:rsid w:val="00F809B1"/>
    <w:rsid w:val="00F80B22"/>
    <w:rsid w:val="00F91870"/>
    <w:rsid w:val="00F93B59"/>
    <w:rsid w:val="00FA3279"/>
    <w:rsid w:val="00FB0373"/>
    <w:rsid w:val="00FB0977"/>
    <w:rsid w:val="00FC24A4"/>
    <w:rsid w:val="00FD3B60"/>
    <w:rsid w:val="00FD4206"/>
    <w:rsid w:val="00FF20FF"/>
    <w:rsid w:val="00FF543C"/>
    <w:rsid w:val="00FF7599"/>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21"/>
    <w:pPr>
      <w:spacing w:after="0" w:line="240" w:lineRule="auto"/>
    </w:pPr>
    <w:rPr>
      <w:rFonts w:eastAsia="Times New Roman" w:cs="Times New Roman"/>
      <w:sz w:val="24"/>
      <w:szCs w:val="24"/>
    </w:rPr>
  </w:style>
  <w:style w:type="paragraph" w:styleId="Heading3">
    <w:name w:val="heading 3"/>
    <w:basedOn w:val="Normal"/>
    <w:next w:val="Normal"/>
    <w:link w:val="Heading3Char"/>
    <w:unhideWhenUsed/>
    <w:qFormat/>
    <w:rsid w:val="007D3B1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3B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D3B1F"/>
    <w:pPr>
      <w:spacing w:before="120" w:after="160" w:line="256" w:lineRule="auto"/>
      <w:ind w:left="720"/>
      <w:contextualSpacing/>
      <w:jc w:val="both"/>
    </w:pPr>
  </w:style>
  <w:style w:type="character" w:styleId="Hyperlink">
    <w:name w:val="Hyperlink"/>
    <w:basedOn w:val="DefaultParagraphFont"/>
    <w:uiPriority w:val="99"/>
    <w:unhideWhenUsed/>
    <w:rsid w:val="007D3B1F"/>
    <w:rPr>
      <w:color w:val="0563C1"/>
      <w:u w:val="single"/>
    </w:rPr>
  </w:style>
  <w:style w:type="paragraph" w:customStyle="1" w:styleId="xl65">
    <w:name w:val="xl65"/>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6">
    <w:name w:val="xl66"/>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7">
    <w:name w:val="xl67"/>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style>
  <w:style w:type="paragraph" w:customStyle="1" w:styleId="xl68">
    <w:name w:val="xl68"/>
    <w:basedOn w:val="Normal"/>
    <w:rsid w:val="007D3B1F"/>
    <w:pPr>
      <w:shd w:val="clear" w:color="000000" w:fill="D0CECE"/>
      <w:spacing w:before="100" w:beforeAutospacing="1" w:after="100" w:afterAutospacing="1"/>
      <w:jc w:val="center"/>
    </w:pPr>
  </w:style>
  <w:style w:type="paragraph" w:customStyle="1" w:styleId="xl69">
    <w:name w:val="xl69"/>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D3B1F"/>
    <w:pPr>
      <w:spacing w:before="100" w:beforeAutospacing="1" w:after="100" w:afterAutospacing="1"/>
    </w:pPr>
  </w:style>
  <w:style w:type="paragraph" w:customStyle="1" w:styleId="xl74">
    <w:name w:val="xl74"/>
    <w:basedOn w:val="Normal"/>
    <w:rsid w:val="007D3B1F"/>
    <w:pPr>
      <w:spacing w:before="100" w:beforeAutospacing="1" w:after="100" w:afterAutospacing="1"/>
      <w:textAlignment w:val="center"/>
    </w:pPr>
  </w:style>
  <w:style w:type="paragraph" w:customStyle="1" w:styleId="xl75">
    <w:name w:val="xl75"/>
    <w:basedOn w:val="Normal"/>
    <w:rsid w:val="007D3B1F"/>
    <w:pPr>
      <w:spacing w:before="100" w:beforeAutospacing="1" w:after="100" w:afterAutospacing="1"/>
      <w:jc w:val="center"/>
      <w:textAlignment w:val="center"/>
    </w:pPr>
  </w:style>
  <w:style w:type="paragraph" w:customStyle="1" w:styleId="xl76">
    <w:name w:val="xl76"/>
    <w:basedOn w:val="Normal"/>
    <w:rsid w:val="007D3B1F"/>
    <w:pPr>
      <w:spacing w:before="100" w:beforeAutospacing="1" w:after="100" w:afterAutospacing="1"/>
      <w:textAlignment w:val="center"/>
    </w:pPr>
  </w:style>
  <w:style w:type="character" w:styleId="Strong">
    <w:name w:val="Strong"/>
    <w:basedOn w:val="DefaultParagraphFont"/>
    <w:uiPriority w:val="22"/>
    <w:qFormat/>
    <w:rsid w:val="007D3B1F"/>
    <w:rPr>
      <w:b/>
      <w:bCs/>
    </w:rPr>
  </w:style>
  <w:style w:type="paragraph" w:customStyle="1" w:styleId="xl63">
    <w:name w:val="xl63"/>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4">
    <w:name w:val="xl64"/>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character" w:customStyle="1" w:styleId="BalloonTextChar">
    <w:name w:val="Balloon Text Char"/>
    <w:basedOn w:val="DefaultParagraphFont"/>
    <w:link w:val="BalloonText"/>
    <w:uiPriority w:val="99"/>
    <w:semiHidden/>
    <w:rsid w:val="007D3B1F"/>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7D3B1F"/>
    <w:rPr>
      <w:rFonts w:ascii="Segoe UI" w:eastAsiaTheme="minorEastAsia" w:hAnsi="Segoe UI" w:cs="Segoe UI"/>
      <w:sz w:val="18"/>
      <w:szCs w:val="18"/>
    </w:rPr>
  </w:style>
  <w:style w:type="paragraph" w:styleId="Header">
    <w:name w:val="header"/>
    <w:basedOn w:val="Normal"/>
    <w:link w:val="HeaderChar"/>
    <w:uiPriority w:val="99"/>
    <w:unhideWhenUsed/>
    <w:rsid w:val="007D3B1F"/>
    <w:pPr>
      <w:tabs>
        <w:tab w:val="center" w:pos="4680"/>
        <w:tab w:val="right" w:pos="9360"/>
      </w:tabs>
    </w:pPr>
  </w:style>
  <w:style w:type="character" w:customStyle="1" w:styleId="HeaderChar">
    <w:name w:val="Header Char"/>
    <w:basedOn w:val="DefaultParagraphFont"/>
    <w:link w:val="Header"/>
    <w:uiPriority w:val="99"/>
    <w:rsid w:val="007D3B1F"/>
    <w:rPr>
      <w:rFonts w:ascii="Calibri" w:eastAsia="Calibri" w:hAnsi="Calibri" w:cs="Times New Roman"/>
      <w:sz w:val="22"/>
    </w:rPr>
  </w:style>
  <w:style w:type="paragraph" w:styleId="Footer">
    <w:name w:val="footer"/>
    <w:basedOn w:val="Normal"/>
    <w:link w:val="FooterChar"/>
    <w:uiPriority w:val="99"/>
    <w:unhideWhenUsed/>
    <w:rsid w:val="007D3B1F"/>
    <w:pPr>
      <w:tabs>
        <w:tab w:val="center" w:pos="4680"/>
        <w:tab w:val="right" w:pos="9360"/>
      </w:tabs>
    </w:pPr>
  </w:style>
  <w:style w:type="character" w:customStyle="1" w:styleId="FooterChar">
    <w:name w:val="Footer Char"/>
    <w:basedOn w:val="DefaultParagraphFont"/>
    <w:link w:val="Footer"/>
    <w:uiPriority w:val="99"/>
    <w:rsid w:val="007D3B1F"/>
    <w:rPr>
      <w:rFonts w:ascii="Calibri" w:eastAsia="Calibri" w:hAnsi="Calibri" w:cs="Times New Roman"/>
      <w:sz w:val="22"/>
    </w:rPr>
  </w:style>
  <w:style w:type="character" w:styleId="Emphasis">
    <w:name w:val="Emphasis"/>
    <w:basedOn w:val="DefaultParagraphFont"/>
    <w:uiPriority w:val="20"/>
    <w:qFormat/>
    <w:rsid w:val="007D3B1F"/>
    <w:rPr>
      <w:i/>
      <w:iCs/>
    </w:rPr>
  </w:style>
  <w:style w:type="paragraph" w:styleId="NormalWeb">
    <w:name w:val="Normal (Web)"/>
    <w:basedOn w:val="Normal"/>
    <w:uiPriority w:val="99"/>
    <w:unhideWhenUsed/>
    <w:rsid w:val="00311812"/>
    <w:pPr>
      <w:spacing w:before="100" w:beforeAutospacing="1" w:after="100" w:afterAutospacing="1"/>
    </w:pPr>
  </w:style>
  <w:style w:type="character" w:customStyle="1" w:styleId="text">
    <w:name w:val="text"/>
    <w:basedOn w:val="DefaultParagraphFont"/>
    <w:rsid w:val="00FA3279"/>
  </w:style>
  <w:style w:type="paragraph" w:styleId="BodyText">
    <w:name w:val="Body Text"/>
    <w:basedOn w:val="Normal"/>
    <w:link w:val="BodyTextChar1"/>
    <w:uiPriority w:val="99"/>
    <w:qFormat/>
    <w:rsid w:val="0098086D"/>
    <w:pPr>
      <w:widowControl w:val="0"/>
      <w:shd w:val="clear" w:color="auto" w:fill="FFFFFF"/>
      <w:spacing w:after="120" w:line="283" w:lineRule="auto"/>
      <w:ind w:firstLine="400"/>
    </w:pPr>
    <w:rPr>
      <w:sz w:val="28"/>
      <w:szCs w:val="28"/>
      <w:lang w:val="vi-VN"/>
    </w:rPr>
  </w:style>
  <w:style w:type="character" w:customStyle="1" w:styleId="BodyTextChar1">
    <w:name w:val="Body Text Char1"/>
    <w:link w:val="BodyText"/>
    <w:uiPriority w:val="99"/>
    <w:rsid w:val="0098086D"/>
    <w:rPr>
      <w:rFonts w:eastAsia="Times New Roman" w:cs="Times New Roman"/>
      <w:sz w:val="28"/>
      <w:szCs w:val="28"/>
      <w:shd w:val="clear" w:color="auto" w:fill="FFFFFF"/>
      <w:lang w:val="vi-VN"/>
    </w:rPr>
  </w:style>
  <w:style w:type="character" w:customStyle="1" w:styleId="BodyTextChar">
    <w:name w:val="Body Text Char"/>
    <w:basedOn w:val="DefaultParagraphFont"/>
    <w:uiPriority w:val="99"/>
    <w:semiHidden/>
    <w:rsid w:val="0098086D"/>
    <w:rPr>
      <w:rFonts w:ascii="Calibri" w:eastAsia="Calibri" w:hAnsi="Calibri" w:cs="Times New Roman"/>
      <w:sz w:val="22"/>
    </w:rPr>
  </w:style>
  <w:style w:type="table" w:styleId="TableGrid">
    <w:name w:val="Table Grid"/>
    <w:basedOn w:val="TableNormal"/>
    <w:rsid w:val="0009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01884"/>
    <w:rPr>
      <w:sz w:val="20"/>
      <w:szCs w:val="20"/>
    </w:rPr>
  </w:style>
  <w:style w:type="character" w:customStyle="1" w:styleId="CommentTextChar">
    <w:name w:val="Comment Text Char"/>
    <w:basedOn w:val="DefaultParagraphFont"/>
    <w:link w:val="CommentText"/>
    <w:uiPriority w:val="99"/>
    <w:semiHidden/>
    <w:rsid w:val="00B01884"/>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0D2501"/>
    <w:rPr>
      <w:color w:val="954F72"/>
      <w:u w:val="single"/>
    </w:rPr>
  </w:style>
  <w:style w:type="paragraph" w:customStyle="1" w:styleId="msonormal0">
    <w:name w:val="msonormal"/>
    <w:basedOn w:val="Normal"/>
    <w:rsid w:val="000D2501"/>
    <w:pPr>
      <w:spacing w:before="100" w:beforeAutospacing="1" w:after="100" w:afterAutospacing="1"/>
    </w:pPr>
  </w:style>
  <w:style w:type="paragraph" w:customStyle="1" w:styleId="xl77">
    <w:name w:val="xl77"/>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textAlignment w:val="center"/>
    </w:pPr>
    <w:rPr>
      <w:color w:val="000000"/>
    </w:rPr>
  </w:style>
  <w:style w:type="paragraph" w:customStyle="1" w:styleId="xl83">
    <w:name w:val="xl83"/>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pPr>
  </w:style>
  <w:style w:type="paragraph" w:customStyle="1" w:styleId="xl84">
    <w:name w:val="xl84"/>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000000"/>
    </w:rPr>
  </w:style>
  <w:style w:type="paragraph" w:customStyle="1" w:styleId="xl85">
    <w:name w:val="xl85"/>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0D25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7">
    <w:name w:val="xl87"/>
    <w:basedOn w:val="Normal"/>
    <w:rsid w:val="000D25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styleId="CommentReference">
    <w:name w:val="annotation reference"/>
    <w:basedOn w:val="DefaultParagraphFont"/>
    <w:uiPriority w:val="99"/>
    <w:semiHidden/>
    <w:unhideWhenUsed/>
    <w:rsid w:val="00C65A17"/>
    <w:rPr>
      <w:sz w:val="16"/>
      <w:szCs w:val="16"/>
    </w:rPr>
  </w:style>
  <w:style w:type="paragraph" w:styleId="CommentSubject">
    <w:name w:val="annotation subject"/>
    <w:basedOn w:val="CommentText"/>
    <w:next w:val="CommentText"/>
    <w:link w:val="CommentSubjectChar"/>
    <w:uiPriority w:val="99"/>
    <w:semiHidden/>
    <w:unhideWhenUsed/>
    <w:rsid w:val="00C65A17"/>
    <w:rPr>
      <w:b/>
      <w:bCs/>
    </w:rPr>
  </w:style>
  <w:style w:type="character" w:customStyle="1" w:styleId="CommentSubjectChar">
    <w:name w:val="Comment Subject Char"/>
    <w:basedOn w:val="CommentTextChar"/>
    <w:link w:val="CommentSubject"/>
    <w:uiPriority w:val="99"/>
    <w:semiHidden/>
    <w:rsid w:val="00C65A17"/>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C8188E"/>
    <w:pPr>
      <w:spacing w:after="120"/>
      <w:ind w:left="360"/>
    </w:pPr>
  </w:style>
  <w:style w:type="character" w:customStyle="1" w:styleId="BodyTextIndentChar">
    <w:name w:val="Body Text Indent Char"/>
    <w:basedOn w:val="DefaultParagraphFont"/>
    <w:link w:val="BodyTextIndent"/>
    <w:uiPriority w:val="99"/>
    <w:semiHidden/>
    <w:rsid w:val="00C8188E"/>
    <w:rPr>
      <w:rFonts w:ascii="Calibri" w:eastAsia="Calibri" w:hAnsi="Calibri" w:cs="Times New Roman"/>
      <w:sz w:val="22"/>
    </w:rPr>
  </w:style>
  <w:style w:type="table" w:customStyle="1" w:styleId="TableGrid1">
    <w:name w:val="Table Grid1"/>
    <w:basedOn w:val="TableNormal"/>
    <w:next w:val="TableGrid"/>
    <w:rsid w:val="0086393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A4D"/>
    <w:pPr>
      <w:autoSpaceDE w:val="0"/>
      <w:autoSpaceDN w:val="0"/>
      <w:adjustRightInd w:val="0"/>
      <w:spacing w:after="0" w:line="240" w:lineRule="auto"/>
    </w:pPr>
    <w:rPr>
      <w:rFonts w:eastAsia="Times New Roman" w:cs="Times New Roman"/>
      <w:color w:val="000000"/>
      <w:sz w:val="24"/>
      <w:szCs w:val="24"/>
    </w:rPr>
  </w:style>
  <w:style w:type="table" w:customStyle="1" w:styleId="TableGrid2">
    <w:name w:val="Table Grid2"/>
    <w:basedOn w:val="TableNormal"/>
    <w:next w:val="TableGrid"/>
    <w:rsid w:val="002B4A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6">
    <w:name w:val="citation-66"/>
    <w:basedOn w:val="DefaultParagraphFont"/>
    <w:rsid w:val="008B2CE7"/>
  </w:style>
  <w:style w:type="character" w:customStyle="1" w:styleId="citation-551">
    <w:name w:val="citation-551"/>
    <w:basedOn w:val="DefaultParagraphFont"/>
    <w:rsid w:val="00FC24A4"/>
  </w:style>
  <w:style w:type="character" w:customStyle="1" w:styleId="citation-548">
    <w:name w:val="citation-548"/>
    <w:basedOn w:val="DefaultParagraphFont"/>
    <w:rsid w:val="00BE3874"/>
  </w:style>
  <w:style w:type="character" w:customStyle="1" w:styleId="citation-547">
    <w:name w:val="citation-547"/>
    <w:basedOn w:val="DefaultParagraphFont"/>
    <w:rsid w:val="00BE3874"/>
  </w:style>
  <w:style w:type="character" w:customStyle="1" w:styleId="citation-546">
    <w:name w:val="citation-546"/>
    <w:basedOn w:val="DefaultParagraphFont"/>
    <w:rsid w:val="00BE3874"/>
  </w:style>
  <w:style w:type="character" w:customStyle="1" w:styleId="citation-545">
    <w:name w:val="citation-545"/>
    <w:basedOn w:val="DefaultParagraphFont"/>
    <w:rsid w:val="00782F2A"/>
  </w:style>
  <w:style w:type="character" w:customStyle="1" w:styleId="citation-616">
    <w:name w:val="citation-616"/>
    <w:basedOn w:val="DefaultParagraphFont"/>
    <w:rsid w:val="00DA21DE"/>
  </w:style>
  <w:style w:type="character" w:customStyle="1" w:styleId="citation-615">
    <w:name w:val="citation-615"/>
    <w:basedOn w:val="DefaultParagraphFont"/>
    <w:rsid w:val="00DA21DE"/>
  </w:style>
  <w:style w:type="character" w:customStyle="1" w:styleId="citation-627">
    <w:name w:val="citation-627"/>
    <w:basedOn w:val="DefaultParagraphFont"/>
    <w:rsid w:val="00DA21DE"/>
  </w:style>
  <w:style w:type="character" w:customStyle="1" w:styleId="citation-626">
    <w:name w:val="citation-626"/>
    <w:basedOn w:val="DefaultParagraphFont"/>
    <w:rsid w:val="00DA21DE"/>
  </w:style>
  <w:style w:type="character" w:customStyle="1" w:styleId="citation-625">
    <w:name w:val="citation-625"/>
    <w:basedOn w:val="DefaultParagraphFont"/>
    <w:rsid w:val="00DA21DE"/>
  </w:style>
  <w:style w:type="character" w:customStyle="1" w:styleId="citation-624">
    <w:name w:val="citation-624"/>
    <w:basedOn w:val="DefaultParagraphFont"/>
    <w:rsid w:val="00DA21DE"/>
  </w:style>
  <w:style w:type="character" w:customStyle="1" w:styleId="citation-623">
    <w:name w:val="citation-623"/>
    <w:basedOn w:val="DefaultParagraphFont"/>
    <w:rsid w:val="00DA21DE"/>
  </w:style>
  <w:style w:type="character" w:customStyle="1" w:styleId="citation-622">
    <w:name w:val="citation-622"/>
    <w:basedOn w:val="DefaultParagraphFont"/>
    <w:rsid w:val="00DA21DE"/>
  </w:style>
  <w:style w:type="character" w:customStyle="1" w:styleId="citation-621">
    <w:name w:val="citation-621"/>
    <w:basedOn w:val="DefaultParagraphFont"/>
    <w:rsid w:val="00DA21DE"/>
  </w:style>
  <w:style w:type="character" w:customStyle="1" w:styleId="citation-620">
    <w:name w:val="citation-620"/>
    <w:basedOn w:val="DefaultParagraphFont"/>
    <w:rsid w:val="005F7C65"/>
  </w:style>
  <w:style w:type="character" w:customStyle="1" w:styleId="citation-619">
    <w:name w:val="citation-619"/>
    <w:basedOn w:val="DefaultParagraphFont"/>
    <w:rsid w:val="005F7C65"/>
  </w:style>
  <w:style w:type="character" w:customStyle="1" w:styleId="citation-618">
    <w:name w:val="citation-618"/>
    <w:basedOn w:val="DefaultParagraphFont"/>
    <w:rsid w:val="005F7C65"/>
  </w:style>
  <w:style w:type="character" w:customStyle="1" w:styleId="citation-617">
    <w:name w:val="citation-617"/>
    <w:basedOn w:val="DefaultParagraphFont"/>
    <w:rsid w:val="005F7C65"/>
  </w:style>
  <w:style w:type="paragraph" w:customStyle="1" w:styleId="font5">
    <w:name w:val="font5"/>
    <w:basedOn w:val="Normal"/>
    <w:rsid w:val="00D6518E"/>
    <w:pPr>
      <w:spacing w:before="100" w:beforeAutospacing="1" w:after="100" w:afterAutospacing="1"/>
    </w:pPr>
    <w:rPr>
      <w:color w:val="000000"/>
    </w:rPr>
  </w:style>
  <w:style w:type="paragraph" w:customStyle="1" w:styleId="font6">
    <w:name w:val="font6"/>
    <w:basedOn w:val="Normal"/>
    <w:rsid w:val="00D6518E"/>
    <w:pPr>
      <w:spacing w:before="100" w:beforeAutospacing="1" w:after="100" w:afterAutospacing="1"/>
    </w:pPr>
    <w:rPr>
      <w:i/>
      <w:iCs/>
      <w:color w:val="000000"/>
    </w:rPr>
  </w:style>
  <w:style w:type="paragraph" w:customStyle="1" w:styleId="xl89">
    <w:name w:val="xl89"/>
    <w:basedOn w:val="Normal"/>
    <w:rsid w:val="00D6518E"/>
    <w:pPr>
      <w:shd w:val="clear" w:color="000000" w:fill="FFFFFF"/>
      <w:spacing w:before="100" w:beforeAutospacing="1" w:after="100" w:afterAutospacing="1"/>
    </w:pPr>
  </w:style>
  <w:style w:type="paragraph" w:customStyle="1" w:styleId="xl90">
    <w:name w:val="xl90"/>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1">
    <w:name w:val="xl91"/>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92">
    <w:name w:val="xl92"/>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3">
    <w:name w:val="xl93"/>
    <w:basedOn w:val="Normal"/>
    <w:rsid w:val="00D651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94">
    <w:name w:val="xl94"/>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65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9">
    <w:name w:val="xl99"/>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0">
    <w:name w:val="xl100"/>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1">
    <w:name w:val="xl101"/>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D65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D6518E"/>
    <w:pPr>
      <w:spacing w:before="100" w:beforeAutospacing="1" w:after="100" w:afterAutospacing="1"/>
    </w:pPr>
    <w:rPr>
      <w:b/>
      <w:bCs/>
    </w:rPr>
  </w:style>
  <w:style w:type="paragraph" w:customStyle="1" w:styleId="xl104">
    <w:name w:val="xl104"/>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05">
    <w:name w:val="xl105"/>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106">
    <w:name w:val="xl106"/>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107">
    <w:name w:val="xl107"/>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108">
    <w:name w:val="xl108"/>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09">
    <w:name w:val="xl109"/>
    <w:basedOn w:val="Normal"/>
    <w:rsid w:val="00D6518E"/>
    <w:pPr>
      <w:spacing w:before="100" w:beforeAutospacing="1" w:after="100" w:afterAutospacing="1"/>
    </w:pPr>
    <w:rPr>
      <w:i/>
      <w:iCs/>
    </w:rPr>
  </w:style>
  <w:style w:type="paragraph" w:customStyle="1" w:styleId="xl110">
    <w:name w:val="xl110"/>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111">
    <w:name w:val="xl111"/>
    <w:basedOn w:val="Normal"/>
    <w:rsid w:val="00D6518E"/>
    <w:pPr>
      <w:spacing w:before="100" w:beforeAutospacing="1" w:after="100" w:afterAutospacing="1"/>
      <w:jc w:val="center"/>
    </w:pPr>
  </w:style>
  <w:style w:type="paragraph" w:customStyle="1" w:styleId="xl112">
    <w:name w:val="xl112"/>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13">
    <w:name w:val="xl113"/>
    <w:basedOn w:val="Normal"/>
    <w:rsid w:val="00D6518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character" w:customStyle="1" w:styleId="apple-converted-space">
    <w:name w:val="apple-converted-space"/>
    <w:basedOn w:val="DefaultParagraphFont"/>
    <w:rsid w:val="00D61289"/>
  </w:style>
  <w:style w:type="paragraph" w:customStyle="1" w:styleId="xl114">
    <w:name w:val="xl114"/>
    <w:basedOn w:val="Normal"/>
    <w:rsid w:val="00234B8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115">
    <w:name w:val="xl115"/>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16">
    <w:name w:val="xl116"/>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style>
  <w:style w:type="paragraph" w:customStyle="1" w:styleId="xl117">
    <w:name w:val="xl117"/>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18">
    <w:name w:val="xl118"/>
    <w:basedOn w:val="Normal"/>
    <w:rsid w:val="00234B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19">
    <w:name w:val="xl119"/>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1">
    <w:name w:val="xl121"/>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2">
    <w:name w:val="xl122"/>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34B86"/>
    <w:pPr>
      <w:pBdr>
        <w:top w:val="single" w:sz="4" w:space="0" w:color="auto"/>
        <w:left w:val="single" w:sz="4" w:space="0" w:color="auto"/>
        <w:bottom w:val="single" w:sz="4" w:space="0" w:color="auto"/>
        <w:right w:val="single" w:sz="4" w:space="0" w:color="auto"/>
      </w:pBdr>
      <w:shd w:val="clear" w:color="000000" w:fill="F1A7E6"/>
      <w:spacing w:before="100" w:beforeAutospacing="1" w:after="100" w:afterAutospacing="1"/>
      <w:textAlignment w:val="center"/>
    </w:pPr>
  </w:style>
  <w:style w:type="paragraph" w:customStyle="1" w:styleId="xl125">
    <w:name w:val="xl125"/>
    <w:basedOn w:val="Normal"/>
    <w:rsid w:val="00234B86"/>
    <w:pPr>
      <w:pBdr>
        <w:top w:val="single" w:sz="4" w:space="0" w:color="auto"/>
        <w:left w:val="single" w:sz="4" w:space="0" w:color="auto"/>
        <w:bottom w:val="single" w:sz="4" w:space="0" w:color="auto"/>
        <w:right w:val="single" w:sz="4" w:space="0" w:color="auto"/>
      </w:pBdr>
      <w:shd w:val="clear" w:color="000000" w:fill="F1A7E6"/>
      <w:spacing w:before="100" w:beforeAutospacing="1" w:after="100" w:afterAutospacing="1"/>
      <w:textAlignment w:val="center"/>
    </w:pPr>
  </w:style>
  <w:style w:type="paragraph" w:customStyle="1" w:styleId="xl126">
    <w:name w:val="xl126"/>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7">
    <w:name w:val="xl127"/>
    <w:basedOn w:val="Normal"/>
    <w:rsid w:val="00234B86"/>
    <w:pPr>
      <w:pBdr>
        <w:top w:val="single" w:sz="4" w:space="0" w:color="auto"/>
        <w:left w:val="single" w:sz="4" w:space="0" w:color="auto"/>
        <w:bottom w:val="single" w:sz="4" w:space="0" w:color="auto"/>
      </w:pBdr>
      <w:shd w:val="clear" w:color="000000" w:fill="F8CBAD"/>
      <w:spacing w:before="100" w:beforeAutospacing="1" w:after="100" w:afterAutospacing="1"/>
      <w:jc w:val="center"/>
      <w:textAlignment w:val="center"/>
    </w:pPr>
    <w:rPr>
      <w:b/>
      <w:bCs/>
    </w:rPr>
  </w:style>
  <w:style w:type="paragraph" w:customStyle="1" w:styleId="xl128">
    <w:name w:val="xl128"/>
    <w:basedOn w:val="Normal"/>
    <w:rsid w:val="00234B86"/>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rPr>
  </w:style>
  <w:style w:type="paragraph" w:customStyle="1" w:styleId="xl129">
    <w:name w:val="xl129"/>
    <w:basedOn w:val="Normal"/>
    <w:rsid w:val="00234B86"/>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b/>
      <w:bCs/>
    </w:rPr>
  </w:style>
  <w:style w:type="paragraph" w:customStyle="1" w:styleId="xl130">
    <w:name w:val="xl130"/>
    <w:basedOn w:val="Normal"/>
    <w:rsid w:val="00234B86"/>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rPr>
  </w:style>
  <w:style w:type="paragraph" w:customStyle="1" w:styleId="xl131">
    <w:name w:val="xl131"/>
    <w:basedOn w:val="Normal"/>
    <w:rsid w:val="00234B86"/>
    <w:pPr>
      <w:pBdr>
        <w:top w:val="single" w:sz="4" w:space="0" w:color="auto"/>
        <w:left w:val="single" w:sz="4" w:space="0" w:color="auto"/>
        <w:bottom w:val="single" w:sz="4" w:space="0" w:color="auto"/>
      </w:pBdr>
      <w:shd w:val="clear" w:color="000000" w:fill="A9D08E"/>
      <w:spacing w:before="100" w:beforeAutospacing="1" w:after="100" w:afterAutospacing="1"/>
      <w:jc w:val="center"/>
      <w:textAlignment w:val="center"/>
    </w:pPr>
    <w:rPr>
      <w:b/>
      <w:bCs/>
    </w:rPr>
  </w:style>
  <w:style w:type="paragraph" w:customStyle="1" w:styleId="xl132">
    <w:name w:val="xl132"/>
    <w:basedOn w:val="Normal"/>
    <w:rsid w:val="00234B86"/>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133">
    <w:name w:val="xl133"/>
    <w:basedOn w:val="Normal"/>
    <w:rsid w:val="00234B86"/>
    <w:pPr>
      <w:pBdr>
        <w:top w:val="single" w:sz="4" w:space="0" w:color="auto"/>
        <w:left w:val="single" w:sz="4" w:space="0" w:color="auto"/>
        <w:bottom w:val="single" w:sz="4" w:space="0" w:color="auto"/>
      </w:pBdr>
      <w:shd w:val="clear" w:color="000000" w:fill="DBDBDB"/>
      <w:spacing w:before="100" w:beforeAutospacing="1" w:after="100" w:afterAutospacing="1"/>
      <w:jc w:val="center"/>
      <w:textAlignment w:val="center"/>
    </w:pPr>
    <w:rPr>
      <w:b/>
      <w:bCs/>
    </w:rPr>
  </w:style>
  <w:style w:type="paragraph" w:customStyle="1" w:styleId="xl134">
    <w:name w:val="xl134"/>
    <w:basedOn w:val="Normal"/>
    <w:rsid w:val="00234B86"/>
    <w:pPr>
      <w:pBdr>
        <w:top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rPr>
  </w:style>
  <w:style w:type="paragraph" w:customStyle="1" w:styleId="CharCharCharCharChar">
    <w:name w:val="Char Char Char Char Char"/>
    <w:basedOn w:val="Normal"/>
    <w:rsid w:val="003E1E92"/>
    <w:pPr>
      <w:spacing w:after="160" w:line="240" w:lineRule="exact"/>
    </w:pPr>
    <w:rPr>
      <w:rFonts w:ascii="Verdana" w:hAnsi="Verdana"/>
      <w:sz w:val="20"/>
      <w:szCs w:val="20"/>
    </w:rPr>
  </w:style>
  <w:style w:type="character" w:styleId="PageNumber">
    <w:name w:val="page number"/>
    <w:basedOn w:val="DefaultParagraphFont"/>
    <w:uiPriority w:val="99"/>
    <w:semiHidden/>
    <w:unhideWhenUsed/>
    <w:rsid w:val="00C51E17"/>
  </w:style>
  <w:style w:type="paragraph" w:styleId="TOC1">
    <w:name w:val="toc 1"/>
    <w:basedOn w:val="Normal"/>
    <w:next w:val="Normal"/>
    <w:autoRedefine/>
    <w:uiPriority w:val="39"/>
    <w:unhideWhenUsed/>
    <w:rsid w:val="00C51E1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21"/>
    <w:pPr>
      <w:spacing w:after="0" w:line="240" w:lineRule="auto"/>
    </w:pPr>
    <w:rPr>
      <w:rFonts w:eastAsia="Times New Roman" w:cs="Times New Roman"/>
      <w:sz w:val="24"/>
      <w:szCs w:val="24"/>
    </w:rPr>
  </w:style>
  <w:style w:type="paragraph" w:styleId="Heading3">
    <w:name w:val="heading 3"/>
    <w:basedOn w:val="Normal"/>
    <w:next w:val="Normal"/>
    <w:link w:val="Heading3Char"/>
    <w:unhideWhenUsed/>
    <w:qFormat/>
    <w:rsid w:val="007D3B1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D3B1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D3B1F"/>
    <w:pPr>
      <w:spacing w:before="120" w:after="160" w:line="256" w:lineRule="auto"/>
      <w:ind w:left="720"/>
      <w:contextualSpacing/>
      <w:jc w:val="both"/>
    </w:pPr>
  </w:style>
  <w:style w:type="character" w:styleId="Hyperlink">
    <w:name w:val="Hyperlink"/>
    <w:basedOn w:val="DefaultParagraphFont"/>
    <w:uiPriority w:val="99"/>
    <w:unhideWhenUsed/>
    <w:rsid w:val="007D3B1F"/>
    <w:rPr>
      <w:color w:val="0563C1"/>
      <w:u w:val="single"/>
    </w:rPr>
  </w:style>
  <w:style w:type="paragraph" w:customStyle="1" w:styleId="xl65">
    <w:name w:val="xl65"/>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6">
    <w:name w:val="xl66"/>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7">
    <w:name w:val="xl67"/>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style>
  <w:style w:type="paragraph" w:customStyle="1" w:styleId="xl68">
    <w:name w:val="xl68"/>
    <w:basedOn w:val="Normal"/>
    <w:rsid w:val="007D3B1F"/>
    <w:pPr>
      <w:shd w:val="clear" w:color="000000" w:fill="D0CECE"/>
      <w:spacing w:before="100" w:beforeAutospacing="1" w:after="100" w:afterAutospacing="1"/>
      <w:jc w:val="center"/>
    </w:pPr>
  </w:style>
  <w:style w:type="paragraph" w:customStyle="1" w:styleId="xl69">
    <w:name w:val="xl69"/>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7D3B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D3B1F"/>
    <w:pPr>
      <w:spacing w:before="100" w:beforeAutospacing="1" w:after="100" w:afterAutospacing="1"/>
    </w:pPr>
  </w:style>
  <w:style w:type="paragraph" w:customStyle="1" w:styleId="xl74">
    <w:name w:val="xl74"/>
    <w:basedOn w:val="Normal"/>
    <w:rsid w:val="007D3B1F"/>
    <w:pPr>
      <w:spacing w:before="100" w:beforeAutospacing="1" w:after="100" w:afterAutospacing="1"/>
      <w:textAlignment w:val="center"/>
    </w:pPr>
  </w:style>
  <w:style w:type="paragraph" w:customStyle="1" w:styleId="xl75">
    <w:name w:val="xl75"/>
    <w:basedOn w:val="Normal"/>
    <w:rsid w:val="007D3B1F"/>
    <w:pPr>
      <w:spacing w:before="100" w:beforeAutospacing="1" w:after="100" w:afterAutospacing="1"/>
      <w:jc w:val="center"/>
      <w:textAlignment w:val="center"/>
    </w:pPr>
  </w:style>
  <w:style w:type="paragraph" w:customStyle="1" w:styleId="xl76">
    <w:name w:val="xl76"/>
    <w:basedOn w:val="Normal"/>
    <w:rsid w:val="007D3B1F"/>
    <w:pPr>
      <w:spacing w:before="100" w:beforeAutospacing="1" w:after="100" w:afterAutospacing="1"/>
      <w:textAlignment w:val="center"/>
    </w:pPr>
  </w:style>
  <w:style w:type="character" w:styleId="Strong">
    <w:name w:val="Strong"/>
    <w:basedOn w:val="DefaultParagraphFont"/>
    <w:uiPriority w:val="22"/>
    <w:qFormat/>
    <w:rsid w:val="007D3B1F"/>
    <w:rPr>
      <w:b/>
      <w:bCs/>
    </w:rPr>
  </w:style>
  <w:style w:type="paragraph" w:customStyle="1" w:styleId="xl63">
    <w:name w:val="xl63"/>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64">
    <w:name w:val="xl64"/>
    <w:basedOn w:val="Normal"/>
    <w:rsid w:val="007D3B1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character" w:customStyle="1" w:styleId="BalloonTextChar">
    <w:name w:val="Balloon Text Char"/>
    <w:basedOn w:val="DefaultParagraphFont"/>
    <w:link w:val="BalloonText"/>
    <w:uiPriority w:val="99"/>
    <w:semiHidden/>
    <w:rsid w:val="007D3B1F"/>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7D3B1F"/>
    <w:rPr>
      <w:rFonts w:ascii="Segoe UI" w:eastAsiaTheme="minorEastAsia" w:hAnsi="Segoe UI" w:cs="Segoe UI"/>
      <w:sz w:val="18"/>
      <w:szCs w:val="18"/>
    </w:rPr>
  </w:style>
  <w:style w:type="paragraph" w:styleId="Header">
    <w:name w:val="header"/>
    <w:basedOn w:val="Normal"/>
    <w:link w:val="HeaderChar"/>
    <w:uiPriority w:val="99"/>
    <w:unhideWhenUsed/>
    <w:rsid w:val="007D3B1F"/>
    <w:pPr>
      <w:tabs>
        <w:tab w:val="center" w:pos="4680"/>
        <w:tab w:val="right" w:pos="9360"/>
      </w:tabs>
    </w:pPr>
  </w:style>
  <w:style w:type="character" w:customStyle="1" w:styleId="HeaderChar">
    <w:name w:val="Header Char"/>
    <w:basedOn w:val="DefaultParagraphFont"/>
    <w:link w:val="Header"/>
    <w:uiPriority w:val="99"/>
    <w:rsid w:val="007D3B1F"/>
    <w:rPr>
      <w:rFonts w:ascii="Calibri" w:eastAsia="Calibri" w:hAnsi="Calibri" w:cs="Times New Roman"/>
      <w:sz w:val="22"/>
    </w:rPr>
  </w:style>
  <w:style w:type="paragraph" w:styleId="Footer">
    <w:name w:val="footer"/>
    <w:basedOn w:val="Normal"/>
    <w:link w:val="FooterChar"/>
    <w:uiPriority w:val="99"/>
    <w:unhideWhenUsed/>
    <w:rsid w:val="007D3B1F"/>
    <w:pPr>
      <w:tabs>
        <w:tab w:val="center" w:pos="4680"/>
        <w:tab w:val="right" w:pos="9360"/>
      </w:tabs>
    </w:pPr>
  </w:style>
  <w:style w:type="character" w:customStyle="1" w:styleId="FooterChar">
    <w:name w:val="Footer Char"/>
    <w:basedOn w:val="DefaultParagraphFont"/>
    <w:link w:val="Footer"/>
    <w:uiPriority w:val="99"/>
    <w:rsid w:val="007D3B1F"/>
    <w:rPr>
      <w:rFonts w:ascii="Calibri" w:eastAsia="Calibri" w:hAnsi="Calibri" w:cs="Times New Roman"/>
      <w:sz w:val="22"/>
    </w:rPr>
  </w:style>
  <w:style w:type="character" w:styleId="Emphasis">
    <w:name w:val="Emphasis"/>
    <w:basedOn w:val="DefaultParagraphFont"/>
    <w:uiPriority w:val="20"/>
    <w:qFormat/>
    <w:rsid w:val="007D3B1F"/>
    <w:rPr>
      <w:i/>
      <w:iCs/>
    </w:rPr>
  </w:style>
  <w:style w:type="paragraph" w:styleId="NormalWeb">
    <w:name w:val="Normal (Web)"/>
    <w:basedOn w:val="Normal"/>
    <w:uiPriority w:val="99"/>
    <w:unhideWhenUsed/>
    <w:rsid w:val="00311812"/>
    <w:pPr>
      <w:spacing w:before="100" w:beforeAutospacing="1" w:after="100" w:afterAutospacing="1"/>
    </w:pPr>
  </w:style>
  <w:style w:type="character" w:customStyle="1" w:styleId="text">
    <w:name w:val="text"/>
    <w:basedOn w:val="DefaultParagraphFont"/>
    <w:rsid w:val="00FA3279"/>
  </w:style>
  <w:style w:type="paragraph" w:styleId="BodyText">
    <w:name w:val="Body Text"/>
    <w:basedOn w:val="Normal"/>
    <w:link w:val="BodyTextChar1"/>
    <w:uiPriority w:val="99"/>
    <w:qFormat/>
    <w:rsid w:val="0098086D"/>
    <w:pPr>
      <w:widowControl w:val="0"/>
      <w:shd w:val="clear" w:color="auto" w:fill="FFFFFF"/>
      <w:spacing w:after="120" w:line="283" w:lineRule="auto"/>
      <w:ind w:firstLine="400"/>
    </w:pPr>
    <w:rPr>
      <w:sz w:val="28"/>
      <w:szCs w:val="28"/>
      <w:lang w:val="vi-VN"/>
    </w:rPr>
  </w:style>
  <w:style w:type="character" w:customStyle="1" w:styleId="BodyTextChar1">
    <w:name w:val="Body Text Char1"/>
    <w:link w:val="BodyText"/>
    <w:uiPriority w:val="99"/>
    <w:rsid w:val="0098086D"/>
    <w:rPr>
      <w:rFonts w:eastAsia="Times New Roman" w:cs="Times New Roman"/>
      <w:sz w:val="28"/>
      <w:szCs w:val="28"/>
      <w:shd w:val="clear" w:color="auto" w:fill="FFFFFF"/>
      <w:lang w:val="vi-VN"/>
    </w:rPr>
  </w:style>
  <w:style w:type="character" w:customStyle="1" w:styleId="BodyTextChar">
    <w:name w:val="Body Text Char"/>
    <w:basedOn w:val="DefaultParagraphFont"/>
    <w:uiPriority w:val="99"/>
    <w:semiHidden/>
    <w:rsid w:val="0098086D"/>
    <w:rPr>
      <w:rFonts w:ascii="Calibri" w:eastAsia="Calibri" w:hAnsi="Calibri" w:cs="Times New Roman"/>
      <w:sz w:val="22"/>
    </w:rPr>
  </w:style>
  <w:style w:type="table" w:styleId="TableGrid">
    <w:name w:val="Table Grid"/>
    <w:basedOn w:val="TableNormal"/>
    <w:rsid w:val="0009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01884"/>
    <w:rPr>
      <w:sz w:val="20"/>
      <w:szCs w:val="20"/>
    </w:rPr>
  </w:style>
  <w:style w:type="character" w:customStyle="1" w:styleId="CommentTextChar">
    <w:name w:val="Comment Text Char"/>
    <w:basedOn w:val="DefaultParagraphFont"/>
    <w:link w:val="CommentText"/>
    <w:uiPriority w:val="99"/>
    <w:semiHidden/>
    <w:rsid w:val="00B01884"/>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0D2501"/>
    <w:rPr>
      <w:color w:val="954F72"/>
      <w:u w:val="single"/>
    </w:rPr>
  </w:style>
  <w:style w:type="paragraph" w:customStyle="1" w:styleId="msonormal0">
    <w:name w:val="msonormal"/>
    <w:basedOn w:val="Normal"/>
    <w:rsid w:val="000D2501"/>
    <w:pPr>
      <w:spacing w:before="100" w:beforeAutospacing="1" w:after="100" w:afterAutospacing="1"/>
    </w:pPr>
  </w:style>
  <w:style w:type="paragraph" w:customStyle="1" w:styleId="xl77">
    <w:name w:val="xl77"/>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1">
    <w:name w:val="xl81"/>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textAlignment w:val="center"/>
    </w:pPr>
    <w:rPr>
      <w:color w:val="000000"/>
    </w:rPr>
  </w:style>
  <w:style w:type="paragraph" w:customStyle="1" w:styleId="xl83">
    <w:name w:val="xl83"/>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pPr>
  </w:style>
  <w:style w:type="paragraph" w:customStyle="1" w:styleId="xl84">
    <w:name w:val="xl84"/>
    <w:basedOn w:val="Normal"/>
    <w:rsid w:val="000D2501"/>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center"/>
      <w:textAlignment w:val="center"/>
    </w:pPr>
    <w:rPr>
      <w:color w:val="000000"/>
    </w:rPr>
  </w:style>
  <w:style w:type="paragraph" w:customStyle="1" w:styleId="xl85">
    <w:name w:val="xl85"/>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0D25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7">
    <w:name w:val="xl87"/>
    <w:basedOn w:val="Normal"/>
    <w:rsid w:val="000D25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0D25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styleId="CommentReference">
    <w:name w:val="annotation reference"/>
    <w:basedOn w:val="DefaultParagraphFont"/>
    <w:uiPriority w:val="99"/>
    <w:semiHidden/>
    <w:unhideWhenUsed/>
    <w:rsid w:val="00C65A17"/>
    <w:rPr>
      <w:sz w:val="16"/>
      <w:szCs w:val="16"/>
    </w:rPr>
  </w:style>
  <w:style w:type="paragraph" w:styleId="CommentSubject">
    <w:name w:val="annotation subject"/>
    <w:basedOn w:val="CommentText"/>
    <w:next w:val="CommentText"/>
    <w:link w:val="CommentSubjectChar"/>
    <w:uiPriority w:val="99"/>
    <w:semiHidden/>
    <w:unhideWhenUsed/>
    <w:rsid w:val="00C65A17"/>
    <w:rPr>
      <w:b/>
      <w:bCs/>
    </w:rPr>
  </w:style>
  <w:style w:type="character" w:customStyle="1" w:styleId="CommentSubjectChar">
    <w:name w:val="Comment Subject Char"/>
    <w:basedOn w:val="CommentTextChar"/>
    <w:link w:val="CommentSubject"/>
    <w:uiPriority w:val="99"/>
    <w:semiHidden/>
    <w:rsid w:val="00C65A17"/>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C8188E"/>
    <w:pPr>
      <w:spacing w:after="120"/>
      <w:ind w:left="360"/>
    </w:pPr>
  </w:style>
  <w:style w:type="character" w:customStyle="1" w:styleId="BodyTextIndentChar">
    <w:name w:val="Body Text Indent Char"/>
    <w:basedOn w:val="DefaultParagraphFont"/>
    <w:link w:val="BodyTextIndent"/>
    <w:uiPriority w:val="99"/>
    <w:semiHidden/>
    <w:rsid w:val="00C8188E"/>
    <w:rPr>
      <w:rFonts w:ascii="Calibri" w:eastAsia="Calibri" w:hAnsi="Calibri" w:cs="Times New Roman"/>
      <w:sz w:val="22"/>
    </w:rPr>
  </w:style>
  <w:style w:type="table" w:customStyle="1" w:styleId="TableGrid1">
    <w:name w:val="Table Grid1"/>
    <w:basedOn w:val="TableNormal"/>
    <w:next w:val="TableGrid"/>
    <w:rsid w:val="0086393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A4D"/>
    <w:pPr>
      <w:autoSpaceDE w:val="0"/>
      <w:autoSpaceDN w:val="0"/>
      <w:adjustRightInd w:val="0"/>
      <w:spacing w:after="0" w:line="240" w:lineRule="auto"/>
    </w:pPr>
    <w:rPr>
      <w:rFonts w:eastAsia="Times New Roman" w:cs="Times New Roman"/>
      <w:color w:val="000000"/>
      <w:sz w:val="24"/>
      <w:szCs w:val="24"/>
    </w:rPr>
  </w:style>
  <w:style w:type="table" w:customStyle="1" w:styleId="TableGrid2">
    <w:name w:val="Table Grid2"/>
    <w:basedOn w:val="TableNormal"/>
    <w:next w:val="TableGrid"/>
    <w:rsid w:val="002B4A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6">
    <w:name w:val="citation-66"/>
    <w:basedOn w:val="DefaultParagraphFont"/>
    <w:rsid w:val="008B2CE7"/>
  </w:style>
  <w:style w:type="character" w:customStyle="1" w:styleId="citation-551">
    <w:name w:val="citation-551"/>
    <w:basedOn w:val="DefaultParagraphFont"/>
    <w:rsid w:val="00FC24A4"/>
  </w:style>
  <w:style w:type="character" w:customStyle="1" w:styleId="citation-548">
    <w:name w:val="citation-548"/>
    <w:basedOn w:val="DefaultParagraphFont"/>
    <w:rsid w:val="00BE3874"/>
  </w:style>
  <w:style w:type="character" w:customStyle="1" w:styleId="citation-547">
    <w:name w:val="citation-547"/>
    <w:basedOn w:val="DefaultParagraphFont"/>
    <w:rsid w:val="00BE3874"/>
  </w:style>
  <w:style w:type="character" w:customStyle="1" w:styleId="citation-546">
    <w:name w:val="citation-546"/>
    <w:basedOn w:val="DefaultParagraphFont"/>
    <w:rsid w:val="00BE3874"/>
  </w:style>
  <w:style w:type="character" w:customStyle="1" w:styleId="citation-545">
    <w:name w:val="citation-545"/>
    <w:basedOn w:val="DefaultParagraphFont"/>
    <w:rsid w:val="00782F2A"/>
  </w:style>
  <w:style w:type="character" w:customStyle="1" w:styleId="citation-616">
    <w:name w:val="citation-616"/>
    <w:basedOn w:val="DefaultParagraphFont"/>
    <w:rsid w:val="00DA21DE"/>
  </w:style>
  <w:style w:type="character" w:customStyle="1" w:styleId="citation-615">
    <w:name w:val="citation-615"/>
    <w:basedOn w:val="DefaultParagraphFont"/>
    <w:rsid w:val="00DA21DE"/>
  </w:style>
  <w:style w:type="character" w:customStyle="1" w:styleId="citation-627">
    <w:name w:val="citation-627"/>
    <w:basedOn w:val="DefaultParagraphFont"/>
    <w:rsid w:val="00DA21DE"/>
  </w:style>
  <w:style w:type="character" w:customStyle="1" w:styleId="citation-626">
    <w:name w:val="citation-626"/>
    <w:basedOn w:val="DefaultParagraphFont"/>
    <w:rsid w:val="00DA21DE"/>
  </w:style>
  <w:style w:type="character" w:customStyle="1" w:styleId="citation-625">
    <w:name w:val="citation-625"/>
    <w:basedOn w:val="DefaultParagraphFont"/>
    <w:rsid w:val="00DA21DE"/>
  </w:style>
  <w:style w:type="character" w:customStyle="1" w:styleId="citation-624">
    <w:name w:val="citation-624"/>
    <w:basedOn w:val="DefaultParagraphFont"/>
    <w:rsid w:val="00DA21DE"/>
  </w:style>
  <w:style w:type="character" w:customStyle="1" w:styleId="citation-623">
    <w:name w:val="citation-623"/>
    <w:basedOn w:val="DefaultParagraphFont"/>
    <w:rsid w:val="00DA21DE"/>
  </w:style>
  <w:style w:type="character" w:customStyle="1" w:styleId="citation-622">
    <w:name w:val="citation-622"/>
    <w:basedOn w:val="DefaultParagraphFont"/>
    <w:rsid w:val="00DA21DE"/>
  </w:style>
  <w:style w:type="character" w:customStyle="1" w:styleId="citation-621">
    <w:name w:val="citation-621"/>
    <w:basedOn w:val="DefaultParagraphFont"/>
    <w:rsid w:val="00DA21DE"/>
  </w:style>
  <w:style w:type="character" w:customStyle="1" w:styleId="citation-620">
    <w:name w:val="citation-620"/>
    <w:basedOn w:val="DefaultParagraphFont"/>
    <w:rsid w:val="005F7C65"/>
  </w:style>
  <w:style w:type="character" w:customStyle="1" w:styleId="citation-619">
    <w:name w:val="citation-619"/>
    <w:basedOn w:val="DefaultParagraphFont"/>
    <w:rsid w:val="005F7C65"/>
  </w:style>
  <w:style w:type="character" w:customStyle="1" w:styleId="citation-618">
    <w:name w:val="citation-618"/>
    <w:basedOn w:val="DefaultParagraphFont"/>
    <w:rsid w:val="005F7C65"/>
  </w:style>
  <w:style w:type="character" w:customStyle="1" w:styleId="citation-617">
    <w:name w:val="citation-617"/>
    <w:basedOn w:val="DefaultParagraphFont"/>
    <w:rsid w:val="005F7C65"/>
  </w:style>
  <w:style w:type="paragraph" w:customStyle="1" w:styleId="font5">
    <w:name w:val="font5"/>
    <w:basedOn w:val="Normal"/>
    <w:rsid w:val="00D6518E"/>
    <w:pPr>
      <w:spacing w:before="100" w:beforeAutospacing="1" w:after="100" w:afterAutospacing="1"/>
    </w:pPr>
    <w:rPr>
      <w:color w:val="000000"/>
    </w:rPr>
  </w:style>
  <w:style w:type="paragraph" w:customStyle="1" w:styleId="font6">
    <w:name w:val="font6"/>
    <w:basedOn w:val="Normal"/>
    <w:rsid w:val="00D6518E"/>
    <w:pPr>
      <w:spacing w:before="100" w:beforeAutospacing="1" w:after="100" w:afterAutospacing="1"/>
    </w:pPr>
    <w:rPr>
      <w:i/>
      <w:iCs/>
      <w:color w:val="000000"/>
    </w:rPr>
  </w:style>
  <w:style w:type="paragraph" w:customStyle="1" w:styleId="xl89">
    <w:name w:val="xl89"/>
    <w:basedOn w:val="Normal"/>
    <w:rsid w:val="00D6518E"/>
    <w:pPr>
      <w:shd w:val="clear" w:color="000000" w:fill="FFFFFF"/>
      <w:spacing w:before="100" w:beforeAutospacing="1" w:after="100" w:afterAutospacing="1"/>
    </w:pPr>
  </w:style>
  <w:style w:type="paragraph" w:customStyle="1" w:styleId="xl90">
    <w:name w:val="xl90"/>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1">
    <w:name w:val="xl91"/>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92">
    <w:name w:val="xl92"/>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3">
    <w:name w:val="xl93"/>
    <w:basedOn w:val="Normal"/>
    <w:rsid w:val="00D651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94">
    <w:name w:val="xl94"/>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65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9">
    <w:name w:val="xl99"/>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0">
    <w:name w:val="xl100"/>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1">
    <w:name w:val="xl101"/>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D651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Normal"/>
    <w:rsid w:val="00D6518E"/>
    <w:pPr>
      <w:spacing w:before="100" w:beforeAutospacing="1" w:after="100" w:afterAutospacing="1"/>
    </w:pPr>
    <w:rPr>
      <w:b/>
      <w:bCs/>
    </w:rPr>
  </w:style>
  <w:style w:type="paragraph" w:customStyle="1" w:styleId="xl104">
    <w:name w:val="xl104"/>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05">
    <w:name w:val="xl105"/>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106">
    <w:name w:val="xl106"/>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107">
    <w:name w:val="xl107"/>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108">
    <w:name w:val="xl108"/>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09">
    <w:name w:val="xl109"/>
    <w:basedOn w:val="Normal"/>
    <w:rsid w:val="00D6518E"/>
    <w:pPr>
      <w:spacing w:before="100" w:beforeAutospacing="1" w:after="100" w:afterAutospacing="1"/>
    </w:pPr>
    <w:rPr>
      <w:i/>
      <w:iCs/>
    </w:rPr>
  </w:style>
  <w:style w:type="paragraph" w:customStyle="1" w:styleId="xl110">
    <w:name w:val="xl110"/>
    <w:basedOn w:val="Normal"/>
    <w:rsid w:val="00D651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111">
    <w:name w:val="xl111"/>
    <w:basedOn w:val="Normal"/>
    <w:rsid w:val="00D6518E"/>
    <w:pPr>
      <w:spacing w:before="100" w:beforeAutospacing="1" w:after="100" w:afterAutospacing="1"/>
      <w:jc w:val="center"/>
    </w:pPr>
  </w:style>
  <w:style w:type="paragraph" w:customStyle="1" w:styleId="xl112">
    <w:name w:val="xl112"/>
    <w:basedOn w:val="Normal"/>
    <w:rsid w:val="00D651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13">
    <w:name w:val="xl113"/>
    <w:basedOn w:val="Normal"/>
    <w:rsid w:val="00D6518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character" w:customStyle="1" w:styleId="apple-converted-space">
    <w:name w:val="apple-converted-space"/>
    <w:basedOn w:val="DefaultParagraphFont"/>
    <w:rsid w:val="00D61289"/>
  </w:style>
  <w:style w:type="paragraph" w:customStyle="1" w:styleId="xl114">
    <w:name w:val="xl114"/>
    <w:basedOn w:val="Normal"/>
    <w:rsid w:val="00234B8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115">
    <w:name w:val="xl115"/>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16">
    <w:name w:val="xl116"/>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style>
  <w:style w:type="paragraph" w:customStyle="1" w:styleId="xl117">
    <w:name w:val="xl117"/>
    <w:basedOn w:val="Normal"/>
    <w:rsid w:val="00234B8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18">
    <w:name w:val="xl118"/>
    <w:basedOn w:val="Normal"/>
    <w:rsid w:val="00234B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19">
    <w:name w:val="xl119"/>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1">
    <w:name w:val="xl121"/>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2">
    <w:name w:val="xl122"/>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234B86"/>
    <w:pPr>
      <w:pBdr>
        <w:top w:val="single" w:sz="4" w:space="0" w:color="auto"/>
        <w:left w:val="single" w:sz="4" w:space="0" w:color="auto"/>
        <w:bottom w:val="single" w:sz="4" w:space="0" w:color="auto"/>
        <w:right w:val="single" w:sz="4" w:space="0" w:color="auto"/>
      </w:pBdr>
      <w:shd w:val="clear" w:color="000000" w:fill="F1A7E6"/>
      <w:spacing w:before="100" w:beforeAutospacing="1" w:after="100" w:afterAutospacing="1"/>
      <w:textAlignment w:val="center"/>
    </w:pPr>
  </w:style>
  <w:style w:type="paragraph" w:customStyle="1" w:styleId="xl125">
    <w:name w:val="xl125"/>
    <w:basedOn w:val="Normal"/>
    <w:rsid w:val="00234B86"/>
    <w:pPr>
      <w:pBdr>
        <w:top w:val="single" w:sz="4" w:space="0" w:color="auto"/>
        <w:left w:val="single" w:sz="4" w:space="0" w:color="auto"/>
        <w:bottom w:val="single" w:sz="4" w:space="0" w:color="auto"/>
        <w:right w:val="single" w:sz="4" w:space="0" w:color="auto"/>
      </w:pBdr>
      <w:shd w:val="clear" w:color="000000" w:fill="F1A7E6"/>
      <w:spacing w:before="100" w:beforeAutospacing="1" w:after="100" w:afterAutospacing="1"/>
      <w:textAlignment w:val="center"/>
    </w:pPr>
  </w:style>
  <w:style w:type="paragraph" w:customStyle="1" w:styleId="xl126">
    <w:name w:val="xl126"/>
    <w:basedOn w:val="Normal"/>
    <w:rsid w:val="00234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7">
    <w:name w:val="xl127"/>
    <w:basedOn w:val="Normal"/>
    <w:rsid w:val="00234B86"/>
    <w:pPr>
      <w:pBdr>
        <w:top w:val="single" w:sz="4" w:space="0" w:color="auto"/>
        <w:left w:val="single" w:sz="4" w:space="0" w:color="auto"/>
        <w:bottom w:val="single" w:sz="4" w:space="0" w:color="auto"/>
      </w:pBdr>
      <w:shd w:val="clear" w:color="000000" w:fill="F8CBAD"/>
      <w:spacing w:before="100" w:beforeAutospacing="1" w:after="100" w:afterAutospacing="1"/>
      <w:jc w:val="center"/>
      <w:textAlignment w:val="center"/>
    </w:pPr>
    <w:rPr>
      <w:b/>
      <w:bCs/>
    </w:rPr>
  </w:style>
  <w:style w:type="paragraph" w:customStyle="1" w:styleId="xl128">
    <w:name w:val="xl128"/>
    <w:basedOn w:val="Normal"/>
    <w:rsid w:val="00234B86"/>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rPr>
  </w:style>
  <w:style w:type="paragraph" w:customStyle="1" w:styleId="xl129">
    <w:name w:val="xl129"/>
    <w:basedOn w:val="Normal"/>
    <w:rsid w:val="00234B86"/>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b/>
      <w:bCs/>
    </w:rPr>
  </w:style>
  <w:style w:type="paragraph" w:customStyle="1" w:styleId="xl130">
    <w:name w:val="xl130"/>
    <w:basedOn w:val="Normal"/>
    <w:rsid w:val="00234B86"/>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rPr>
  </w:style>
  <w:style w:type="paragraph" w:customStyle="1" w:styleId="xl131">
    <w:name w:val="xl131"/>
    <w:basedOn w:val="Normal"/>
    <w:rsid w:val="00234B86"/>
    <w:pPr>
      <w:pBdr>
        <w:top w:val="single" w:sz="4" w:space="0" w:color="auto"/>
        <w:left w:val="single" w:sz="4" w:space="0" w:color="auto"/>
        <w:bottom w:val="single" w:sz="4" w:space="0" w:color="auto"/>
      </w:pBdr>
      <w:shd w:val="clear" w:color="000000" w:fill="A9D08E"/>
      <w:spacing w:before="100" w:beforeAutospacing="1" w:after="100" w:afterAutospacing="1"/>
      <w:jc w:val="center"/>
      <w:textAlignment w:val="center"/>
    </w:pPr>
    <w:rPr>
      <w:b/>
      <w:bCs/>
    </w:rPr>
  </w:style>
  <w:style w:type="paragraph" w:customStyle="1" w:styleId="xl132">
    <w:name w:val="xl132"/>
    <w:basedOn w:val="Normal"/>
    <w:rsid w:val="00234B86"/>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133">
    <w:name w:val="xl133"/>
    <w:basedOn w:val="Normal"/>
    <w:rsid w:val="00234B86"/>
    <w:pPr>
      <w:pBdr>
        <w:top w:val="single" w:sz="4" w:space="0" w:color="auto"/>
        <w:left w:val="single" w:sz="4" w:space="0" w:color="auto"/>
        <w:bottom w:val="single" w:sz="4" w:space="0" w:color="auto"/>
      </w:pBdr>
      <w:shd w:val="clear" w:color="000000" w:fill="DBDBDB"/>
      <w:spacing w:before="100" w:beforeAutospacing="1" w:after="100" w:afterAutospacing="1"/>
      <w:jc w:val="center"/>
      <w:textAlignment w:val="center"/>
    </w:pPr>
    <w:rPr>
      <w:b/>
      <w:bCs/>
    </w:rPr>
  </w:style>
  <w:style w:type="paragraph" w:customStyle="1" w:styleId="xl134">
    <w:name w:val="xl134"/>
    <w:basedOn w:val="Normal"/>
    <w:rsid w:val="00234B86"/>
    <w:pPr>
      <w:pBdr>
        <w:top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rPr>
  </w:style>
  <w:style w:type="paragraph" w:customStyle="1" w:styleId="CharCharCharCharChar">
    <w:name w:val="Char Char Char Char Char"/>
    <w:basedOn w:val="Normal"/>
    <w:rsid w:val="003E1E92"/>
    <w:pPr>
      <w:spacing w:after="160" w:line="240" w:lineRule="exact"/>
    </w:pPr>
    <w:rPr>
      <w:rFonts w:ascii="Verdana" w:hAnsi="Verdana"/>
      <w:sz w:val="20"/>
      <w:szCs w:val="20"/>
    </w:rPr>
  </w:style>
  <w:style w:type="character" w:styleId="PageNumber">
    <w:name w:val="page number"/>
    <w:basedOn w:val="DefaultParagraphFont"/>
    <w:uiPriority w:val="99"/>
    <w:semiHidden/>
    <w:unhideWhenUsed/>
    <w:rsid w:val="00C51E17"/>
  </w:style>
  <w:style w:type="paragraph" w:styleId="TOC1">
    <w:name w:val="toc 1"/>
    <w:basedOn w:val="Normal"/>
    <w:next w:val="Normal"/>
    <w:autoRedefine/>
    <w:uiPriority w:val="39"/>
    <w:unhideWhenUsed/>
    <w:rsid w:val="00C51E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7645">
      <w:bodyDiv w:val="1"/>
      <w:marLeft w:val="0"/>
      <w:marRight w:val="0"/>
      <w:marTop w:val="0"/>
      <w:marBottom w:val="0"/>
      <w:divBdr>
        <w:top w:val="none" w:sz="0" w:space="0" w:color="auto"/>
        <w:left w:val="none" w:sz="0" w:space="0" w:color="auto"/>
        <w:bottom w:val="none" w:sz="0" w:space="0" w:color="auto"/>
        <w:right w:val="none" w:sz="0" w:space="0" w:color="auto"/>
      </w:divBdr>
      <w:divsChild>
        <w:div w:id="2059428614">
          <w:marLeft w:val="0"/>
          <w:marRight w:val="0"/>
          <w:marTop w:val="0"/>
          <w:marBottom w:val="0"/>
          <w:divBdr>
            <w:top w:val="none" w:sz="0" w:space="0" w:color="auto"/>
            <w:left w:val="none" w:sz="0" w:space="0" w:color="auto"/>
            <w:bottom w:val="none" w:sz="0" w:space="0" w:color="auto"/>
            <w:right w:val="none" w:sz="0" w:space="0" w:color="auto"/>
          </w:divBdr>
          <w:divsChild>
            <w:div w:id="1623879497">
              <w:marLeft w:val="0"/>
              <w:marRight w:val="0"/>
              <w:marTop w:val="0"/>
              <w:marBottom w:val="0"/>
              <w:divBdr>
                <w:top w:val="none" w:sz="0" w:space="0" w:color="auto"/>
                <w:left w:val="none" w:sz="0" w:space="0" w:color="auto"/>
                <w:bottom w:val="none" w:sz="0" w:space="0" w:color="auto"/>
                <w:right w:val="none" w:sz="0" w:space="0" w:color="auto"/>
              </w:divBdr>
              <w:divsChild>
                <w:div w:id="1196230759">
                  <w:marLeft w:val="0"/>
                  <w:marRight w:val="0"/>
                  <w:marTop w:val="0"/>
                  <w:marBottom w:val="0"/>
                  <w:divBdr>
                    <w:top w:val="none" w:sz="0" w:space="0" w:color="auto"/>
                    <w:left w:val="none" w:sz="0" w:space="0" w:color="auto"/>
                    <w:bottom w:val="none" w:sz="0" w:space="0" w:color="auto"/>
                    <w:right w:val="none" w:sz="0" w:space="0" w:color="auto"/>
                  </w:divBdr>
                  <w:divsChild>
                    <w:div w:id="13921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4511">
      <w:bodyDiv w:val="1"/>
      <w:marLeft w:val="0"/>
      <w:marRight w:val="0"/>
      <w:marTop w:val="0"/>
      <w:marBottom w:val="0"/>
      <w:divBdr>
        <w:top w:val="none" w:sz="0" w:space="0" w:color="auto"/>
        <w:left w:val="none" w:sz="0" w:space="0" w:color="auto"/>
        <w:bottom w:val="none" w:sz="0" w:space="0" w:color="auto"/>
        <w:right w:val="none" w:sz="0" w:space="0" w:color="auto"/>
      </w:divBdr>
    </w:div>
    <w:div w:id="100533738">
      <w:bodyDiv w:val="1"/>
      <w:marLeft w:val="0"/>
      <w:marRight w:val="0"/>
      <w:marTop w:val="0"/>
      <w:marBottom w:val="0"/>
      <w:divBdr>
        <w:top w:val="none" w:sz="0" w:space="0" w:color="auto"/>
        <w:left w:val="none" w:sz="0" w:space="0" w:color="auto"/>
        <w:bottom w:val="none" w:sz="0" w:space="0" w:color="auto"/>
        <w:right w:val="none" w:sz="0" w:space="0" w:color="auto"/>
      </w:divBdr>
    </w:div>
    <w:div w:id="125659569">
      <w:bodyDiv w:val="1"/>
      <w:marLeft w:val="0"/>
      <w:marRight w:val="0"/>
      <w:marTop w:val="0"/>
      <w:marBottom w:val="0"/>
      <w:divBdr>
        <w:top w:val="none" w:sz="0" w:space="0" w:color="auto"/>
        <w:left w:val="none" w:sz="0" w:space="0" w:color="auto"/>
        <w:bottom w:val="none" w:sz="0" w:space="0" w:color="auto"/>
        <w:right w:val="none" w:sz="0" w:space="0" w:color="auto"/>
      </w:divBdr>
    </w:div>
    <w:div w:id="186601440">
      <w:bodyDiv w:val="1"/>
      <w:marLeft w:val="0"/>
      <w:marRight w:val="0"/>
      <w:marTop w:val="0"/>
      <w:marBottom w:val="0"/>
      <w:divBdr>
        <w:top w:val="none" w:sz="0" w:space="0" w:color="auto"/>
        <w:left w:val="none" w:sz="0" w:space="0" w:color="auto"/>
        <w:bottom w:val="none" w:sz="0" w:space="0" w:color="auto"/>
        <w:right w:val="none" w:sz="0" w:space="0" w:color="auto"/>
      </w:divBdr>
      <w:divsChild>
        <w:div w:id="1663847289">
          <w:marLeft w:val="0"/>
          <w:marRight w:val="0"/>
          <w:marTop w:val="0"/>
          <w:marBottom w:val="0"/>
          <w:divBdr>
            <w:top w:val="none" w:sz="0" w:space="0" w:color="auto"/>
            <w:left w:val="none" w:sz="0" w:space="0" w:color="auto"/>
            <w:bottom w:val="none" w:sz="0" w:space="0" w:color="auto"/>
            <w:right w:val="none" w:sz="0" w:space="0" w:color="auto"/>
          </w:divBdr>
        </w:div>
      </w:divsChild>
    </w:div>
    <w:div w:id="213003117">
      <w:bodyDiv w:val="1"/>
      <w:marLeft w:val="0"/>
      <w:marRight w:val="0"/>
      <w:marTop w:val="0"/>
      <w:marBottom w:val="0"/>
      <w:divBdr>
        <w:top w:val="none" w:sz="0" w:space="0" w:color="auto"/>
        <w:left w:val="none" w:sz="0" w:space="0" w:color="auto"/>
        <w:bottom w:val="none" w:sz="0" w:space="0" w:color="auto"/>
        <w:right w:val="none" w:sz="0" w:space="0" w:color="auto"/>
      </w:divBdr>
    </w:div>
    <w:div w:id="259878960">
      <w:bodyDiv w:val="1"/>
      <w:marLeft w:val="0"/>
      <w:marRight w:val="0"/>
      <w:marTop w:val="0"/>
      <w:marBottom w:val="0"/>
      <w:divBdr>
        <w:top w:val="none" w:sz="0" w:space="0" w:color="auto"/>
        <w:left w:val="none" w:sz="0" w:space="0" w:color="auto"/>
        <w:bottom w:val="none" w:sz="0" w:space="0" w:color="auto"/>
        <w:right w:val="none" w:sz="0" w:space="0" w:color="auto"/>
      </w:divBdr>
      <w:divsChild>
        <w:div w:id="13946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687042">
      <w:bodyDiv w:val="1"/>
      <w:marLeft w:val="0"/>
      <w:marRight w:val="0"/>
      <w:marTop w:val="0"/>
      <w:marBottom w:val="0"/>
      <w:divBdr>
        <w:top w:val="none" w:sz="0" w:space="0" w:color="auto"/>
        <w:left w:val="none" w:sz="0" w:space="0" w:color="auto"/>
        <w:bottom w:val="none" w:sz="0" w:space="0" w:color="auto"/>
        <w:right w:val="none" w:sz="0" w:space="0" w:color="auto"/>
      </w:divBdr>
    </w:div>
    <w:div w:id="391202303">
      <w:bodyDiv w:val="1"/>
      <w:marLeft w:val="0"/>
      <w:marRight w:val="0"/>
      <w:marTop w:val="0"/>
      <w:marBottom w:val="0"/>
      <w:divBdr>
        <w:top w:val="none" w:sz="0" w:space="0" w:color="auto"/>
        <w:left w:val="none" w:sz="0" w:space="0" w:color="auto"/>
        <w:bottom w:val="none" w:sz="0" w:space="0" w:color="auto"/>
        <w:right w:val="none" w:sz="0" w:space="0" w:color="auto"/>
      </w:divBdr>
    </w:div>
    <w:div w:id="409933127">
      <w:bodyDiv w:val="1"/>
      <w:marLeft w:val="0"/>
      <w:marRight w:val="0"/>
      <w:marTop w:val="0"/>
      <w:marBottom w:val="0"/>
      <w:divBdr>
        <w:top w:val="none" w:sz="0" w:space="0" w:color="auto"/>
        <w:left w:val="none" w:sz="0" w:space="0" w:color="auto"/>
        <w:bottom w:val="none" w:sz="0" w:space="0" w:color="auto"/>
        <w:right w:val="none" w:sz="0" w:space="0" w:color="auto"/>
      </w:divBdr>
    </w:div>
    <w:div w:id="411971180">
      <w:bodyDiv w:val="1"/>
      <w:marLeft w:val="0"/>
      <w:marRight w:val="0"/>
      <w:marTop w:val="0"/>
      <w:marBottom w:val="0"/>
      <w:divBdr>
        <w:top w:val="none" w:sz="0" w:space="0" w:color="auto"/>
        <w:left w:val="none" w:sz="0" w:space="0" w:color="auto"/>
        <w:bottom w:val="none" w:sz="0" w:space="0" w:color="auto"/>
        <w:right w:val="none" w:sz="0" w:space="0" w:color="auto"/>
      </w:divBdr>
    </w:div>
    <w:div w:id="437676951">
      <w:bodyDiv w:val="1"/>
      <w:marLeft w:val="0"/>
      <w:marRight w:val="0"/>
      <w:marTop w:val="0"/>
      <w:marBottom w:val="0"/>
      <w:divBdr>
        <w:top w:val="none" w:sz="0" w:space="0" w:color="auto"/>
        <w:left w:val="none" w:sz="0" w:space="0" w:color="auto"/>
        <w:bottom w:val="none" w:sz="0" w:space="0" w:color="auto"/>
        <w:right w:val="none" w:sz="0" w:space="0" w:color="auto"/>
      </w:divBdr>
    </w:div>
    <w:div w:id="469910073">
      <w:bodyDiv w:val="1"/>
      <w:marLeft w:val="0"/>
      <w:marRight w:val="0"/>
      <w:marTop w:val="0"/>
      <w:marBottom w:val="0"/>
      <w:divBdr>
        <w:top w:val="none" w:sz="0" w:space="0" w:color="auto"/>
        <w:left w:val="none" w:sz="0" w:space="0" w:color="auto"/>
        <w:bottom w:val="none" w:sz="0" w:space="0" w:color="auto"/>
        <w:right w:val="none" w:sz="0" w:space="0" w:color="auto"/>
      </w:divBdr>
    </w:div>
    <w:div w:id="518087472">
      <w:bodyDiv w:val="1"/>
      <w:marLeft w:val="0"/>
      <w:marRight w:val="0"/>
      <w:marTop w:val="0"/>
      <w:marBottom w:val="0"/>
      <w:divBdr>
        <w:top w:val="none" w:sz="0" w:space="0" w:color="auto"/>
        <w:left w:val="none" w:sz="0" w:space="0" w:color="auto"/>
        <w:bottom w:val="none" w:sz="0" w:space="0" w:color="auto"/>
        <w:right w:val="none" w:sz="0" w:space="0" w:color="auto"/>
      </w:divBdr>
    </w:div>
    <w:div w:id="547298717">
      <w:bodyDiv w:val="1"/>
      <w:marLeft w:val="0"/>
      <w:marRight w:val="0"/>
      <w:marTop w:val="0"/>
      <w:marBottom w:val="0"/>
      <w:divBdr>
        <w:top w:val="none" w:sz="0" w:space="0" w:color="auto"/>
        <w:left w:val="none" w:sz="0" w:space="0" w:color="auto"/>
        <w:bottom w:val="none" w:sz="0" w:space="0" w:color="auto"/>
        <w:right w:val="none" w:sz="0" w:space="0" w:color="auto"/>
      </w:divBdr>
    </w:div>
    <w:div w:id="566840270">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728185551">
      <w:bodyDiv w:val="1"/>
      <w:marLeft w:val="0"/>
      <w:marRight w:val="0"/>
      <w:marTop w:val="0"/>
      <w:marBottom w:val="0"/>
      <w:divBdr>
        <w:top w:val="none" w:sz="0" w:space="0" w:color="auto"/>
        <w:left w:val="none" w:sz="0" w:space="0" w:color="auto"/>
        <w:bottom w:val="none" w:sz="0" w:space="0" w:color="auto"/>
        <w:right w:val="none" w:sz="0" w:space="0" w:color="auto"/>
      </w:divBdr>
    </w:div>
    <w:div w:id="813765743">
      <w:bodyDiv w:val="1"/>
      <w:marLeft w:val="0"/>
      <w:marRight w:val="0"/>
      <w:marTop w:val="0"/>
      <w:marBottom w:val="0"/>
      <w:divBdr>
        <w:top w:val="none" w:sz="0" w:space="0" w:color="auto"/>
        <w:left w:val="none" w:sz="0" w:space="0" w:color="auto"/>
        <w:bottom w:val="none" w:sz="0" w:space="0" w:color="auto"/>
        <w:right w:val="none" w:sz="0" w:space="0" w:color="auto"/>
      </w:divBdr>
      <w:divsChild>
        <w:div w:id="1883978397">
          <w:marLeft w:val="0"/>
          <w:marRight w:val="0"/>
          <w:marTop w:val="0"/>
          <w:marBottom w:val="0"/>
          <w:divBdr>
            <w:top w:val="none" w:sz="0" w:space="0" w:color="auto"/>
            <w:left w:val="none" w:sz="0" w:space="0" w:color="auto"/>
            <w:bottom w:val="none" w:sz="0" w:space="0" w:color="auto"/>
            <w:right w:val="none" w:sz="0" w:space="0" w:color="auto"/>
          </w:divBdr>
          <w:divsChild>
            <w:div w:id="35128290">
              <w:marLeft w:val="0"/>
              <w:marRight w:val="0"/>
              <w:marTop w:val="0"/>
              <w:marBottom w:val="0"/>
              <w:divBdr>
                <w:top w:val="none" w:sz="0" w:space="0" w:color="auto"/>
                <w:left w:val="none" w:sz="0" w:space="0" w:color="auto"/>
                <w:bottom w:val="none" w:sz="0" w:space="0" w:color="auto"/>
                <w:right w:val="none" w:sz="0" w:space="0" w:color="auto"/>
              </w:divBdr>
              <w:divsChild>
                <w:div w:id="2021543661">
                  <w:marLeft w:val="0"/>
                  <w:marRight w:val="0"/>
                  <w:marTop w:val="0"/>
                  <w:marBottom w:val="0"/>
                  <w:divBdr>
                    <w:top w:val="none" w:sz="0" w:space="0" w:color="auto"/>
                    <w:left w:val="none" w:sz="0" w:space="0" w:color="auto"/>
                    <w:bottom w:val="none" w:sz="0" w:space="0" w:color="auto"/>
                    <w:right w:val="none" w:sz="0" w:space="0" w:color="auto"/>
                  </w:divBdr>
                  <w:divsChild>
                    <w:div w:id="17766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37455">
      <w:bodyDiv w:val="1"/>
      <w:marLeft w:val="0"/>
      <w:marRight w:val="0"/>
      <w:marTop w:val="0"/>
      <w:marBottom w:val="0"/>
      <w:divBdr>
        <w:top w:val="none" w:sz="0" w:space="0" w:color="auto"/>
        <w:left w:val="none" w:sz="0" w:space="0" w:color="auto"/>
        <w:bottom w:val="none" w:sz="0" w:space="0" w:color="auto"/>
        <w:right w:val="none" w:sz="0" w:space="0" w:color="auto"/>
      </w:divBdr>
      <w:divsChild>
        <w:div w:id="619532477">
          <w:marLeft w:val="0"/>
          <w:marRight w:val="0"/>
          <w:marTop w:val="120"/>
          <w:marBottom w:val="120"/>
          <w:divBdr>
            <w:top w:val="none" w:sz="0" w:space="0" w:color="auto"/>
            <w:left w:val="none" w:sz="0" w:space="0" w:color="auto"/>
            <w:bottom w:val="none" w:sz="0" w:space="0" w:color="auto"/>
            <w:right w:val="none" w:sz="0" w:space="0" w:color="auto"/>
          </w:divBdr>
        </w:div>
        <w:div w:id="1707410">
          <w:marLeft w:val="0"/>
          <w:marRight w:val="0"/>
          <w:marTop w:val="120"/>
          <w:marBottom w:val="120"/>
          <w:divBdr>
            <w:top w:val="none" w:sz="0" w:space="0" w:color="auto"/>
            <w:left w:val="none" w:sz="0" w:space="0" w:color="auto"/>
            <w:bottom w:val="none" w:sz="0" w:space="0" w:color="auto"/>
            <w:right w:val="none" w:sz="0" w:space="0" w:color="auto"/>
          </w:divBdr>
        </w:div>
        <w:div w:id="627198849">
          <w:marLeft w:val="0"/>
          <w:marRight w:val="0"/>
          <w:marTop w:val="120"/>
          <w:marBottom w:val="120"/>
          <w:divBdr>
            <w:top w:val="none" w:sz="0" w:space="0" w:color="auto"/>
            <w:left w:val="none" w:sz="0" w:space="0" w:color="auto"/>
            <w:bottom w:val="none" w:sz="0" w:space="0" w:color="auto"/>
            <w:right w:val="none" w:sz="0" w:space="0" w:color="auto"/>
          </w:divBdr>
        </w:div>
        <w:div w:id="663511787">
          <w:marLeft w:val="0"/>
          <w:marRight w:val="0"/>
          <w:marTop w:val="120"/>
          <w:marBottom w:val="120"/>
          <w:divBdr>
            <w:top w:val="none" w:sz="0" w:space="0" w:color="auto"/>
            <w:left w:val="none" w:sz="0" w:space="0" w:color="auto"/>
            <w:bottom w:val="none" w:sz="0" w:space="0" w:color="auto"/>
            <w:right w:val="none" w:sz="0" w:space="0" w:color="auto"/>
          </w:divBdr>
        </w:div>
        <w:div w:id="31856182">
          <w:marLeft w:val="0"/>
          <w:marRight w:val="0"/>
          <w:marTop w:val="120"/>
          <w:marBottom w:val="120"/>
          <w:divBdr>
            <w:top w:val="none" w:sz="0" w:space="0" w:color="auto"/>
            <w:left w:val="none" w:sz="0" w:space="0" w:color="auto"/>
            <w:bottom w:val="none" w:sz="0" w:space="0" w:color="auto"/>
            <w:right w:val="none" w:sz="0" w:space="0" w:color="auto"/>
          </w:divBdr>
        </w:div>
        <w:div w:id="400636643">
          <w:marLeft w:val="0"/>
          <w:marRight w:val="0"/>
          <w:marTop w:val="120"/>
          <w:marBottom w:val="120"/>
          <w:divBdr>
            <w:top w:val="none" w:sz="0" w:space="0" w:color="auto"/>
            <w:left w:val="none" w:sz="0" w:space="0" w:color="auto"/>
            <w:bottom w:val="none" w:sz="0" w:space="0" w:color="auto"/>
            <w:right w:val="none" w:sz="0" w:space="0" w:color="auto"/>
          </w:divBdr>
        </w:div>
      </w:divsChild>
    </w:div>
    <w:div w:id="902445578">
      <w:bodyDiv w:val="1"/>
      <w:marLeft w:val="0"/>
      <w:marRight w:val="0"/>
      <w:marTop w:val="0"/>
      <w:marBottom w:val="0"/>
      <w:divBdr>
        <w:top w:val="none" w:sz="0" w:space="0" w:color="auto"/>
        <w:left w:val="none" w:sz="0" w:space="0" w:color="auto"/>
        <w:bottom w:val="none" w:sz="0" w:space="0" w:color="auto"/>
        <w:right w:val="none" w:sz="0" w:space="0" w:color="auto"/>
      </w:divBdr>
    </w:div>
    <w:div w:id="921714920">
      <w:bodyDiv w:val="1"/>
      <w:marLeft w:val="0"/>
      <w:marRight w:val="0"/>
      <w:marTop w:val="0"/>
      <w:marBottom w:val="0"/>
      <w:divBdr>
        <w:top w:val="none" w:sz="0" w:space="0" w:color="auto"/>
        <w:left w:val="none" w:sz="0" w:space="0" w:color="auto"/>
        <w:bottom w:val="none" w:sz="0" w:space="0" w:color="auto"/>
        <w:right w:val="none" w:sz="0" w:space="0" w:color="auto"/>
      </w:divBdr>
    </w:div>
    <w:div w:id="941109034">
      <w:bodyDiv w:val="1"/>
      <w:marLeft w:val="0"/>
      <w:marRight w:val="0"/>
      <w:marTop w:val="0"/>
      <w:marBottom w:val="0"/>
      <w:divBdr>
        <w:top w:val="none" w:sz="0" w:space="0" w:color="auto"/>
        <w:left w:val="none" w:sz="0" w:space="0" w:color="auto"/>
        <w:bottom w:val="none" w:sz="0" w:space="0" w:color="auto"/>
        <w:right w:val="none" w:sz="0" w:space="0" w:color="auto"/>
      </w:divBdr>
    </w:div>
    <w:div w:id="1041519348">
      <w:bodyDiv w:val="1"/>
      <w:marLeft w:val="0"/>
      <w:marRight w:val="0"/>
      <w:marTop w:val="0"/>
      <w:marBottom w:val="0"/>
      <w:divBdr>
        <w:top w:val="none" w:sz="0" w:space="0" w:color="auto"/>
        <w:left w:val="none" w:sz="0" w:space="0" w:color="auto"/>
        <w:bottom w:val="none" w:sz="0" w:space="0" w:color="auto"/>
        <w:right w:val="none" w:sz="0" w:space="0" w:color="auto"/>
      </w:divBdr>
    </w:div>
    <w:div w:id="1070536715">
      <w:bodyDiv w:val="1"/>
      <w:marLeft w:val="0"/>
      <w:marRight w:val="0"/>
      <w:marTop w:val="0"/>
      <w:marBottom w:val="0"/>
      <w:divBdr>
        <w:top w:val="none" w:sz="0" w:space="0" w:color="auto"/>
        <w:left w:val="none" w:sz="0" w:space="0" w:color="auto"/>
        <w:bottom w:val="none" w:sz="0" w:space="0" w:color="auto"/>
        <w:right w:val="none" w:sz="0" w:space="0" w:color="auto"/>
      </w:divBdr>
    </w:div>
    <w:div w:id="1094208840">
      <w:bodyDiv w:val="1"/>
      <w:marLeft w:val="0"/>
      <w:marRight w:val="0"/>
      <w:marTop w:val="0"/>
      <w:marBottom w:val="0"/>
      <w:divBdr>
        <w:top w:val="none" w:sz="0" w:space="0" w:color="auto"/>
        <w:left w:val="none" w:sz="0" w:space="0" w:color="auto"/>
        <w:bottom w:val="none" w:sz="0" w:space="0" w:color="auto"/>
        <w:right w:val="none" w:sz="0" w:space="0" w:color="auto"/>
      </w:divBdr>
    </w:div>
    <w:div w:id="1136263427">
      <w:bodyDiv w:val="1"/>
      <w:marLeft w:val="0"/>
      <w:marRight w:val="0"/>
      <w:marTop w:val="0"/>
      <w:marBottom w:val="0"/>
      <w:divBdr>
        <w:top w:val="none" w:sz="0" w:space="0" w:color="auto"/>
        <w:left w:val="none" w:sz="0" w:space="0" w:color="auto"/>
        <w:bottom w:val="none" w:sz="0" w:space="0" w:color="auto"/>
        <w:right w:val="none" w:sz="0" w:space="0" w:color="auto"/>
      </w:divBdr>
    </w:div>
    <w:div w:id="1148520143">
      <w:bodyDiv w:val="1"/>
      <w:marLeft w:val="0"/>
      <w:marRight w:val="0"/>
      <w:marTop w:val="0"/>
      <w:marBottom w:val="0"/>
      <w:divBdr>
        <w:top w:val="none" w:sz="0" w:space="0" w:color="auto"/>
        <w:left w:val="none" w:sz="0" w:space="0" w:color="auto"/>
        <w:bottom w:val="none" w:sz="0" w:space="0" w:color="auto"/>
        <w:right w:val="none" w:sz="0" w:space="0" w:color="auto"/>
      </w:divBdr>
      <w:divsChild>
        <w:div w:id="1658848690">
          <w:marLeft w:val="0"/>
          <w:marRight w:val="0"/>
          <w:marTop w:val="120"/>
          <w:marBottom w:val="120"/>
          <w:divBdr>
            <w:top w:val="none" w:sz="0" w:space="0" w:color="auto"/>
            <w:left w:val="none" w:sz="0" w:space="0" w:color="auto"/>
            <w:bottom w:val="none" w:sz="0" w:space="0" w:color="auto"/>
            <w:right w:val="none" w:sz="0" w:space="0" w:color="auto"/>
          </w:divBdr>
        </w:div>
        <w:div w:id="2135711106">
          <w:marLeft w:val="0"/>
          <w:marRight w:val="0"/>
          <w:marTop w:val="120"/>
          <w:marBottom w:val="120"/>
          <w:divBdr>
            <w:top w:val="none" w:sz="0" w:space="0" w:color="auto"/>
            <w:left w:val="none" w:sz="0" w:space="0" w:color="auto"/>
            <w:bottom w:val="none" w:sz="0" w:space="0" w:color="auto"/>
            <w:right w:val="none" w:sz="0" w:space="0" w:color="auto"/>
          </w:divBdr>
        </w:div>
        <w:div w:id="1821579661">
          <w:marLeft w:val="0"/>
          <w:marRight w:val="0"/>
          <w:marTop w:val="120"/>
          <w:marBottom w:val="120"/>
          <w:divBdr>
            <w:top w:val="none" w:sz="0" w:space="0" w:color="auto"/>
            <w:left w:val="none" w:sz="0" w:space="0" w:color="auto"/>
            <w:bottom w:val="none" w:sz="0" w:space="0" w:color="auto"/>
            <w:right w:val="none" w:sz="0" w:space="0" w:color="auto"/>
          </w:divBdr>
        </w:div>
      </w:divsChild>
    </w:div>
    <w:div w:id="1200819153">
      <w:bodyDiv w:val="1"/>
      <w:marLeft w:val="0"/>
      <w:marRight w:val="0"/>
      <w:marTop w:val="0"/>
      <w:marBottom w:val="0"/>
      <w:divBdr>
        <w:top w:val="none" w:sz="0" w:space="0" w:color="auto"/>
        <w:left w:val="none" w:sz="0" w:space="0" w:color="auto"/>
        <w:bottom w:val="none" w:sz="0" w:space="0" w:color="auto"/>
        <w:right w:val="none" w:sz="0" w:space="0" w:color="auto"/>
      </w:divBdr>
    </w:div>
    <w:div w:id="1201279138">
      <w:bodyDiv w:val="1"/>
      <w:marLeft w:val="0"/>
      <w:marRight w:val="0"/>
      <w:marTop w:val="0"/>
      <w:marBottom w:val="0"/>
      <w:divBdr>
        <w:top w:val="none" w:sz="0" w:space="0" w:color="auto"/>
        <w:left w:val="none" w:sz="0" w:space="0" w:color="auto"/>
        <w:bottom w:val="none" w:sz="0" w:space="0" w:color="auto"/>
        <w:right w:val="none" w:sz="0" w:space="0" w:color="auto"/>
      </w:divBdr>
      <w:divsChild>
        <w:div w:id="1965848956">
          <w:marLeft w:val="0"/>
          <w:marRight w:val="0"/>
          <w:marTop w:val="0"/>
          <w:marBottom w:val="0"/>
          <w:divBdr>
            <w:top w:val="none" w:sz="0" w:space="0" w:color="auto"/>
            <w:left w:val="none" w:sz="0" w:space="0" w:color="auto"/>
            <w:bottom w:val="none" w:sz="0" w:space="0" w:color="auto"/>
            <w:right w:val="none" w:sz="0" w:space="0" w:color="auto"/>
          </w:divBdr>
          <w:divsChild>
            <w:div w:id="1083407892">
              <w:marLeft w:val="0"/>
              <w:marRight w:val="0"/>
              <w:marTop w:val="0"/>
              <w:marBottom w:val="0"/>
              <w:divBdr>
                <w:top w:val="none" w:sz="0" w:space="0" w:color="auto"/>
                <w:left w:val="none" w:sz="0" w:space="0" w:color="auto"/>
                <w:bottom w:val="none" w:sz="0" w:space="0" w:color="auto"/>
                <w:right w:val="none" w:sz="0" w:space="0" w:color="auto"/>
              </w:divBdr>
              <w:divsChild>
                <w:div w:id="237323474">
                  <w:marLeft w:val="0"/>
                  <w:marRight w:val="0"/>
                  <w:marTop w:val="0"/>
                  <w:marBottom w:val="0"/>
                  <w:divBdr>
                    <w:top w:val="none" w:sz="0" w:space="0" w:color="auto"/>
                    <w:left w:val="none" w:sz="0" w:space="0" w:color="auto"/>
                    <w:bottom w:val="none" w:sz="0" w:space="0" w:color="auto"/>
                    <w:right w:val="none" w:sz="0" w:space="0" w:color="auto"/>
                  </w:divBdr>
                  <w:divsChild>
                    <w:div w:id="1381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87648">
      <w:bodyDiv w:val="1"/>
      <w:marLeft w:val="0"/>
      <w:marRight w:val="0"/>
      <w:marTop w:val="0"/>
      <w:marBottom w:val="0"/>
      <w:divBdr>
        <w:top w:val="none" w:sz="0" w:space="0" w:color="auto"/>
        <w:left w:val="none" w:sz="0" w:space="0" w:color="auto"/>
        <w:bottom w:val="none" w:sz="0" w:space="0" w:color="auto"/>
        <w:right w:val="none" w:sz="0" w:space="0" w:color="auto"/>
      </w:divBdr>
    </w:div>
    <w:div w:id="1269047816">
      <w:bodyDiv w:val="1"/>
      <w:marLeft w:val="0"/>
      <w:marRight w:val="0"/>
      <w:marTop w:val="0"/>
      <w:marBottom w:val="0"/>
      <w:divBdr>
        <w:top w:val="none" w:sz="0" w:space="0" w:color="auto"/>
        <w:left w:val="none" w:sz="0" w:space="0" w:color="auto"/>
        <w:bottom w:val="none" w:sz="0" w:space="0" w:color="auto"/>
        <w:right w:val="none" w:sz="0" w:space="0" w:color="auto"/>
      </w:divBdr>
    </w:div>
    <w:div w:id="1281957527">
      <w:bodyDiv w:val="1"/>
      <w:marLeft w:val="0"/>
      <w:marRight w:val="0"/>
      <w:marTop w:val="0"/>
      <w:marBottom w:val="0"/>
      <w:divBdr>
        <w:top w:val="none" w:sz="0" w:space="0" w:color="auto"/>
        <w:left w:val="none" w:sz="0" w:space="0" w:color="auto"/>
        <w:bottom w:val="none" w:sz="0" w:space="0" w:color="auto"/>
        <w:right w:val="none" w:sz="0" w:space="0" w:color="auto"/>
      </w:divBdr>
    </w:div>
    <w:div w:id="1305162861">
      <w:bodyDiv w:val="1"/>
      <w:marLeft w:val="0"/>
      <w:marRight w:val="0"/>
      <w:marTop w:val="0"/>
      <w:marBottom w:val="0"/>
      <w:divBdr>
        <w:top w:val="none" w:sz="0" w:space="0" w:color="auto"/>
        <w:left w:val="none" w:sz="0" w:space="0" w:color="auto"/>
        <w:bottom w:val="none" w:sz="0" w:space="0" w:color="auto"/>
        <w:right w:val="none" w:sz="0" w:space="0" w:color="auto"/>
      </w:divBdr>
    </w:div>
    <w:div w:id="1324356293">
      <w:bodyDiv w:val="1"/>
      <w:marLeft w:val="0"/>
      <w:marRight w:val="0"/>
      <w:marTop w:val="0"/>
      <w:marBottom w:val="0"/>
      <w:divBdr>
        <w:top w:val="none" w:sz="0" w:space="0" w:color="auto"/>
        <w:left w:val="none" w:sz="0" w:space="0" w:color="auto"/>
        <w:bottom w:val="none" w:sz="0" w:space="0" w:color="auto"/>
        <w:right w:val="none" w:sz="0" w:space="0" w:color="auto"/>
      </w:divBdr>
    </w:div>
    <w:div w:id="1328437882">
      <w:bodyDiv w:val="1"/>
      <w:marLeft w:val="0"/>
      <w:marRight w:val="0"/>
      <w:marTop w:val="0"/>
      <w:marBottom w:val="0"/>
      <w:divBdr>
        <w:top w:val="none" w:sz="0" w:space="0" w:color="auto"/>
        <w:left w:val="none" w:sz="0" w:space="0" w:color="auto"/>
        <w:bottom w:val="none" w:sz="0" w:space="0" w:color="auto"/>
        <w:right w:val="none" w:sz="0" w:space="0" w:color="auto"/>
      </w:divBdr>
      <w:divsChild>
        <w:div w:id="66382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18856">
      <w:bodyDiv w:val="1"/>
      <w:marLeft w:val="0"/>
      <w:marRight w:val="0"/>
      <w:marTop w:val="0"/>
      <w:marBottom w:val="0"/>
      <w:divBdr>
        <w:top w:val="none" w:sz="0" w:space="0" w:color="auto"/>
        <w:left w:val="none" w:sz="0" w:space="0" w:color="auto"/>
        <w:bottom w:val="none" w:sz="0" w:space="0" w:color="auto"/>
        <w:right w:val="none" w:sz="0" w:space="0" w:color="auto"/>
      </w:divBdr>
    </w:div>
    <w:div w:id="1365641125">
      <w:bodyDiv w:val="1"/>
      <w:marLeft w:val="0"/>
      <w:marRight w:val="0"/>
      <w:marTop w:val="0"/>
      <w:marBottom w:val="0"/>
      <w:divBdr>
        <w:top w:val="none" w:sz="0" w:space="0" w:color="auto"/>
        <w:left w:val="none" w:sz="0" w:space="0" w:color="auto"/>
        <w:bottom w:val="none" w:sz="0" w:space="0" w:color="auto"/>
        <w:right w:val="none" w:sz="0" w:space="0" w:color="auto"/>
      </w:divBdr>
    </w:div>
    <w:div w:id="1408723573">
      <w:bodyDiv w:val="1"/>
      <w:marLeft w:val="0"/>
      <w:marRight w:val="0"/>
      <w:marTop w:val="0"/>
      <w:marBottom w:val="0"/>
      <w:divBdr>
        <w:top w:val="none" w:sz="0" w:space="0" w:color="auto"/>
        <w:left w:val="none" w:sz="0" w:space="0" w:color="auto"/>
        <w:bottom w:val="none" w:sz="0" w:space="0" w:color="auto"/>
        <w:right w:val="none" w:sz="0" w:space="0" w:color="auto"/>
      </w:divBdr>
    </w:div>
    <w:div w:id="1453012872">
      <w:bodyDiv w:val="1"/>
      <w:marLeft w:val="0"/>
      <w:marRight w:val="0"/>
      <w:marTop w:val="0"/>
      <w:marBottom w:val="0"/>
      <w:divBdr>
        <w:top w:val="none" w:sz="0" w:space="0" w:color="auto"/>
        <w:left w:val="none" w:sz="0" w:space="0" w:color="auto"/>
        <w:bottom w:val="none" w:sz="0" w:space="0" w:color="auto"/>
        <w:right w:val="none" w:sz="0" w:space="0" w:color="auto"/>
      </w:divBdr>
      <w:divsChild>
        <w:div w:id="1578130104">
          <w:marLeft w:val="0"/>
          <w:marRight w:val="0"/>
          <w:marTop w:val="0"/>
          <w:marBottom w:val="0"/>
          <w:divBdr>
            <w:top w:val="none" w:sz="0" w:space="0" w:color="auto"/>
            <w:left w:val="none" w:sz="0" w:space="0" w:color="auto"/>
            <w:bottom w:val="none" w:sz="0" w:space="0" w:color="auto"/>
            <w:right w:val="none" w:sz="0" w:space="0" w:color="auto"/>
          </w:divBdr>
          <w:divsChild>
            <w:div w:id="1431312411">
              <w:marLeft w:val="0"/>
              <w:marRight w:val="0"/>
              <w:marTop w:val="0"/>
              <w:marBottom w:val="0"/>
              <w:divBdr>
                <w:top w:val="none" w:sz="0" w:space="0" w:color="auto"/>
                <w:left w:val="none" w:sz="0" w:space="0" w:color="auto"/>
                <w:bottom w:val="none" w:sz="0" w:space="0" w:color="auto"/>
                <w:right w:val="none" w:sz="0" w:space="0" w:color="auto"/>
              </w:divBdr>
              <w:divsChild>
                <w:div w:id="666327732">
                  <w:marLeft w:val="0"/>
                  <w:marRight w:val="0"/>
                  <w:marTop w:val="0"/>
                  <w:marBottom w:val="0"/>
                  <w:divBdr>
                    <w:top w:val="none" w:sz="0" w:space="0" w:color="auto"/>
                    <w:left w:val="none" w:sz="0" w:space="0" w:color="auto"/>
                    <w:bottom w:val="none" w:sz="0" w:space="0" w:color="auto"/>
                    <w:right w:val="none" w:sz="0" w:space="0" w:color="auto"/>
                  </w:divBdr>
                  <w:divsChild>
                    <w:div w:id="9545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93252">
      <w:bodyDiv w:val="1"/>
      <w:marLeft w:val="0"/>
      <w:marRight w:val="0"/>
      <w:marTop w:val="0"/>
      <w:marBottom w:val="0"/>
      <w:divBdr>
        <w:top w:val="none" w:sz="0" w:space="0" w:color="auto"/>
        <w:left w:val="none" w:sz="0" w:space="0" w:color="auto"/>
        <w:bottom w:val="none" w:sz="0" w:space="0" w:color="auto"/>
        <w:right w:val="none" w:sz="0" w:space="0" w:color="auto"/>
      </w:divBdr>
      <w:divsChild>
        <w:div w:id="128131726">
          <w:marLeft w:val="0"/>
          <w:marRight w:val="0"/>
          <w:marTop w:val="0"/>
          <w:marBottom w:val="0"/>
          <w:divBdr>
            <w:top w:val="none" w:sz="0" w:space="0" w:color="auto"/>
            <w:left w:val="none" w:sz="0" w:space="0" w:color="auto"/>
            <w:bottom w:val="none" w:sz="0" w:space="0" w:color="auto"/>
            <w:right w:val="none" w:sz="0" w:space="0" w:color="auto"/>
          </w:divBdr>
        </w:div>
      </w:divsChild>
    </w:div>
    <w:div w:id="1544053760">
      <w:bodyDiv w:val="1"/>
      <w:marLeft w:val="0"/>
      <w:marRight w:val="0"/>
      <w:marTop w:val="0"/>
      <w:marBottom w:val="0"/>
      <w:divBdr>
        <w:top w:val="none" w:sz="0" w:space="0" w:color="auto"/>
        <w:left w:val="none" w:sz="0" w:space="0" w:color="auto"/>
        <w:bottom w:val="none" w:sz="0" w:space="0" w:color="auto"/>
        <w:right w:val="none" w:sz="0" w:space="0" w:color="auto"/>
      </w:divBdr>
      <w:divsChild>
        <w:div w:id="1433285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682822">
      <w:bodyDiv w:val="1"/>
      <w:marLeft w:val="0"/>
      <w:marRight w:val="0"/>
      <w:marTop w:val="0"/>
      <w:marBottom w:val="0"/>
      <w:divBdr>
        <w:top w:val="none" w:sz="0" w:space="0" w:color="auto"/>
        <w:left w:val="none" w:sz="0" w:space="0" w:color="auto"/>
        <w:bottom w:val="none" w:sz="0" w:space="0" w:color="auto"/>
        <w:right w:val="none" w:sz="0" w:space="0" w:color="auto"/>
      </w:divBdr>
    </w:div>
    <w:div w:id="1554845930">
      <w:bodyDiv w:val="1"/>
      <w:marLeft w:val="0"/>
      <w:marRight w:val="0"/>
      <w:marTop w:val="0"/>
      <w:marBottom w:val="0"/>
      <w:divBdr>
        <w:top w:val="none" w:sz="0" w:space="0" w:color="auto"/>
        <w:left w:val="none" w:sz="0" w:space="0" w:color="auto"/>
        <w:bottom w:val="none" w:sz="0" w:space="0" w:color="auto"/>
        <w:right w:val="none" w:sz="0" w:space="0" w:color="auto"/>
      </w:divBdr>
    </w:div>
    <w:div w:id="1610703109">
      <w:bodyDiv w:val="1"/>
      <w:marLeft w:val="0"/>
      <w:marRight w:val="0"/>
      <w:marTop w:val="0"/>
      <w:marBottom w:val="0"/>
      <w:divBdr>
        <w:top w:val="none" w:sz="0" w:space="0" w:color="auto"/>
        <w:left w:val="none" w:sz="0" w:space="0" w:color="auto"/>
        <w:bottom w:val="none" w:sz="0" w:space="0" w:color="auto"/>
        <w:right w:val="none" w:sz="0" w:space="0" w:color="auto"/>
      </w:divBdr>
      <w:divsChild>
        <w:div w:id="73213530">
          <w:marLeft w:val="0"/>
          <w:marRight w:val="0"/>
          <w:marTop w:val="0"/>
          <w:marBottom w:val="0"/>
          <w:divBdr>
            <w:top w:val="none" w:sz="0" w:space="0" w:color="auto"/>
            <w:left w:val="none" w:sz="0" w:space="0" w:color="auto"/>
            <w:bottom w:val="none" w:sz="0" w:space="0" w:color="auto"/>
            <w:right w:val="none" w:sz="0" w:space="0" w:color="auto"/>
          </w:divBdr>
        </w:div>
      </w:divsChild>
    </w:div>
    <w:div w:id="1614288033">
      <w:bodyDiv w:val="1"/>
      <w:marLeft w:val="0"/>
      <w:marRight w:val="0"/>
      <w:marTop w:val="0"/>
      <w:marBottom w:val="0"/>
      <w:divBdr>
        <w:top w:val="none" w:sz="0" w:space="0" w:color="auto"/>
        <w:left w:val="none" w:sz="0" w:space="0" w:color="auto"/>
        <w:bottom w:val="none" w:sz="0" w:space="0" w:color="auto"/>
        <w:right w:val="none" w:sz="0" w:space="0" w:color="auto"/>
      </w:divBdr>
    </w:div>
    <w:div w:id="1619295231">
      <w:bodyDiv w:val="1"/>
      <w:marLeft w:val="0"/>
      <w:marRight w:val="0"/>
      <w:marTop w:val="0"/>
      <w:marBottom w:val="0"/>
      <w:divBdr>
        <w:top w:val="none" w:sz="0" w:space="0" w:color="auto"/>
        <w:left w:val="none" w:sz="0" w:space="0" w:color="auto"/>
        <w:bottom w:val="none" w:sz="0" w:space="0" w:color="auto"/>
        <w:right w:val="none" w:sz="0" w:space="0" w:color="auto"/>
      </w:divBdr>
      <w:divsChild>
        <w:div w:id="1700355234">
          <w:marLeft w:val="0"/>
          <w:marRight w:val="0"/>
          <w:marTop w:val="120"/>
          <w:marBottom w:val="120"/>
          <w:divBdr>
            <w:top w:val="none" w:sz="0" w:space="0" w:color="auto"/>
            <w:left w:val="none" w:sz="0" w:space="0" w:color="auto"/>
            <w:bottom w:val="none" w:sz="0" w:space="0" w:color="auto"/>
            <w:right w:val="none" w:sz="0" w:space="0" w:color="auto"/>
          </w:divBdr>
        </w:div>
        <w:div w:id="1465807697">
          <w:marLeft w:val="0"/>
          <w:marRight w:val="0"/>
          <w:marTop w:val="120"/>
          <w:marBottom w:val="120"/>
          <w:divBdr>
            <w:top w:val="none" w:sz="0" w:space="0" w:color="auto"/>
            <w:left w:val="none" w:sz="0" w:space="0" w:color="auto"/>
            <w:bottom w:val="none" w:sz="0" w:space="0" w:color="auto"/>
            <w:right w:val="none" w:sz="0" w:space="0" w:color="auto"/>
          </w:divBdr>
        </w:div>
        <w:div w:id="584996947">
          <w:marLeft w:val="0"/>
          <w:marRight w:val="0"/>
          <w:marTop w:val="120"/>
          <w:marBottom w:val="120"/>
          <w:divBdr>
            <w:top w:val="none" w:sz="0" w:space="0" w:color="auto"/>
            <w:left w:val="none" w:sz="0" w:space="0" w:color="auto"/>
            <w:bottom w:val="none" w:sz="0" w:space="0" w:color="auto"/>
            <w:right w:val="none" w:sz="0" w:space="0" w:color="auto"/>
          </w:divBdr>
        </w:div>
        <w:div w:id="437606962">
          <w:marLeft w:val="0"/>
          <w:marRight w:val="0"/>
          <w:marTop w:val="120"/>
          <w:marBottom w:val="120"/>
          <w:divBdr>
            <w:top w:val="none" w:sz="0" w:space="0" w:color="auto"/>
            <w:left w:val="none" w:sz="0" w:space="0" w:color="auto"/>
            <w:bottom w:val="none" w:sz="0" w:space="0" w:color="auto"/>
            <w:right w:val="none" w:sz="0" w:space="0" w:color="auto"/>
          </w:divBdr>
        </w:div>
      </w:divsChild>
    </w:div>
    <w:div w:id="1714883428">
      <w:bodyDiv w:val="1"/>
      <w:marLeft w:val="0"/>
      <w:marRight w:val="0"/>
      <w:marTop w:val="0"/>
      <w:marBottom w:val="0"/>
      <w:divBdr>
        <w:top w:val="none" w:sz="0" w:space="0" w:color="auto"/>
        <w:left w:val="none" w:sz="0" w:space="0" w:color="auto"/>
        <w:bottom w:val="none" w:sz="0" w:space="0" w:color="auto"/>
        <w:right w:val="none" w:sz="0" w:space="0" w:color="auto"/>
      </w:divBdr>
    </w:div>
    <w:div w:id="1767850481">
      <w:bodyDiv w:val="1"/>
      <w:marLeft w:val="0"/>
      <w:marRight w:val="0"/>
      <w:marTop w:val="0"/>
      <w:marBottom w:val="0"/>
      <w:divBdr>
        <w:top w:val="none" w:sz="0" w:space="0" w:color="auto"/>
        <w:left w:val="none" w:sz="0" w:space="0" w:color="auto"/>
        <w:bottom w:val="none" w:sz="0" w:space="0" w:color="auto"/>
        <w:right w:val="none" w:sz="0" w:space="0" w:color="auto"/>
      </w:divBdr>
    </w:div>
    <w:div w:id="1770811676">
      <w:bodyDiv w:val="1"/>
      <w:marLeft w:val="0"/>
      <w:marRight w:val="0"/>
      <w:marTop w:val="0"/>
      <w:marBottom w:val="0"/>
      <w:divBdr>
        <w:top w:val="none" w:sz="0" w:space="0" w:color="auto"/>
        <w:left w:val="none" w:sz="0" w:space="0" w:color="auto"/>
        <w:bottom w:val="none" w:sz="0" w:space="0" w:color="auto"/>
        <w:right w:val="none" w:sz="0" w:space="0" w:color="auto"/>
      </w:divBdr>
    </w:div>
    <w:div w:id="1798143294">
      <w:bodyDiv w:val="1"/>
      <w:marLeft w:val="0"/>
      <w:marRight w:val="0"/>
      <w:marTop w:val="0"/>
      <w:marBottom w:val="0"/>
      <w:divBdr>
        <w:top w:val="none" w:sz="0" w:space="0" w:color="auto"/>
        <w:left w:val="none" w:sz="0" w:space="0" w:color="auto"/>
        <w:bottom w:val="none" w:sz="0" w:space="0" w:color="auto"/>
        <w:right w:val="none" w:sz="0" w:space="0" w:color="auto"/>
      </w:divBdr>
    </w:div>
    <w:div w:id="1914312557">
      <w:bodyDiv w:val="1"/>
      <w:marLeft w:val="0"/>
      <w:marRight w:val="0"/>
      <w:marTop w:val="0"/>
      <w:marBottom w:val="0"/>
      <w:divBdr>
        <w:top w:val="none" w:sz="0" w:space="0" w:color="auto"/>
        <w:left w:val="none" w:sz="0" w:space="0" w:color="auto"/>
        <w:bottom w:val="none" w:sz="0" w:space="0" w:color="auto"/>
        <w:right w:val="none" w:sz="0" w:space="0" w:color="auto"/>
      </w:divBdr>
    </w:div>
    <w:div w:id="1939560342">
      <w:bodyDiv w:val="1"/>
      <w:marLeft w:val="0"/>
      <w:marRight w:val="0"/>
      <w:marTop w:val="0"/>
      <w:marBottom w:val="0"/>
      <w:divBdr>
        <w:top w:val="none" w:sz="0" w:space="0" w:color="auto"/>
        <w:left w:val="none" w:sz="0" w:space="0" w:color="auto"/>
        <w:bottom w:val="none" w:sz="0" w:space="0" w:color="auto"/>
        <w:right w:val="none" w:sz="0" w:space="0" w:color="auto"/>
      </w:divBdr>
    </w:div>
    <w:div w:id="1970624510">
      <w:bodyDiv w:val="1"/>
      <w:marLeft w:val="0"/>
      <w:marRight w:val="0"/>
      <w:marTop w:val="0"/>
      <w:marBottom w:val="0"/>
      <w:divBdr>
        <w:top w:val="none" w:sz="0" w:space="0" w:color="auto"/>
        <w:left w:val="none" w:sz="0" w:space="0" w:color="auto"/>
        <w:bottom w:val="none" w:sz="0" w:space="0" w:color="auto"/>
        <w:right w:val="none" w:sz="0" w:space="0" w:color="auto"/>
      </w:divBdr>
    </w:div>
    <w:div w:id="1970628843">
      <w:bodyDiv w:val="1"/>
      <w:marLeft w:val="0"/>
      <w:marRight w:val="0"/>
      <w:marTop w:val="0"/>
      <w:marBottom w:val="0"/>
      <w:divBdr>
        <w:top w:val="none" w:sz="0" w:space="0" w:color="auto"/>
        <w:left w:val="none" w:sz="0" w:space="0" w:color="auto"/>
        <w:bottom w:val="none" w:sz="0" w:space="0" w:color="auto"/>
        <w:right w:val="none" w:sz="0" w:space="0" w:color="auto"/>
      </w:divBdr>
    </w:div>
    <w:div w:id="2047290314">
      <w:bodyDiv w:val="1"/>
      <w:marLeft w:val="0"/>
      <w:marRight w:val="0"/>
      <w:marTop w:val="0"/>
      <w:marBottom w:val="0"/>
      <w:divBdr>
        <w:top w:val="none" w:sz="0" w:space="0" w:color="auto"/>
        <w:left w:val="none" w:sz="0" w:space="0" w:color="auto"/>
        <w:bottom w:val="none" w:sz="0" w:space="0" w:color="auto"/>
        <w:right w:val="none" w:sz="0" w:space="0" w:color="auto"/>
      </w:divBdr>
    </w:div>
    <w:div w:id="2062512929">
      <w:bodyDiv w:val="1"/>
      <w:marLeft w:val="0"/>
      <w:marRight w:val="0"/>
      <w:marTop w:val="0"/>
      <w:marBottom w:val="0"/>
      <w:divBdr>
        <w:top w:val="none" w:sz="0" w:space="0" w:color="auto"/>
        <w:left w:val="none" w:sz="0" w:space="0" w:color="auto"/>
        <w:bottom w:val="none" w:sz="0" w:space="0" w:color="auto"/>
        <w:right w:val="none" w:sz="0" w:space="0" w:color="auto"/>
      </w:divBdr>
    </w:div>
    <w:div w:id="2085255965">
      <w:bodyDiv w:val="1"/>
      <w:marLeft w:val="0"/>
      <w:marRight w:val="0"/>
      <w:marTop w:val="0"/>
      <w:marBottom w:val="0"/>
      <w:divBdr>
        <w:top w:val="none" w:sz="0" w:space="0" w:color="auto"/>
        <w:left w:val="none" w:sz="0" w:space="0" w:color="auto"/>
        <w:bottom w:val="none" w:sz="0" w:space="0" w:color="auto"/>
        <w:right w:val="none" w:sz="0" w:space="0" w:color="auto"/>
      </w:divBdr>
    </w:div>
    <w:div w:id="2102530101">
      <w:bodyDiv w:val="1"/>
      <w:marLeft w:val="0"/>
      <w:marRight w:val="0"/>
      <w:marTop w:val="0"/>
      <w:marBottom w:val="0"/>
      <w:divBdr>
        <w:top w:val="none" w:sz="0" w:space="0" w:color="auto"/>
        <w:left w:val="none" w:sz="0" w:space="0" w:color="auto"/>
        <w:bottom w:val="none" w:sz="0" w:space="0" w:color="auto"/>
        <w:right w:val="none" w:sz="0" w:space="0" w:color="auto"/>
      </w:divBdr>
      <w:divsChild>
        <w:div w:id="2124567367">
          <w:marLeft w:val="0"/>
          <w:marRight w:val="0"/>
          <w:marTop w:val="0"/>
          <w:marBottom w:val="0"/>
          <w:divBdr>
            <w:top w:val="none" w:sz="0" w:space="0" w:color="auto"/>
            <w:left w:val="none" w:sz="0" w:space="0" w:color="auto"/>
            <w:bottom w:val="none" w:sz="0" w:space="0" w:color="auto"/>
            <w:right w:val="none" w:sz="0" w:space="0" w:color="auto"/>
          </w:divBdr>
          <w:divsChild>
            <w:div w:id="1870802573">
              <w:marLeft w:val="0"/>
              <w:marRight w:val="0"/>
              <w:marTop w:val="0"/>
              <w:marBottom w:val="0"/>
              <w:divBdr>
                <w:top w:val="none" w:sz="0" w:space="0" w:color="auto"/>
                <w:left w:val="none" w:sz="0" w:space="0" w:color="auto"/>
                <w:bottom w:val="none" w:sz="0" w:space="0" w:color="auto"/>
                <w:right w:val="none" w:sz="0" w:space="0" w:color="auto"/>
              </w:divBdr>
              <w:divsChild>
                <w:div w:id="1074206387">
                  <w:marLeft w:val="0"/>
                  <w:marRight w:val="0"/>
                  <w:marTop w:val="0"/>
                  <w:marBottom w:val="0"/>
                  <w:divBdr>
                    <w:top w:val="none" w:sz="0" w:space="0" w:color="auto"/>
                    <w:left w:val="none" w:sz="0" w:space="0" w:color="auto"/>
                    <w:bottom w:val="none" w:sz="0" w:space="0" w:color="auto"/>
                    <w:right w:val="none" w:sz="0" w:space="0" w:color="auto"/>
                  </w:divBdr>
                  <w:divsChild>
                    <w:div w:id="1334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7979">
      <w:bodyDiv w:val="1"/>
      <w:marLeft w:val="0"/>
      <w:marRight w:val="0"/>
      <w:marTop w:val="0"/>
      <w:marBottom w:val="0"/>
      <w:divBdr>
        <w:top w:val="none" w:sz="0" w:space="0" w:color="auto"/>
        <w:left w:val="none" w:sz="0" w:space="0" w:color="auto"/>
        <w:bottom w:val="none" w:sz="0" w:space="0" w:color="auto"/>
        <w:right w:val="none" w:sz="0" w:space="0" w:color="auto"/>
      </w:divBdr>
      <w:divsChild>
        <w:div w:id="812674966">
          <w:marLeft w:val="0"/>
          <w:marRight w:val="0"/>
          <w:marTop w:val="0"/>
          <w:marBottom w:val="0"/>
          <w:divBdr>
            <w:top w:val="none" w:sz="0" w:space="0" w:color="auto"/>
            <w:left w:val="none" w:sz="0" w:space="0" w:color="auto"/>
            <w:bottom w:val="none" w:sz="0" w:space="0" w:color="auto"/>
            <w:right w:val="none" w:sz="0" w:space="0" w:color="auto"/>
          </w:divBdr>
          <w:divsChild>
            <w:div w:id="1744911956">
              <w:marLeft w:val="0"/>
              <w:marRight w:val="0"/>
              <w:marTop w:val="0"/>
              <w:marBottom w:val="0"/>
              <w:divBdr>
                <w:top w:val="none" w:sz="0" w:space="0" w:color="auto"/>
                <w:left w:val="none" w:sz="0" w:space="0" w:color="auto"/>
                <w:bottom w:val="none" w:sz="0" w:space="0" w:color="auto"/>
                <w:right w:val="none" w:sz="0" w:space="0" w:color="auto"/>
              </w:divBdr>
              <w:divsChild>
                <w:div w:id="66803110">
                  <w:marLeft w:val="0"/>
                  <w:marRight w:val="0"/>
                  <w:marTop w:val="0"/>
                  <w:marBottom w:val="0"/>
                  <w:divBdr>
                    <w:top w:val="none" w:sz="0" w:space="0" w:color="auto"/>
                    <w:left w:val="none" w:sz="0" w:space="0" w:color="auto"/>
                    <w:bottom w:val="none" w:sz="0" w:space="0" w:color="auto"/>
                    <w:right w:val="none" w:sz="0" w:space="0" w:color="auto"/>
                  </w:divBdr>
                  <w:divsChild>
                    <w:div w:id="16366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ffice.epu.edu.vn/" TargetMode="External"/><Relationship Id="rId18" Type="http://schemas.openxmlformats.org/officeDocument/2006/relationships/hyperlink" Target="https://www.researchgate.net/publication/376796479_Online_Purchase_Intention_Under_the_Integration_of_Theory_of_Planned_Behavior_and_Technology_Acceptance_Model?_tp=eyJjb250ZXh0Ijp7ImZpcnN0UGFnZSI6ImhvbWUiLCJwYWdlIjoicHJvZmlsZSIsInByZXZpb3VzUGFnZSI6ImhvbWUiLCJwb3NpdGlvbiI6InBhZ2VDb250ZW50In19" TargetMode="External"/><Relationship Id="rId3" Type="http://schemas.openxmlformats.org/officeDocument/2006/relationships/styles" Target="styles.xml"/><Relationship Id="rId21" Type="http://schemas.openxmlformats.org/officeDocument/2006/relationships/hyperlink" Target="https://doi.org/10.1108/JADEE-10-2022-0218"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oi.org/10.1108/JFRA-12-2023-0761" TargetMode="External"/><Relationship Id="rId2" Type="http://schemas.openxmlformats.org/officeDocument/2006/relationships/numbering" Target="numbering.xml"/><Relationship Id="rId16" Type="http://schemas.openxmlformats.org/officeDocument/2006/relationships/hyperlink" Target="https://www.emerald.com/insight/publication/issn/1985-2517" TargetMode="External"/><Relationship Id="rId20" Type="http://schemas.openxmlformats.org/officeDocument/2006/relationships/hyperlink" Target="https://www.emerald.com/insight/publication/issn/2044-08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102/sajhrm.v22i0.265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1177/2158244023121881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db.vista.gov.vn/" TargetMode="External"/><Relationship Id="rId22" Type="http://schemas.openxmlformats.org/officeDocument/2006/relationships/hyperlink" Target="https://www.emerald.com/insight/publication/issn/0967-5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F151-5E2F-48BB-A1F4-3D8A642D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11351</Words>
  <Characters>64702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DT</dc:creator>
  <cp:lastModifiedBy>Windows</cp:lastModifiedBy>
  <cp:revision>2</cp:revision>
  <cp:lastPrinted>2026-02-10T09:58:00Z</cp:lastPrinted>
  <dcterms:created xsi:type="dcterms:W3CDTF">2026-02-10T10:20:00Z</dcterms:created>
  <dcterms:modified xsi:type="dcterms:W3CDTF">2026-02-10T10:20:00Z</dcterms:modified>
</cp:coreProperties>
</file>